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D97B4" w14:textId="77777777" w:rsidR="009815C7" w:rsidRPr="00EC701A" w:rsidRDefault="009364A1" w:rsidP="00BA3128">
      <w:pPr>
        <w:spacing w:after="0"/>
        <w:jc w:val="center"/>
        <w:rPr>
          <w:rFonts w:ascii="Sylfaen" w:hAnsi="Sylfaen" w:cs="Sylfaen"/>
          <w:b/>
          <w:sz w:val="20"/>
          <w:szCs w:val="20"/>
        </w:rPr>
      </w:pPr>
      <w:r w:rsidRPr="00EC701A">
        <w:rPr>
          <w:rFonts w:ascii="Sylfaen" w:hAnsi="Sylfaen" w:cs="Sylfaen"/>
          <w:b/>
          <w:noProof/>
          <w:sz w:val="20"/>
          <w:szCs w:val="20"/>
          <w:lang w:val="ka-GE" w:eastAsia="ka-GE"/>
        </w:rPr>
        <w:drawing>
          <wp:inline distT="0" distB="0" distL="0" distR="0" wp14:anchorId="35537F35" wp14:editId="5F43E1E1">
            <wp:extent cx="2945765" cy="1805940"/>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2953696" cy="1810802"/>
                    </a:xfrm>
                    <a:prstGeom prst="rect">
                      <a:avLst/>
                    </a:prstGeom>
                  </pic:spPr>
                </pic:pic>
              </a:graphicData>
            </a:graphic>
          </wp:inline>
        </w:drawing>
      </w:r>
    </w:p>
    <w:p w14:paraId="6211B8DE" w14:textId="77777777" w:rsidR="00207D7D" w:rsidRPr="00EC701A" w:rsidRDefault="00207D7D" w:rsidP="00BA3128">
      <w:pPr>
        <w:spacing w:after="0"/>
        <w:jc w:val="center"/>
        <w:rPr>
          <w:rFonts w:ascii="Sylfaen" w:hAnsi="Sylfaen" w:cs="Sylfaen"/>
          <w:b/>
          <w:sz w:val="24"/>
          <w:szCs w:val="20"/>
          <w:lang w:val="ka-GE"/>
        </w:rPr>
      </w:pPr>
    </w:p>
    <w:p w14:paraId="5CEE0CBD" w14:textId="77777777" w:rsidR="00207D7D" w:rsidRPr="00EC701A" w:rsidRDefault="00207D7D" w:rsidP="00BA3128">
      <w:pPr>
        <w:spacing w:after="0"/>
        <w:jc w:val="center"/>
        <w:rPr>
          <w:rFonts w:ascii="Sylfaen" w:hAnsi="Sylfaen" w:cs="Sylfaen"/>
          <w:b/>
          <w:sz w:val="28"/>
          <w:szCs w:val="24"/>
          <w:lang w:val="ka-GE"/>
        </w:rPr>
      </w:pPr>
    </w:p>
    <w:p w14:paraId="336BA4AC" w14:textId="65019B90" w:rsidR="00B13E5A" w:rsidRPr="00B13E5A" w:rsidRDefault="00E82A05" w:rsidP="00EC701A">
      <w:pPr>
        <w:spacing w:after="0"/>
        <w:jc w:val="center"/>
        <w:rPr>
          <w:rFonts w:ascii="Sylfaen" w:hAnsi="Sylfaen" w:cs="Sylfaen"/>
          <w:b/>
          <w:sz w:val="28"/>
          <w:szCs w:val="28"/>
          <w:lang w:val="ka-GE"/>
        </w:rPr>
      </w:pPr>
      <w:proofErr w:type="spellStart"/>
      <w:r w:rsidRPr="00E82A05">
        <w:rPr>
          <w:rFonts w:ascii="Sylfaen" w:hAnsi="Sylfaen" w:cs="Sylfaen"/>
          <w:b/>
          <w:sz w:val="28"/>
          <w:szCs w:val="28"/>
        </w:rPr>
        <w:t>შესყიდვის</w:t>
      </w:r>
      <w:proofErr w:type="spellEnd"/>
      <w:r w:rsidRPr="00E82A05">
        <w:rPr>
          <w:rFonts w:ascii="Sylfaen" w:hAnsi="Sylfaen" w:cs="Sylfaen"/>
          <w:b/>
          <w:sz w:val="28"/>
          <w:szCs w:val="28"/>
        </w:rPr>
        <w:t xml:space="preserve"> </w:t>
      </w:r>
      <w:proofErr w:type="spellStart"/>
      <w:r w:rsidRPr="00E82A05">
        <w:rPr>
          <w:rFonts w:ascii="Sylfaen" w:hAnsi="Sylfaen" w:cs="Sylfaen"/>
          <w:b/>
          <w:sz w:val="28"/>
          <w:szCs w:val="28"/>
        </w:rPr>
        <w:t>საგანს</w:t>
      </w:r>
      <w:proofErr w:type="spellEnd"/>
      <w:r w:rsidRPr="00E82A05">
        <w:rPr>
          <w:rFonts w:ascii="Sylfaen" w:hAnsi="Sylfaen" w:cs="Sylfaen"/>
          <w:b/>
          <w:sz w:val="28"/>
          <w:szCs w:val="28"/>
        </w:rPr>
        <w:t xml:space="preserve"> </w:t>
      </w:r>
      <w:proofErr w:type="spellStart"/>
      <w:r w:rsidRPr="00E82A05">
        <w:rPr>
          <w:rFonts w:ascii="Sylfaen" w:hAnsi="Sylfaen" w:cs="Sylfaen"/>
          <w:b/>
          <w:sz w:val="28"/>
          <w:szCs w:val="28"/>
        </w:rPr>
        <w:t>წარმოადგენს</w:t>
      </w:r>
      <w:proofErr w:type="spellEnd"/>
      <w:r w:rsidR="00C009F7">
        <w:rPr>
          <w:rFonts w:ascii="Sylfaen" w:hAnsi="Sylfaen" w:cs="Sylfaen"/>
          <w:b/>
          <w:sz w:val="28"/>
          <w:szCs w:val="28"/>
        </w:rPr>
        <w:t xml:space="preserve"> </w:t>
      </w:r>
      <w:proofErr w:type="spellStart"/>
      <w:r w:rsidR="00C009F7" w:rsidRPr="00C009F7">
        <w:rPr>
          <w:rFonts w:ascii="Sylfaen" w:hAnsi="Sylfaen" w:cs="Sylfaen"/>
          <w:b/>
          <w:sz w:val="28"/>
          <w:szCs w:val="28"/>
        </w:rPr>
        <w:t>მართვისა</w:t>
      </w:r>
      <w:proofErr w:type="spellEnd"/>
      <w:r w:rsidR="00C009F7" w:rsidRPr="00C009F7">
        <w:rPr>
          <w:rFonts w:ascii="Sylfaen" w:hAnsi="Sylfaen" w:cs="Sylfaen"/>
          <w:b/>
          <w:sz w:val="28"/>
          <w:szCs w:val="28"/>
        </w:rPr>
        <w:t xml:space="preserve"> </w:t>
      </w:r>
      <w:proofErr w:type="spellStart"/>
      <w:r w:rsidR="00C009F7" w:rsidRPr="00C009F7">
        <w:rPr>
          <w:rFonts w:ascii="Sylfaen" w:hAnsi="Sylfaen" w:cs="Sylfaen"/>
          <w:b/>
          <w:sz w:val="28"/>
          <w:szCs w:val="28"/>
        </w:rPr>
        <w:t>და</w:t>
      </w:r>
      <w:proofErr w:type="spellEnd"/>
      <w:r w:rsidR="00C009F7" w:rsidRPr="00C009F7">
        <w:rPr>
          <w:rFonts w:ascii="Sylfaen" w:hAnsi="Sylfaen" w:cs="Sylfaen"/>
          <w:b/>
          <w:sz w:val="28"/>
          <w:szCs w:val="28"/>
        </w:rPr>
        <w:t xml:space="preserve"> </w:t>
      </w:r>
      <w:proofErr w:type="spellStart"/>
      <w:r w:rsidR="00C009F7" w:rsidRPr="00C009F7">
        <w:rPr>
          <w:rFonts w:ascii="Sylfaen" w:hAnsi="Sylfaen" w:cs="Sylfaen"/>
          <w:b/>
          <w:sz w:val="28"/>
          <w:szCs w:val="28"/>
        </w:rPr>
        <w:t>მონიტორინგის</w:t>
      </w:r>
      <w:proofErr w:type="spellEnd"/>
      <w:r w:rsidR="00C009F7" w:rsidRPr="00C009F7">
        <w:rPr>
          <w:rFonts w:ascii="Sylfaen" w:hAnsi="Sylfaen" w:cs="Sylfaen"/>
          <w:b/>
          <w:sz w:val="28"/>
          <w:szCs w:val="28"/>
        </w:rPr>
        <w:t xml:space="preserve"> </w:t>
      </w:r>
      <w:proofErr w:type="spellStart"/>
      <w:r w:rsidR="00C009F7" w:rsidRPr="00C009F7">
        <w:rPr>
          <w:rFonts w:ascii="Sylfaen" w:hAnsi="Sylfaen" w:cs="Sylfaen"/>
          <w:b/>
          <w:sz w:val="28"/>
          <w:szCs w:val="28"/>
        </w:rPr>
        <w:t>სისტემის</w:t>
      </w:r>
      <w:proofErr w:type="spellEnd"/>
      <w:r w:rsidR="00C009F7" w:rsidRPr="00C009F7">
        <w:rPr>
          <w:rFonts w:ascii="Sylfaen" w:hAnsi="Sylfaen" w:cs="Sylfaen"/>
          <w:b/>
          <w:sz w:val="28"/>
          <w:szCs w:val="28"/>
        </w:rPr>
        <w:t xml:space="preserve"> </w:t>
      </w:r>
      <w:proofErr w:type="spellStart"/>
      <w:r w:rsidR="00C009F7" w:rsidRPr="00C009F7">
        <w:rPr>
          <w:rFonts w:ascii="Sylfaen" w:hAnsi="Sylfaen" w:cs="Sylfaen"/>
          <w:b/>
          <w:sz w:val="28"/>
          <w:szCs w:val="28"/>
        </w:rPr>
        <w:t>მოწყობა</w:t>
      </w:r>
      <w:proofErr w:type="spellEnd"/>
      <w:r w:rsidR="00C009F7" w:rsidRPr="00C009F7">
        <w:rPr>
          <w:rFonts w:ascii="Sylfaen" w:hAnsi="Sylfaen" w:cs="Sylfaen"/>
          <w:b/>
          <w:sz w:val="28"/>
          <w:szCs w:val="28"/>
        </w:rPr>
        <w:t xml:space="preserve"> Microcom RTU-ს </w:t>
      </w:r>
      <w:proofErr w:type="spellStart"/>
      <w:r w:rsidR="00C009F7" w:rsidRPr="00C009F7">
        <w:rPr>
          <w:rFonts w:ascii="Sylfaen" w:hAnsi="Sylfaen" w:cs="Sylfaen"/>
          <w:b/>
          <w:sz w:val="28"/>
          <w:szCs w:val="28"/>
        </w:rPr>
        <w:t>გამოყენებით</w:t>
      </w:r>
      <w:proofErr w:type="spellEnd"/>
    </w:p>
    <w:p w14:paraId="4399378C" w14:textId="77777777" w:rsidR="00B13E5A" w:rsidRDefault="00B13E5A" w:rsidP="00EC701A">
      <w:pPr>
        <w:spacing w:after="0"/>
        <w:jc w:val="center"/>
        <w:rPr>
          <w:rFonts w:ascii="Sylfaen" w:hAnsi="Sylfaen" w:cs="Sylfaen"/>
          <w:b/>
          <w:sz w:val="28"/>
          <w:szCs w:val="28"/>
        </w:rPr>
      </w:pPr>
    </w:p>
    <w:p w14:paraId="67F4C043" w14:textId="77777777" w:rsidR="00B13E5A" w:rsidRDefault="00B13E5A" w:rsidP="00EC701A">
      <w:pPr>
        <w:spacing w:after="0"/>
        <w:jc w:val="center"/>
        <w:rPr>
          <w:rFonts w:ascii="Sylfaen" w:hAnsi="Sylfaen" w:cs="Sylfaen"/>
          <w:b/>
          <w:sz w:val="28"/>
          <w:szCs w:val="28"/>
        </w:rPr>
      </w:pPr>
    </w:p>
    <w:p w14:paraId="3380B257" w14:textId="77777777" w:rsidR="004B7868" w:rsidRDefault="004B7868" w:rsidP="00EC701A">
      <w:pPr>
        <w:spacing w:after="0"/>
        <w:jc w:val="center"/>
        <w:rPr>
          <w:rFonts w:ascii="Sylfaen" w:hAnsi="Sylfaen" w:cs="Sylfaen"/>
          <w:b/>
          <w:sz w:val="28"/>
          <w:szCs w:val="28"/>
          <w:lang w:val="ka-GE"/>
        </w:rPr>
      </w:pPr>
      <w:r>
        <w:rPr>
          <w:rFonts w:ascii="Sylfaen" w:hAnsi="Sylfaen" w:cs="Sylfaen"/>
          <w:b/>
          <w:sz w:val="28"/>
          <w:szCs w:val="28"/>
          <w:lang w:val="ka-GE"/>
        </w:rPr>
        <w:t>ელექტრონული ტენდერის დოკუმენტაცია</w:t>
      </w:r>
    </w:p>
    <w:p w14:paraId="6B4691F0" w14:textId="77777777" w:rsidR="004B7868" w:rsidRDefault="004B7868" w:rsidP="00EC701A">
      <w:pPr>
        <w:spacing w:after="0"/>
        <w:jc w:val="center"/>
        <w:rPr>
          <w:rFonts w:ascii="Sylfaen" w:hAnsi="Sylfaen" w:cs="Sylfaen"/>
          <w:b/>
          <w:sz w:val="28"/>
          <w:szCs w:val="28"/>
          <w:lang w:val="ka-GE"/>
        </w:rPr>
      </w:pPr>
    </w:p>
    <w:p w14:paraId="0D599854" w14:textId="77777777" w:rsidR="004B7868" w:rsidRPr="00EC701A" w:rsidRDefault="004B7868" w:rsidP="00EC701A">
      <w:pPr>
        <w:spacing w:after="0"/>
        <w:jc w:val="center"/>
        <w:rPr>
          <w:rFonts w:ascii="Sylfaen" w:hAnsi="Sylfaen" w:cs="Sylfaen"/>
          <w:b/>
          <w:sz w:val="28"/>
          <w:szCs w:val="28"/>
          <w:lang w:val="ka-GE"/>
        </w:rPr>
      </w:pPr>
    </w:p>
    <w:p w14:paraId="413596F9" w14:textId="77777777" w:rsidR="007D73CE" w:rsidRPr="00EC701A" w:rsidRDefault="007D73CE" w:rsidP="007379CE">
      <w:pPr>
        <w:jc w:val="center"/>
        <w:rPr>
          <w:rFonts w:ascii="Sylfaen" w:hAnsi="Sylfaen"/>
          <w:sz w:val="20"/>
          <w:szCs w:val="20"/>
          <w:lang w:val="ka-GE"/>
        </w:rPr>
      </w:pPr>
    </w:p>
    <w:p w14:paraId="3FED9ABC" w14:textId="77777777" w:rsidR="001F6753" w:rsidRPr="00EC701A" w:rsidRDefault="001F6753" w:rsidP="00BA3128">
      <w:pPr>
        <w:spacing w:after="0"/>
        <w:jc w:val="center"/>
        <w:rPr>
          <w:rFonts w:ascii="Sylfaen" w:hAnsi="Sylfaen"/>
          <w:b/>
          <w:sz w:val="20"/>
          <w:szCs w:val="20"/>
          <w:lang w:val="ka-GE"/>
        </w:rPr>
      </w:pPr>
    </w:p>
    <w:p w14:paraId="1955F4B1" w14:textId="77777777" w:rsidR="00207D7D" w:rsidRPr="00EC701A" w:rsidRDefault="00207D7D" w:rsidP="00BA3128">
      <w:pPr>
        <w:spacing w:after="0"/>
        <w:jc w:val="center"/>
        <w:rPr>
          <w:rFonts w:ascii="Sylfaen" w:hAnsi="Sylfaen"/>
          <w:b/>
          <w:sz w:val="20"/>
          <w:szCs w:val="20"/>
          <w:lang w:val="ka-GE"/>
        </w:rPr>
      </w:pPr>
    </w:p>
    <w:p w14:paraId="1198EE57" w14:textId="77777777" w:rsidR="00207D7D" w:rsidRPr="00EC701A" w:rsidRDefault="00207D7D" w:rsidP="00BA3128">
      <w:pPr>
        <w:spacing w:after="0"/>
        <w:jc w:val="center"/>
        <w:rPr>
          <w:rFonts w:ascii="Sylfaen" w:hAnsi="Sylfaen"/>
          <w:b/>
          <w:sz w:val="20"/>
          <w:szCs w:val="20"/>
          <w:lang w:val="ka-GE"/>
        </w:rPr>
      </w:pPr>
    </w:p>
    <w:p w14:paraId="32FC3063" w14:textId="77777777" w:rsidR="00207D7D" w:rsidRPr="00EC701A" w:rsidRDefault="00207D7D" w:rsidP="00BA3128">
      <w:pPr>
        <w:spacing w:after="0"/>
        <w:jc w:val="center"/>
        <w:rPr>
          <w:rFonts w:ascii="Sylfaen" w:hAnsi="Sylfaen"/>
          <w:b/>
          <w:sz w:val="20"/>
          <w:szCs w:val="20"/>
          <w:lang w:val="ka-GE"/>
        </w:rPr>
      </w:pPr>
    </w:p>
    <w:p w14:paraId="0FD902F6" w14:textId="77777777" w:rsidR="00207D7D" w:rsidRPr="00EC701A" w:rsidRDefault="00207D7D" w:rsidP="00BA3128">
      <w:pPr>
        <w:spacing w:after="0"/>
        <w:jc w:val="center"/>
        <w:rPr>
          <w:rFonts w:ascii="Sylfaen" w:hAnsi="Sylfaen"/>
          <w:b/>
          <w:sz w:val="20"/>
          <w:szCs w:val="20"/>
          <w:lang w:val="ka-GE"/>
        </w:rPr>
      </w:pPr>
    </w:p>
    <w:p w14:paraId="1353454D" w14:textId="77777777" w:rsidR="00207D7D" w:rsidRPr="00EC701A" w:rsidRDefault="00207D7D" w:rsidP="00BA3128">
      <w:pPr>
        <w:spacing w:after="0"/>
        <w:jc w:val="center"/>
        <w:rPr>
          <w:rFonts w:ascii="Sylfaen" w:hAnsi="Sylfaen"/>
          <w:b/>
          <w:sz w:val="20"/>
          <w:szCs w:val="20"/>
          <w:lang w:val="ka-GE"/>
        </w:rPr>
      </w:pPr>
    </w:p>
    <w:p w14:paraId="7C965BB5" w14:textId="77777777" w:rsidR="00207D7D" w:rsidRPr="00EC701A" w:rsidRDefault="00207D7D" w:rsidP="00BA3128">
      <w:pPr>
        <w:spacing w:after="0"/>
        <w:jc w:val="center"/>
        <w:rPr>
          <w:rFonts w:ascii="Sylfaen" w:hAnsi="Sylfaen"/>
          <w:b/>
          <w:sz w:val="20"/>
          <w:szCs w:val="20"/>
          <w:lang w:val="ka-GE"/>
        </w:rPr>
      </w:pPr>
    </w:p>
    <w:p w14:paraId="2F492C8F" w14:textId="77777777" w:rsidR="00207D7D" w:rsidRPr="00EC701A" w:rsidRDefault="00207D7D" w:rsidP="00BA3128">
      <w:pPr>
        <w:spacing w:after="0"/>
        <w:jc w:val="center"/>
        <w:rPr>
          <w:rFonts w:ascii="Sylfaen" w:hAnsi="Sylfaen"/>
          <w:b/>
          <w:sz w:val="20"/>
          <w:szCs w:val="20"/>
          <w:lang w:val="ka-GE"/>
        </w:rPr>
      </w:pPr>
    </w:p>
    <w:p w14:paraId="253F42E4" w14:textId="77777777" w:rsidR="00207D7D" w:rsidRPr="00EC701A" w:rsidRDefault="00207D7D" w:rsidP="00BA3128">
      <w:pPr>
        <w:spacing w:after="0"/>
        <w:jc w:val="center"/>
        <w:rPr>
          <w:rFonts w:ascii="Sylfaen" w:hAnsi="Sylfaen"/>
          <w:b/>
          <w:sz w:val="20"/>
          <w:szCs w:val="20"/>
          <w:lang w:val="ka-GE"/>
        </w:rPr>
      </w:pPr>
    </w:p>
    <w:p w14:paraId="06F5EF9C" w14:textId="77777777" w:rsidR="00207D7D" w:rsidRPr="00EC701A" w:rsidRDefault="00207D7D" w:rsidP="00BA3128">
      <w:pPr>
        <w:spacing w:after="0"/>
        <w:jc w:val="center"/>
        <w:rPr>
          <w:rFonts w:ascii="Sylfaen" w:hAnsi="Sylfaen"/>
          <w:b/>
          <w:sz w:val="20"/>
          <w:szCs w:val="20"/>
          <w:lang w:val="ka-GE"/>
        </w:rPr>
      </w:pPr>
    </w:p>
    <w:p w14:paraId="23F5F1CA" w14:textId="77777777" w:rsidR="00207D7D" w:rsidRPr="00EC701A" w:rsidRDefault="00207D7D" w:rsidP="00BA3128">
      <w:pPr>
        <w:spacing w:after="0"/>
        <w:jc w:val="center"/>
        <w:rPr>
          <w:rFonts w:ascii="Sylfaen" w:hAnsi="Sylfaen"/>
          <w:b/>
          <w:sz w:val="20"/>
          <w:szCs w:val="20"/>
          <w:lang w:val="ka-GE"/>
        </w:rPr>
      </w:pPr>
    </w:p>
    <w:p w14:paraId="2D499C1D" w14:textId="77777777" w:rsidR="00207D7D" w:rsidRPr="00EC701A" w:rsidRDefault="00207D7D" w:rsidP="00BA3128">
      <w:pPr>
        <w:spacing w:after="0"/>
        <w:jc w:val="center"/>
        <w:rPr>
          <w:rFonts w:ascii="Sylfaen" w:hAnsi="Sylfaen"/>
          <w:b/>
          <w:sz w:val="20"/>
          <w:szCs w:val="20"/>
          <w:lang w:val="ka-GE"/>
        </w:rPr>
      </w:pPr>
    </w:p>
    <w:p w14:paraId="7BF6D42E" w14:textId="77777777" w:rsidR="00207D7D" w:rsidRPr="00EC701A" w:rsidRDefault="00207D7D" w:rsidP="00BA3128">
      <w:pPr>
        <w:spacing w:after="0"/>
        <w:jc w:val="center"/>
        <w:rPr>
          <w:rFonts w:ascii="Sylfaen" w:hAnsi="Sylfaen"/>
          <w:b/>
          <w:sz w:val="20"/>
          <w:szCs w:val="20"/>
          <w:lang w:val="ka-GE"/>
        </w:rPr>
      </w:pPr>
    </w:p>
    <w:p w14:paraId="4736EC23" w14:textId="77777777" w:rsidR="00207D7D" w:rsidRPr="00EC701A" w:rsidRDefault="00207D7D" w:rsidP="00BA3128">
      <w:pPr>
        <w:spacing w:after="0"/>
        <w:jc w:val="center"/>
        <w:rPr>
          <w:rFonts w:ascii="Sylfaen" w:hAnsi="Sylfaen"/>
          <w:b/>
          <w:sz w:val="20"/>
          <w:szCs w:val="20"/>
          <w:lang w:val="ka-GE"/>
        </w:rPr>
      </w:pPr>
    </w:p>
    <w:p w14:paraId="210DC545" w14:textId="77777777" w:rsidR="00207D7D" w:rsidRPr="00EC701A" w:rsidRDefault="00207D7D" w:rsidP="00BA3128">
      <w:pPr>
        <w:spacing w:after="0"/>
        <w:jc w:val="center"/>
        <w:rPr>
          <w:rFonts w:ascii="Sylfaen" w:hAnsi="Sylfaen"/>
          <w:b/>
          <w:sz w:val="20"/>
          <w:szCs w:val="20"/>
          <w:lang w:val="ka-GE"/>
        </w:rPr>
      </w:pPr>
    </w:p>
    <w:p w14:paraId="2855B7A4" w14:textId="77777777" w:rsidR="00207D7D" w:rsidRPr="00EC701A" w:rsidRDefault="00207D7D" w:rsidP="00BA3128">
      <w:pPr>
        <w:spacing w:after="0"/>
        <w:jc w:val="center"/>
        <w:rPr>
          <w:rFonts w:ascii="Sylfaen" w:hAnsi="Sylfaen"/>
          <w:b/>
          <w:sz w:val="20"/>
          <w:szCs w:val="20"/>
          <w:lang w:val="ka-GE"/>
        </w:rPr>
      </w:pPr>
    </w:p>
    <w:p w14:paraId="7B72E4AB" w14:textId="77777777" w:rsidR="00207D7D" w:rsidRPr="00EC701A" w:rsidRDefault="00207D7D" w:rsidP="00BA3128">
      <w:pPr>
        <w:spacing w:after="0"/>
        <w:jc w:val="center"/>
        <w:rPr>
          <w:rFonts w:ascii="Sylfaen" w:hAnsi="Sylfaen"/>
          <w:b/>
          <w:sz w:val="20"/>
          <w:szCs w:val="20"/>
          <w:lang w:val="ka-GE"/>
        </w:rPr>
      </w:pPr>
    </w:p>
    <w:p w14:paraId="01BB6903" w14:textId="77777777" w:rsidR="00207D7D" w:rsidRPr="00EC701A" w:rsidRDefault="00207D7D" w:rsidP="00BA3128">
      <w:pPr>
        <w:spacing w:after="0"/>
        <w:jc w:val="center"/>
        <w:rPr>
          <w:rFonts w:ascii="Sylfaen" w:hAnsi="Sylfaen"/>
          <w:b/>
          <w:sz w:val="20"/>
          <w:szCs w:val="20"/>
          <w:lang w:val="ka-GE"/>
        </w:rPr>
      </w:pPr>
    </w:p>
    <w:p w14:paraId="0DB8595B" w14:textId="77777777" w:rsidR="00207D7D" w:rsidRPr="00EC701A" w:rsidRDefault="00207D7D" w:rsidP="00BA3128">
      <w:pPr>
        <w:spacing w:after="0"/>
        <w:jc w:val="center"/>
        <w:rPr>
          <w:rFonts w:ascii="Sylfaen" w:hAnsi="Sylfaen"/>
          <w:b/>
          <w:sz w:val="20"/>
          <w:szCs w:val="20"/>
          <w:lang w:val="ka-GE"/>
        </w:rPr>
      </w:pPr>
    </w:p>
    <w:p w14:paraId="7448B38D" w14:textId="77777777" w:rsidR="00207D7D" w:rsidRPr="00EC701A" w:rsidRDefault="00207D7D" w:rsidP="00BA3128">
      <w:pPr>
        <w:spacing w:after="0"/>
        <w:jc w:val="center"/>
        <w:rPr>
          <w:rFonts w:ascii="Sylfaen" w:hAnsi="Sylfaen"/>
          <w:b/>
          <w:sz w:val="20"/>
          <w:szCs w:val="20"/>
          <w:lang w:val="ka-GE"/>
        </w:rPr>
      </w:pPr>
    </w:p>
    <w:p w14:paraId="241D219C" w14:textId="77777777" w:rsidR="00207D7D" w:rsidRPr="00EC701A" w:rsidRDefault="00207D7D" w:rsidP="00BA3128">
      <w:pPr>
        <w:spacing w:after="0"/>
        <w:jc w:val="center"/>
        <w:rPr>
          <w:rFonts w:ascii="Sylfaen" w:hAnsi="Sylfaen"/>
          <w:b/>
          <w:sz w:val="20"/>
          <w:szCs w:val="20"/>
          <w:lang w:val="ka-GE"/>
        </w:rPr>
      </w:pPr>
    </w:p>
    <w:p w14:paraId="0C9F1B0B" w14:textId="77777777" w:rsidR="00A50438" w:rsidRPr="00EC701A" w:rsidRDefault="00A66371" w:rsidP="00A66371">
      <w:pPr>
        <w:pStyle w:val="ListParagraph"/>
        <w:spacing w:after="0"/>
        <w:ind w:left="0"/>
        <w:rPr>
          <w:rFonts w:ascii="Sylfaen" w:hAnsi="Sylfaen"/>
          <w:b/>
          <w:sz w:val="20"/>
          <w:szCs w:val="20"/>
          <w:lang w:val="ka-GE"/>
        </w:rPr>
      </w:pPr>
      <w:r w:rsidRPr="00EC701A">
        <w:rPr>
          <w:rFonts w:ascii="Sylfaen" w:hAnsi="Sylfaen"/>
          <w:b/>
          <w:sz w:val="20"/>
          <w:szCs w:val="20"/>
          <w:lang w:val="ka-GE"/>
        </w:rPr>
        <w:lastRenderedPageBreak/>
        <w:t>1.1</w:t>
      </w:r>
      <w:r w:rsidRPr="00EC701A">
        <w:rPr>
          <w:rFonts w:ascii="Sylfaen" w:hAnsi="Sylfaen"/>
          <w:b/>
          <w:sz w:val="20"/>
          <w:szCs w:val="20"/>
          <w:lang w:val="ka-GE"/>
        </w:rPr>
        <w:tab/>
      </w:r>
      <w:r w:rsidR="001B055A" w:rsidRPr="00EC701A">
        <w:rPr>
          <w:rFonts w:ascii="Sylfaen" w:hAnsi="Sylfaen"/>
          <w:b/>
          <w:sz w:val="20"/>
          <w:szCs w:val="20"/>
          <w:lang w:val="ka-GE"/>
        </w:rPr>
        <w:t>შესყიდვის ობიექტის დასახელება</w:t>
      </w:r>
    </w:p>
    <w:p w14:paraId="5B5A3F2C" w14:textId="1E08EBF3" w:rsidR="00D94E33" w:rsidRDefault="009364A1" w:rsidP="00BA3128">
      <w:pPr>
        <w:spacing w:after="0"/>
        <w:jc w:val="both"/>
        <w:rPr>
          <w:rFonts w:ascii="Sylfaen" w:hAnsi="Sylfaen" w:cs="Sylfaen"/>
          <w:b/>
          <w:sz w:val="20"/>
          <w:szCs w:val="20"/>
          <w:lang w:val="ka-GE"/>
        </w:rPr>
      </w:pPr>
      <w:r w:rsidRPr="00EC701A">
        <w:rPr>
          <w:rFonts w:ascii="Sylfaen" w:hAnsi="Sylfaen" w:cs="Sylfaen"/>
          <w:sz w:val="20"/>
          <w:szCs w:val="20"/>
          <w:lang w:val="ka-GE"/>
        </w:rPr>
        <w:t>შპს</w:t>
      </w:r>
      <w:r w:rsidRPr="00EC701A">
        <w:rPr>
          <w:rFonts w:ascii="Sylfaen" w:hAnsi="Sylfaen"/>
          <w:sz w:val="20"/>
          <w:szCs w:val="20"/>
          <w:lang w:val="ka-GE"/>
        </w:rPr>
        <w:t xml:space="preserve"> </w:t>
      </w:r>
      <w:r w:rsidRPr="00EC701A">
        <w:rPr>
          <w:rFonts w:ascii="Sylfaen" w:hAnsi="Sylfaen" w:cs="Calibri"/>
          <w:sz w:val="20"/>
          <w:szCs w:val="20"/>
          <w:lang w:val="ka-GE"/>
        </w:rPr>
        <w:t>„</w:t>
      </w:r>
      <w:r w:rsidRPr="00EC701A">
        <w:rPr>
          <w:rFonts w:ascii="Sylfaen" w:hAnsi="Sylfaen" w:cs="Sylfaen"/>
          <w:sz w:val="20"/>
          <w:szCs w:val="20"/>
          <w:lang w:val="ka-GE"/>
        </w:rPr>
        <w:t>ჯორჯიან</w:t>
      </w:r>
      <w:r w:rsidRPr="00EC701A">
        <w:rPr>
          <w:rFonts w:ascii="Sylfaen" w:hAnsi="Sylfaen"/>
          <w:sz w:val="20"/>
          <w:szCs w:val="20"/>
          <w:lang w:val="ka-GE"/>
        </w:rPr>
        <w:t xml:space="preserve"> </w:t>
      </w:r>
      <w:r w:rsidRPr="00EC701A">
        <w:rPr>
          <w:rFonts w:ascii="Sylfaen" w:hAnsi="Sylfaen" w:cs="Sylfaen"/>
          <w:sz w:val="20"/>
          <w:szCs w:val="20"/>
          <w:lang w:val="ka-GE"/>
        </w:rPr>
        <w:t>უოთერ</w:t>
      </w:r>
      <w:r w:rsidRPr="00EC701A">
        <w:rPr>
          <w:rFonts w:ascii="Sylfaen" w:hAnsi="Sylfaen"/>
          <w:sz w:val="20"/>
          <w:szCs w:val="20"/>
          <w:lang w:val="ka-GE"/>
        </w:rPr>
        <w:t xml:space="preserve"> </w:t>
      </w:r>
      <w:r w:rsidRPr="00EC701A">
        <w:rPr>
          <w:rFonts w:ascii="Sylfaen" w:hAnsi="Sylfaen" w:cs="Sylfaen"/>
          <w:sz w:val="20"/>
          <w:szCs w:val="20"/>
          <w:lang w:val="ka-GE"/>
        </w:rPr>
        <w:t>ენდ</w:t>
      </w:r>
      <w:r w:rsidRPr="00EC701A">
        <w:rPr>
          <w:rFonts w:ascii="Sylfaen" w:hAnsi="Sylfaen"/>
          <w:sz w:val="20"/>
          <w:szCs w:val="20"/>
          <w:lang w:val="ka-GE"/>
        </w:rPr>
        <w:t xml:space="preserve"> </w:t>
      </w:r>
      <w:r w:rsidRPr="00EC701A">
        <w:rPr>
          <w:rFonts w:ascii="Sylfaen" w:hAnsi="Sylfaen" w:cs="Sylfaen"/>
          <w:sz w:val="20"/>
          <w:szCs w:val="20"/>
          <w:lang w:val="ka-GE"/>
        </w:rPr>
        <w:t>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Arial"/>
          <w:sz w:val="20"/>
          <w:szCs w:val="20"/>
          <w:lang w:val="ka-GE"/>
        </w:rPr>
        <w:t xml:space="preserve">(GWP, ს/ნ 203826002) (შემდგომში „შემსყიდველი) </w:t>
      </w:r>
      <w:r w:rsidRPr="00EC701A">
        <w:rPr>
          <w:rFonts w:ascii="Sylfaen" w:hAnsi="Sylfaen" w:cs="Sylfaen"/>
          <w:sz w:val="20"/>
          <w:szCs w:val="20"/>
          <w:lang w:val="ka-GE"/>
        </w:rPr>
        <w:t xml:space="preserve">აცხადებს გაერთიანებულ ელექტრონულ </w:t>
      </w:r>
      <w:r w:rsidRPr="00EC701A">
        <w:rPr>
          <w:rFonts w:ascii="Sylfaen" w:hAnsi="Sylfaen" w:cs="Calibri"/>
          <w:sz w:val="20"/>
          <w:szCs w:val="20"/>
          <w:lang w:val="ka-GE"/>
        </w:rPr>
        <w:t xml:space="preserve">ტენდერს </w:t>
      </w:r>
      <w:r w:rsidR="00FB72C3" w:rsidRPr="00FB72C3">
        <w:rPr>
          <w:rFonts w:ascii="Sylfaen" w:hAnsi="Sylfaen" w:cs="Sylfaen"/>
          <w:b/>
          <w:sz w:val="20"/>
          <w:szCs w:val="20"/>
          <w:lang w:val="ka-GE"/>
        </w:rPr>
        <w:t>მართვისა და მონიტორინგის სისტემის მოწყობა Microcom RTU-ს გამოყენებით</w:t>
      </w:r>
    </w:p>
    <w:p w14:paraId="7F1E593F" w14:textId="77777777" w:rsidR="00FB72C3" w:rsidRPr="00D94E33" w:rsidRDefault="00FB72C3" w:rsidP="00BA3128">
      <w:pPr>
        <w:spacing w:after="0"/>
        <w:jc w:val="both"/>
        <w:rPr>
          <w:rFonts w:ascii="Sylfaen" w:hAnsi="Sylfaen" w:cs="Sylfaen"/>
          <w:b/>
          <w:sz w:val="20"/>
          <w:szCs w:val="20"/>
          <w:lang w:val="ka-GE"/>
        </w:rPr>
      </w:pPr>
    </w:p>
    <w:p w14:paraId="140AAB48" w14:textId="6D6B5D2F" w:rsidR="001B055A" w:rsidRPr="00EC701A" w:rsidRDefault="007E2772" w:rsidP="00BA3128">
      <w:pPr>
        <w:spacing w:after="0"/>
        <w:jc w:val="both"/>
        <w:rPr>
          <w:rFonts w:ascii="Sylfaen" w:hAnsi="Sylfaen"/>
          <w:b/>
          <w:sz w:val="20"/>
          <w:szCs w:val="20"/>
          <w:lang w:val="ka-GE"/>
        </w:rPr>
      </w:pPr>
      <w:r w:rsidRPr="00EC701A">
        <w:rPr>
          <w:rFonts w:ascii="Sylfaen" w:hAnsi="Sylfaen"/>
          <w:b/>
          <w:sz w:val="20"/>
          <w:szCs w:val="20"/>
          <w:lang w:val="ka-GE"/>
        </w:rPr>
        <w:t>1.2</w:t>
      </w:r>
      <w:r w:rsidR="00A66371" w:rsidRPr="00EC701A">
        <w:rPr>
          <w:rFonts w:ascii="Sylfaen" w:hAnsi="Sylfaen"/>
          <w:b/>
          <w:sz w:val="20"/>
          <w:szCs w:val="20"/>
          <w:lang w:val="ka-GE"/>
        </w:rPr>
        <w:tab/>
      </w:r>
      <w:r w:rsidR="001B055A" w:rsidRPr="00EC701A">
        <w:rPr>
          <w:rFonts w:ascii="Sylfaen" w:hAnsi="Sylfaen"/>
          <w:b/>
          <w:sz w:val="20"/>
          <w:szCs w:val="20"/>
          <w:lang w:val="ka-GE"/>
        </w:rPr>
        <w:t xml:space="preserve">შესყიდვის ობიექტის </w:t>
      </w:r>
      <w:r w:rsidR="009364A1" w:rsidRPr="00EC701A">
        <w:rPr>
          <w:rFonts w:ascii="Sylfaen" w:hAnsi="Sylfaen"/>
          <w:b/>
          <w:sz w:val="20"/>
          <w:szCs w:val="20"/>
          <w:lang w:val="ka-GE"/>
        </w:rPr>
        <w:t>აღწერა (ტექნიკურ</w:t>
      </w:r>
      <w:r w:rsidR="00207D7D" w:rsidRPr="00EC701A">
        <w:rPr>
          <w:rFonts w:ascii="Sylfaen" w:hAnsi="Sylfaen"/>
          <w:b/>
          <w:sz w:val="20"/>
          <w:szCs w:val="20"/>
          <w:lang w:val="ka-GE"/>
        </w:rPr>
        <w:t xml:space="preserve">ი დავალება), </w:t>
      </w:r>
      <w:r w:rsidR="009364A1" w:rsidRPr="00EC701A">
        <w:rPr>
          <w:rFonts w:ascii="Sylfaen" w:hAnsi="Sylfaen"/>
          <w:b/>
          <w:sz w:val="20"/>
          <w:szCs w:val="20"/>
          <w:lang w:val="ka-GE"/>
        </w:rPr>
        <w:t>რაოდენობა/მოცულობა</w:t>
      </w:r>
    </w:p>
    <w:p w14:paraId="78599C1B" w14:textId="739C31AB" w:rsidR="009364A1" w:rsidRDefault="009364A1" w:rsidP="00BA3128">
      <w:pPr>
        <w:spacing w:after="0"/>
        <w:jc w:val="both"/>
        <w:rPr>
          <w:rFonts w:ascii="Sylfaen" w:hAnsi="Sylfaen" w:cs="Sylfaen"/>
          <w:sz w:val="20"/>
          <w:szCs w:val="20"/>
          <w:lang w:val="ka-GE"/>
        </w:rPr>
      </w:pPr>
      <w:r w:rsidRPr="00EC701A">
        <w:rPr>
          <w:rFonts w:ascii="Sylfaen" w:hAnsi="Sylfaen" w:cs="Sylfaen"/>
          <w:sz w:val="20"/>
          <w:szCs w:val="20"/>
          <w:lang w:val="ka-GE"/>
        </w:rPr>
        <w:t xml:space="preserve">ტენდერით გათვალისწინებული შესყიდვის ობიექტის ტექნიკური აღწერა და რაოდენობა/მოცულობა მოცემულია </w:t>
      </w:r>
      <w:r w:rsidR="00EC701A" w:rsidRPr="00EC701A">
        <w:rPr>
          <w:rFonts w:ascii="Sylfaen" w:hAnsi="Sylfaen" w:cs="Sylfaen"/>
          <w:sz w:val="20"/>
          <w:szCs w:val="20"/>
          <w:lang w:val="ka-GE"/>
        </w:rPr>
        <w:t>ტექნიკური დავალებ</w:t>
      </w:r>
      <w:r w:rsidR="00BB7F25">
        <w:rPr>
          <w:rFonts w:ascii="Sylfaen" w:hAnsi="Sylfaen" w:cs="Sylfaen"/>
          <w:sz w:val="20"/>
          <w:szCs w:val="20"/>
          <w:lang w:val="ka-GE"/>
        </w:rPr>
        <w:t>ებში ლოკაციების მიხედვით</w:t>
      </w:r>
    </w:p>
    <w:p w14:paraId="20C6A56E" w14:textId="77777777" w:rsidR="00B37271" w:rsidRDefault="00B37271" w:rsidP="00BA3128">
      <w:pPr>
        <w:spacing w:after="0"/>
        <w:jc w:val="both"/>
        <w:rPr>
          <w:rFonts w:ascii="Sylfaen" w:hAnsi="Sylfaen" w:cs="Sylfaen"/>
          <w:sz w:val="20"/>
          <w:szCs w:val="20"/>
          <w:lang w:val="ka-GE"/>
        </w:rPr>
      </w:pPr>
    </w:p>
    <w:p w14:paraId="4E2F9B2F" w14:textId="77777777" w:rsidR="002D6C66" w:rsidRPr="00EC701A" w:rsidRDefault="002D6C66" w:rsidP="00BA3128">
      <w:pPr>
        <w:spacing w:after="0"/>
        <w:jc w:val="both"/>
        <w:rPr>
          <w:rFonts w:ascii="Sylfaen" w:hAnsi="Sylfaen" w:cs="Sylfaen"/>
          <w:b/>
          <w:sz w:val="20"/>
          <w:szCs w:val="20"/>
          <w:lang w:val="ka-GE"/>
        </w:rPr>
      </w:pPr>
      <w:r w:rsidRPr="00EC701A">
        <w:rPr>
          <w:rFonts w:ascii="Sylfaen" w:hAnsi="Sylfaen" w:cs="Sylfaen"/>
          <w:b/>
          <w:sz w:val="20"/>
          <w:szCs w:val="20"/>
          <w:lang w:val="ka-GE"/>
        </w:rPr>
        <w:t>1.3</w:t>
      </w:r>
      <w:r w:rsidR="00A66371" w:rsidRPr="00EC701A">
        <w:rPr>
          <w:rFonts w:ascii="Sylfaen" w:hAnsi="Sylfaen" w:cs="Sylfaen"/>
          <w:b/>
          <w:sz w:val="20"/>
          <w:szCs w:val="20"/>
          <w:lang w:val="ka-GE"/>
        </w:rPr>
        <w:tab/>
      </w:r>
      <w:r w:rsidRPr="00EC701A">
        <w:rPr>
          <w:rFonts w:ascii="Sylfaen" w:hAnsi="Sylfaen" w:cs="Sylfaen"/>
          <w:b/>
          <w:sz w:val="20"/>
          <w:szCs w:val="20"/>
          <w:lang w:val="ka-GE"/>
        </w:rPr>
        <w:t xml:space="preserve">განფასება </w:t>
      </w:r>
    </w:p>
    <w:p w14:paraId="13614659" w14:textId="39978A40" w:rsidR="00D303E5" w:rsidRPr="00EC701A" w:rsidRDefault="002D6C66" w:rsidP="00BA3128">
      <w:pPr>
        <w:spacing w:after="0"/>
        <w:jc w:val="both"/>
        <w:rPr>
          <w:rFonts w:ascii="Sylfaen" w:hAnsi="Sylfaen" w:cs="Sylfaen"/>
          <w:color w:val="222222"/>
          <w:sz w:val="20"/>
          <w:szCs w:val="20"/>
          <w:shd w:val="clear" w:color="auto" w:fill="FFFFFF"/>
        </w:rPr>
      </w:pPr>
      <w:proofErr w:type="spellStart"/>
      <w:r w:rsidRPr="00EC701A">
        <w:rPr>
          <w:rFonts w:ascii="Sylfaen" w:hAnsi="Sylfaen" w:cs="Sylfaen"/>
          <w:color w:val="222222"/>
          <w:sz w:val="20"/>
          <w:szCs w:val="20"/>
          <w:shd w:val="clear" w:color="auto" w:fill="FFFFFF"/>
        </w:rPr>
        <w:t>პრეტენდენტმა</w:t>
      </w:r>
      <w:proofErr w:type="spellEnd"/>
      <w:r w:rsidRPr="00EC701A">
        <w:rPr>
          <w:rFonts w:ascii="Sylfaen" w:hAnsi="Sylfaen"/>
          <w:color w:val="222222"/>
          <w:sz w:val="20"/>
          <w:szCs w:val="20"/>
          <w:shd w:val="clear" w:color="auto" w:fill="FFFFFF"/>
        </w:rPr>
        <w:t xml:space="preserve"> </w:t>
      </w:r>
      <w:proofErr w:type="spellStart"/>
      <w:r w:rsidRPr="00EC701A">
        <w:rPr>
          <w:rFonts w:ascii="Sylfaen" w:hAnsi="Sylfaen" w:cs="Sylfaen"/>
          <w:color w:val="222222"/>
          <w:sz w:val="20"/>
          <w:szCs w:val="20"/>
          <w:shd w:val="clear" w:color="auto" w:fill="FFFFFF"/>
        </w:rPr>
        <w:t>უნდა</w:t>
      </w:r>
      <w:proofErr w:type="spellEnd"/>
      <w:r w:rsidRPr="00EC701A">
        <w:rPr>
          <w:rFonts w:ascii="Sylfaen" w:hAnsi="Sylfaen"/>
          <w:color w:val="222222"/>
          <w:sz w:val="20"/>
          <w:szCs w:val="20"/>
          <w:shd w:val="clear" w:color="auto" w:fill="FFFFFF"/>
        </w:rPr>
        <w:t xml:space="preserve"> </w:t>
      </w:r>
      <w:proofErr w:type="spellStart"/>
      <w:r w:rsidRPr="00EC701A">
        <w:rPr>
          <w:rFonts w:ascii="Sylfaen" w:hAnsi="Sylfaen" w:cs="Sylfaen"/>
          <w:color w:val="222222"/>
          <w:sz w:val="20"/>
          <w:szCs w:val="20"/>
          <w:shd w:val="clear" w:color="auto" w:fill="FFFFFF"/>
        </w:rPr>
        <w:t>წარმოადგინოს</w:t>
      </w:r>
      <w:proofErr w:type="spellEnd"/>
      <w:r w:rsidRPr="00EC701A">
        <w:rPr>
          <w:rFonts w:ascii="Sylfaen" w:hAnsi="Sylfaen"/>
          <w:color w:val="222222"/>
          <w:sz w:val="20"/>
          <w:szCs w:val="20"/>
          <w:shd w:val="clear" w:color="auto" w:fill="FFFFFF"/>
        </w:rPr>
        <w:t xml:space="preserve"> </w:t>
      </w:r>
      <w:proofErr w:type="spellStart"/>
      <w:r w:rsidRPr="00EC701A">
        <w:rPr>
          <w:rFonts w:ascii="Sylfaen" w:hAnsi="Sylfaen" w:cs="Sylfaen"/>
          <w:color w:val="222222"/>
          <w:sz w:val="20"/>
          <w:szCs w:val="20"/>
          <w:shd w:val="clear" w:color="auto" w:fill="FFFFFF"/>
        </w:rPr>
        <w:t>განფასება</w:t>
      </w:r>
      <w:proofErr w:type="spellEnd"/>
      <w:r w:rsidRPr="00EC701A">
        <w:rPr>
          <w:rFonts w:ascii="Sylfaen" w:hAnsi="Sylfaen" w:cs="Sylfaen"/>
          <w:color w:val="222222"/>
          <w:sz w:val="20"/>
          <w:szCs w:val="20"/>
          <w:shd w:val="clear" w:color="auto" w:fill="FFFFFF"/>
          <w:lang w:val="ka-GE"/>
        </w:rPr>
        <w:t xml:space="preserve"> </w:t>
      </w:r>
      <w:r w:rsidR="0054538A" w:rsidRPr="00EC701A">
        <w:rPr>
          <w:rFonts w:ascii="Sylfaen" w:hAnsi="Sylfaen" w:cs="Sylfaen"/>
          <w:color w:val="222222"/>
          <w:sz w:val="20"/>
          <w:szCs w:val="20"/>
          <w:shd w:val="clear" w:color="auto" w:fill="FFFFFF"/>
          <w:lang w:val="ka-GE"/>
        </w:rPr>
        <w:t xml:space="preserve">(პროექტი - ხარჯთაღრიცხვა) </w:t>
      </w:r>
      <w:r w:rsidR="00EC701A" w:rsidRPr="00EC701A">
        <w:rPr>
          <w:rFonts w:ascii="Sylfaen" w:hAnsi="Sylfaen" w:cs="Sylfaen"/>
          <w:color w:val="222222"/>
          <w:sz w:val="20"/>
          <w:szCs w:val="20"/>
          <w:shd w:val="clear" w:color="auto" w:fill="FFFFFF"/>
          <w:lang w:val="ka-GE"/>
        </w:rPr>
        <w:t>დანართ</w:t>
      </w:r>
      <w:r w:rsidR="00CE501A">
        <w:rPr>
          <w:rFonts w:ascii="Sylfaen" w:hAnsi="Sylfaen" w:cs="Sylfaen"/>
          <w:color w:val="222222"/>
          <w:sz w:val="20"/>
          <w:szCs w:val="20"/>
          <w:shd w:val="clear" w:color="auto" w:fill="FFFFFF"/>
          <w:lang w:val="ka-GE"/>
        </w:rPr>
        <w:t>ებში</w:t>
      </w:r>
      <w:r w:rsidR="00EC701A" w:rsidRPr="00EC701A">
        <w:rPr>
          <w:rFonts w:ascii="Sylfaen" w:hAnsi="Sylfaen" w:cs="Sylfaen"/>
          <w:color w:val="222222"/>
          <w:sz w:val="20"/>
          <w:szCs w:val="20"/>
          <w:shd w:val="clear" w:color="auto" w:fill="FFFFFF"/>
          <w:lang w:val="ka-GE"/>
        </w:rPr>
        <w:t xml:space="preserve"> მითითებბული ინფორმაციის საფუძველზე</w:t>
      </w:r>
      <w:r w:rsidRPr="00EC701A">
        <w:rPr>
          <w:rFonts w:ascii="Sylfaen" w:hAnsi="Sylfaen" w:cs="Sylfaen"/>
          <w:color w:val="222222"/>
          <w:sz w:val="20"/>
          <w:szCs w:val="20"/>
          <w:shd w:val="clear" w:color="auto" w:fill="FFFFFF"/>
          <w:lang w:val="ka-GE"/>
        </w:rPr>
        <w:t xml:space="preserve"> მიხედვით </w:t>
      </w:r>
      <w:r w:rsidR="00D303E5" w:rsidRPr="00EC701A">
        <w:rPr>
          <w:rFonts w:ascii="Sylfaen" w:hAnsi="Sylfaen" w:cs="Sylfaen"/>
          <w:color w:val="222222"/>
          <w:sz w:val="20"/>
          <w:szCs w:val="20"/>
          <w:shd w:val="clear" w:color="auto" w:fill="FFFFFF"/>
          <w:lang w:val="ka-GE"/>
        </w:rPr>
        <w:t>ელექტრონული შესყიდვების ვებ-გვერდზე:</w:t>
      </w:r>
      <w:r w:rsidR="00D303E5" w:rsidRPr="00EC701A">
        <w:rPr>
          <w:rFonts w:ascii="Sylfaen" w:hAnsi="Sylfaen" w:cs="Sylfaen"/>
          <w:b/>
          <w:color w:val="222222"/>
          <w:sz w:val="20"/>
          <w:szCs w:val="20"/>
          <w:shd w:val="clear" w:color="auto" w:fill="FFFFFF"/>
          <w:lang w:val="ka-GE"/>
        </w:rPr>
        <w:t xml:space="preserve">  </w:t>
      </w:r>
      <w:hyperlink r:id="rId9" w:history="1">
        <w:r w:rsidR="00D303E5" w:rsidRPr="00EC701A">
          <w:rPr>
            <w:rStyle w:val="Hyperlink"/>
            <w:rFonts w:ascii="Sylfaen" w:hAnsi="Sylfaen"/>
            <w:sz w:val="20"/>
            <w:szCs w:val="20"/>
            <w:u w:val="none"/>
            <w:shd w:val="clear" w:color="auto" w:fill="FFFFFF"/>
          </w:rPr>
          <w:t>www.tenders.ge</w:t>
        </w:r>
      </w:hyperlink>
    </w:p>
    <w:p w14:paraId="15D489DE" w14:textId="77777777" w:rsidR="00BA3128" w:rsidRPr="00EC701A" w:rsidRDefault="00BA3128" w:rsidP="00BA3128">
      <w:pPr>
        <w:spacing w:after="0"/>
        <w:jc w:val="both"/>
        <w:rPr>
          <w:rFonts w:ascii="Sylfaen" w:hAnsi="Sylfaen" w:cs="Sylfaen"/>
          <w:color w:val="FF0000"/>
          <w:sz w:val="20"/>
          <w:szCs w:val="20"/>
          <w:u w:val="single"/>
          <w:shd w:val="clear" w:color="auto" w:fill="FFFFFF"/>
          <w:lang w:val="ka-GE"/>
        </w:rPr>
      </w:pPr>
    </w:p>
    <w:p w14:paraId="15B9D2B5" w14:textId="77777777" w:rsidR="002D6C66" w:rsidRPr="00EC701A" w:rsidRDefault="002D6C66" w:rsidP="00BA3128">
      <w:pPr>
        <w:spacing w:after="0"/>
        <w:jc w:val="both"/>
        <w:rPr>
          <w:rFonts w:ascii="Sylfaen" w:hAnsi="Sylfaen" w:cs="Sylfaen"/>
          <w:color w:val="FF0000"/>
          <w:sz w:val="20"/>
          <w:szCs w:val="20"/>
          <w:u w:val="single"/>
          <w:shd w:val="clear" w:color="auto" w:fill="FFFFFF"/>
          <w:lang w:val="ka-GE"/>
        </w:rPr>
      </w:pPr>
      <w:r w:rsidRPr="00EC701A">
        <w:rPr>
          <w:rFonts w:ascii="Sylfaen" w:hAnsi="Sylfaen" w:cs="Sylfaen"/>
          <w:b/>
          <w:sz w:val="20"/>
          <w:szCs w:val="20"/>
        </w:rPr>
        <w:t>1.</w:t>
      </w:r>
      <w:r w:rsidR="00B755FE" w:rsidRPr="00EC701A">
        <w:rPr>
          <w:rFonts w:ascii="Sylfaen" w:hAnsi="Sylfaen" w:cs="Sylfaen"/>
          <w:b/>
          <w:sz w:val="20"/>
          <w:szCs w:val="20"/>
          <w:lang w:val="ka-GE"/>
        </w:rPr>
        <w:t>4</w:t>
      </w:r>
      <w:r w:rsidR="00A66371" w:rsidRPr="00EC701A">
        <w:rPr>
          <w:rFonts w:ascii="Sylfaen" w:hAnsi="Sylfaen" w:cs="Sylfaen"/>
          <w:b/>
          <w:sz w:val="20"/>
          <w:szCs w:val="20"/>
          <w:lang w:val="ka-GE"/>
        </w:rPr>
        <w:tab/>
      </w:r>
      <w:r w:rsidRPr="00EC701A">
        <w:rPr>
          <w:rFonts w:ascii="Sylfaen" w:hAnsi="Sylfaen"/>
          <w:b/>
          <w:sz w:val="20"/>
          <w:szCs w:val="20"/>
          <w:lang w:val="ka-GE"/>
        </w:rPr>
        <w:t xml:space="preserve">საქონლის მიწოდების </w:t>
      </w:r>
      <w:r w:rsidR="007F5EA8" w:rsidRPr="00EC701A">
        <w:rPr>
          <w:rFonts w:ascii="Sylfaen" w:hAnsi="Sylfaen"/>
          <w:b/>
          <w:sz w:val="20"/>
          <w:szCs w:val="20"/>
          <w:lang w:val="ka-GE"/>
        </w:rPr>
        <w:t>დრო</w:t>
      </w:r>
      <w:r w:rsidRPr="00EC701A">
        <w:rPr>
          <w:rFonts w:ascii="Sylfaen" w:hAnsi="Sylfaen"/>
          <w:b/>
          <w:sz w:val="20"/>
          <w:szCs w:val="20"/>
          <w:lang w:val="ka-GE"/>
        </w:rPr>
        <w:t xml:space="preserve"> და ადგილი</w:t>
      </w:r>
    </w:p>
    <w:p w14:paraId="14D5210E" w14:textId="77777777" w:rsidR="0054538A" w:rsidRPr="00EC701A" w:rsidRDefault="0054538A" w:rsidP="00BA3128">
      <w:pPr>
        <w:spacing w:after="0"/>
        <w:jc w:val="both"/>
        <w:rPr>
          <w:rFonts w:ascii="Sylfaen" w:hAnsi="Sylfaen"/>
          <w:sz w:val="20"/>
          <w:szCs w:val="20"/>
          <w:lang w:val="ka-GE"/>
        </w:rPr>
      </w:pPr>
      <w:r w:rsidRPr="00EC701A">
        <w:rPr>
          <w:rFonts w:ascii="Sylfaen" w:hAnsi="Sylfaen"/>
          <w:sz w:val="20"/>
          <w:szCs w:val="20"/>
          <w:lang w:val="ka-GE"/>
        </w:rPr>
        <w:t>სამუშაოების უნდა განხორციელდეს შემდეგ მისამართებზე:</w:t>
      </w:r>
    </w:p>
    <w:p w14:paraId="4FE74D6D" w14:textId="1B94A5D5" w:rsidR="00327772" w:rsidRDefault="00827FBF" w:rsidP="00007624">
      <w:pPr>
        <w:pStyle w:val="ListParagraph"/>
        <w:numPr>
          <w:ilvl w:val="0"/>
          <w:numId w:val="5"/>
        </w:numPr>
        <w:rPr>
          <w:rFonts w:ascii="Sylfaen" w:hAnsi="Sylfaen"/>
          <w:b/>
          <w:sz w:val="20"/>
          <w:szCs w:val="20"/>
          <w:lang w:val="ka-GE"/>
        </w:rPr>
      </w:pPr>
      <w:r w:rsidRPr="00EC701A">
        <w:rPr>
          <w:rFonts w:ascii="Sylfaen" w:hAnsi="Sylfaen"/>
          <w:b/>
          <w:sz w:val="20"/>
          <w:szCs w:val="20"/>
          <w:lang w:val="ka-GE"/>
        </w:rPr>
        <w:t>ობიექტი #</w:t>
      </w:r>
      <w:r w:rsidR="00EB61CA">
        <w:rPr>
          <w:rFonts w:ascii="Sylfaen" w:hAnsi="Sylfaen"/>
          <w:b/>
          <w:sz w:val="20"/>
          <w:szCs w:val="20"/>
          <w:lang w:val="ka-GE"/>
        </w:rPr>
        <w:t>1</w:t>
      </w:r>
      <w:r>
        <w:rPr>
          <w:rFonts w:ascii="Sylfaen" w:hAnsi="Sylfaen"/>
          <w:b/>
          <w:sz w:val="20"/>
          <w:szCs w:val="20"/>
          <w:lang w:val="ka-GE"/>
        </w:rPr>
        <w:t xml:space="preserve"> </w:t>
      </w:r>
      <w:r w:rsidR="00327772">
        <w:rPr>
          <w:rFonts w:ascii="Sylfaen" w:hAnsi="Sylfaen"/>
          <w:b/>
          <w:sz w:val="20"/>
          <w:szCs w:val="20"/>
          <w:lang w:val="ka-GE"/>
        </w:rPr>
        <w:t xml:space="preserve">რუსთავი, ხრამი </w:t>
      </w:r>
      <w:r>
        <w:rPr>
          <w:rFonts w:ascii="Sylfaen" w:hAnsi="Sylfaen"/>
          <w:b/>
          <w:sz w:val="20"/>
          <w:szCs w:val="20"/>
          <w:lang w:val="ka-GE"/>
        </w:rPr>
        <w:t>(შახტური ჭები)</w:t>
      </w:r>
    </w:p>
    <w:p w14:paraId="75C9279E" w14:textId="77777777" w:rsidR="00696A50" w:rsidRPr="00EC701A" w:rsidRDefault="001466B2" w:rsidP="0058448B">
      <w:pPr>
        <w:spacing w:after="0"/>
        <w:jc w:val="both"/>
        <w:rPr>
          <w:rFonts w:ascii="Sylfaen" w:hAnsi="Sylfaen"/>
          <w:color w:val="FF0000"/>
          <w:sz w:val="20"/>
          <w:szCs w:val="20"/>
          <w:lang w:val="ka-GE"/>
        </w:rPr>
      </w:pPr>
      <w:r w:rsidRPr="00EC701A">
        <w:rPr>
          <w:rFonts w:ascii="Sylfaen" w:hAnsi="Sylfaen"/>
          <w:b/>
          <w:sz w:val="20"/>
          <w:szCs w:val="20"/>
          <w:lang w:val="ka-GE"/>
        </w:rPr>
        <w:t>1.</w:t>
      </w:r>
      <w:r w:rsidR="00207D7D" w:rsidRPr="00EC701A">
        <w:rPr>
          <w:rFonts w:ascii="Sylfaen" w:hAnsi="Sylfaen"/>
          <w:b/>
          <w:sz w:val="20"/>
          <w:szCs w:val="20"/>
          <w:lang w:val="ka-GE"/>
        </w:rPr>
        <w:t>5</w:t>
      </w:r>
      <w:r w:rsidR="00A66371" w:rsidRPr="00EC701A">
        <w:rPr>
          <w:rFonts w:ascii="Sylfaen" w:hAnsi="Sylfaen"/>
          <w:b/>
          <w:sz w:val="20"/>
          <w:szCs w:val="20"/>
        </w:rPr>
        <w:tab/>
      </w:r>
      <w:r w:rsidR="00CF7A57" w:rsidRPr="00EC701A">
        <w:rPr>
          <w:rFonts w:ascii="Sylfaen" w:hAnsi="Sylfaen"/>
          <w:b/>
          <w:sz w:val="20"/>
          <w:szCs w:val="20"/>
          <w:lang w:val="ka-GE"/>
        </w:rPr>
        <w:t>მოთხოვნა პრეტენდენტის გამოცდილების შესახებ</w:t>
      </w:r>
    </w:p>
    <w:p w14:paraId="4101E018" w14:textId="77777777" w:rsidR="0058448B" w:rsidRPr="00EC701A" w:rsidRDefault="00875254" w:rsidP="00BA3128">
      <w:pPr>
        <w:spacing w:after="0"/>
        <w:jc w:val="both"/>
        <w:rPr>
          <w:rFonts w:ascii="Sylfaen" w:hAnsi="Sylfaen"/>
          <w:sz w:val="20"/>
          <w:szCs w:val="20"/>
          <w:lang w:val="ka-GE"/>
        </w:rPr>
      </w:pPr>
      <w:r w:rsidRPr="00EC701A">
        <w:rPr>
          <w:rFonts w:ascii="Sylfaen" w:hAnsi="Sylfaen"/>
          <w:sz w:val="20"/>
          <w:szCs w:val="20"/>
          <w:lang w:val="ka-GE"/>
        </w:rPr>
        <w:t>პრეტენდენტს უნდა გააჩნდეს</w:t>
      </w:r>
      <w:r w:rsidR="009D5E96" w:rsidRPr="00EC701A">
        <w:rPr>
          <w:rFonts w:ascii="Sylfaen" w:hAnsi="Sylfaen"/>
          <w:sz w:val="20"/>
          <w:szCs w:val="20"/>
        </w:rPr>
        <w:t xml:space="preserve"> </w:t>
      </w:r>
      <w:r w:rsidR="00D303E5" w:rsidRPr="00EC701A">
        <w:rPr>
          <w:rFonts w:ascii="Sylfaen" w:hAnsi="Sylfaen"/>
          <w:sz w:val="20"/>
          <w:szCs w:val="20"/>
          <w:lang w:val="ka-GE"/>
        </w:rPr>
        <w:t>ა</w:t>
      </w:r>
      <w:r w:rsidR="009D5E96" w:rsidRPr="00EC701A">
        <w:rPr>
          <w:rFonts w:ascii="Sylfaen" w:hAnsi="Sylfaen"/>
          <w:sz w:val="20"/>
          <w:szCs w:val="20"/>
          <w:lang w:val="ka-GE"/>
        </w:rPr>
        <w:t xml:space="preserve">ნალოგიური </w:t>
      </w:r>
      <w:r w:rsidR="009F1B03" w:rsidRPr="00EC701A">
        <w:rPr>
          <w:rFonts w:ascii="Sylfaen" w:hAnsi="Sylfaen"/>
          <w:sz w:val="20"/>
          <w:szCs w:val="20"/>
          <w:lang w:val="ka-GE"/>
        </w:rPr>
        <w:t>პროდუქციის</w:t>
      </w:r>
      <w:r w:rsidR="00D303E5" w:rsidRPr="00EC701A">
        <w:rPr>
          <w:rFonts w:ascii="Sylfaen" w:hAnsi="Sylfaen"/>
          <w:sz w:val="20"/>
          <w:szCs w:val="20"/>
          <w:lang w:val="ka-GE"/>
        </w:rPr>
        <w:t xml:space="preserve"> შესყიდვის</w:t>
      </w:r>
      <w:r w:rsidR="00B13E5A">
        <w:rPr>
          <w:rFonts w:ascii="Sylfaen" w:hAnsi="Sylfaen"/>
          <w:sz w:val="20"/>
          <w:szCs w:val="20"/>
          <w:lang w:val="ka-GE"/>
        </w:rPr>
        <w:t>ა და მონტაჟის</w:t>
      </w:r>
      <w:r w:rsidR="00D303E5" w:rsidRPr="00EC701A">
        <w:rPr>
          <w:rFonts w:ascii="Sylfaen" w:hAnsi="Sylfaen"/>
          <w:sz w:val="20"/>
          <w:szCs w:val="20"/>
          <w:lang w:val="ka-GE"/>
        </w:rPr>
        <w:t xml:space="preserve"> არანაკლებ </w:t>
      </w:r>
      <w:r w:rsidR="00B37271">
        <w:rPr>
          <w:rFonts w:ascii="Sylfaen" w:hAnsi="Sylfaen"/>
          <w:sz w:val="20"/>
          <w:szCs w:val="20"/>
          <w:lang w:val="ka-GE"/>
        </w:rPr>
        <w:t>3</w:t>
      </w:r>
      <w:r w:rsidR="0058448B" w:rsidRPr="00EC701A">
        <w:rPr>
          <w:rFonts w:ascii="Sylfaen" w:hAnsi="Sylfaen"/>
          <w:sz w:val="20"/>
          <w:szCs w:val="20"/>
          <w:lang w:val="ka-GE"/>
        </w:rPr>
        <w:t xml:space="preserve"> (სამი)</w:t>
      </w:r>
      <w:r w:rsidR="00D303E5" w:rsidRPr="00EC701A">
        <w:rPr>
          <w:rFonts w:ascii="Sylfaen" w:hAnsi="Sylfaen"/>
          <w:sz w:val="20"/>
          <w:szCs w:val="20"/>
          <w:lang w:val="ka-GE"/>
        </w:rPr>
        <w:t xml:space="preserve"> წლიანი გამოცდილება.</w:t>
      </w:r>
    </w:p>
    <w:p w14:paraId="7FFED0C2" w14:textId="77777777" w:rsidR="00B37271" w:rsidRPr="00B37271" w:rsidRDefault="00D303E5" w:rsidP="00BA3128">
      <w:pPr>
        <w:jc w:val="both"/>
        <w:rPr>
          <w:rFonts w:ascii="Sylfaen" w:hAnsi="Sylfaen"/>
          <w:sz w:val="20"/>
          <w:szCs w:val="20"/>
          <w:lang w:val="ka-GE"/>
        </w:rPr>
      </w:pPr>
      <w:r w:rsidRPr="00EC701A">
        <w:rPr>
          <w:rFonts w:ascii="Sylfaen" w:hAnsi="Sylfaen"/>
          <w:sz w:val="20"/>
          <w:szCs w:val="20"/>
          <w:lang w:val="ka-GE"/>
        </w:rPr>
        <w:t>ხელშეკრულებ(ებ)ა და ამავე ხელშეკრულებ(ებ)ის შესრულების 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9B8CB9" w14:textId="77777777" w:rsidR="00000015" w:rsidRPr="00B37271" w:rsidRDefault="00B37271" w:rsidP="00B37271">
      <w:pPr>
        <w:spacing w:after="0"/>
        <w:jc w:val="both"/>
        <w:rPr>
          <w:rFonts w:ascii="Sylfaen" w:hAnsi="Sylfaen"/>
          <w:b/>
          <w:sz w:val="20"/>
          <w:szCs w:val="20"/>
          <w:lang w:val="ka-GE"/>
        </w:rPr>
      </w:pPr>
      <w:r>
        <w:rPr>
          <w:rFonts w:ascii="Sylfaen" w:hAnsi="Sylfaen"/>
          <w:b/>
          <w:sz w:val="20"/>
          <w:szCs w:val="20"/>
          <w:lang w:val="ka-GE"/>
        </w:rPr>
        <w:t xml:space="preserve">1.6         </w:t>
      </w:r>
      <w:r w:rsidR="00000015" w:rsidRPr="00B37271">
        <w:rPr>
          <w:rFonts w:ascii="Sylfaen" w:hAnsi="Sylfaen"/>
          <w:b/>
          <w:sz w:val="20"/>
          <w:szCs w:val="20"/>
          <w:lang w:val="ka-GE"/>
        </w:rPr>
        <w:t>ანგარიშსწორების პირობები</w:t>
      </w:r>
    </w:p>
    <w:p w14:paraId="037284EE" w14:textId="05ACE32D" w:rsidR="00A66371" w:rsidRDefault="00B37271" w:rsidP="00A66371">
      <w:pPr>
        <w:spacing w:after="0"/>
        <w:jc w:val="both"/>
        <w:rPr>
          <w:rFonts w:ascii="Sylfaen" w:hAnsi="Sylfaen"/>
          <w:sz w:val="20"/>
          <w:szCs w:val="20"/>
          <w:lang w:val="ka-GE"/>
        </w:rPr>
      </w:pPr>
      <w:r w:rsidRPr="00B37271">
        <w:rPr>
          <w:rFonts w:ascii="Sylfaen" w:hAnsi="Sylfaen"/>
          <w:sz w:val="20"/>
          <w:szCs w:val="20"/>
          <w:lang w:val="ka-GE"/>
        </w:rPr>
        <w:t xml:space="preserve">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w:t>
      </w:r>
      <w:r w:rsidR="003A2FBB">
        <w:rPr>
          <w:rFonts w:ascii="Sylfaen" w:hAnsi="Sylfaen"/>
          <w:sz w:val="20"/>
          <w:szCs w:val="20"/>
          <w:lang w:val="ka-GE"/>
        </w:rPr>
        <w:t>1</w:t>
      </w:r>
      <w:r w:rsidRPr="00B37271">
        <w:rPr>
          <w:rFonts w:ascii="Sylfaen" w:hAnsi="Sylfaen"/>
          <w:sz w:val="20"/>
          <w:szCs w:val="20"/>
          <w:lang w:val="ka-GE"/>
        </w:rPr>
        <w:t>0 (ათი) კალენდარული დღის განმავლობაში. პრეტენდენტი უფლებამოსილია მოითხოვოს ავანსი არა უმეტეს 30%-სა, მხოლოდ საბანკო გარანტიის წარდგენის საფუძველზე</w:t>
      </w:r>
      <w:r>
        <w:rPr>
          <w:rFonts w:ascii="Sylfaen" w:hAnsi="Sylfaen"/>
          <w:sz w:val="20"/>
          <w:szCs w:val="20"/>
          <w:lang w:val="ka-GE"/>
        </w:rPr>
        <w:t>.</w:t>
      </w:r>
    </w:p>
    <w:p w14:paraId="64F1413D" w14:textId="77777777" w:rsidR="00C2665E" w:rsidRDefault="00C2665E" w:rsidP="00B37271">
      <w:pPr>
        <w:spacing w:after="0"/>
        <w:jc w:val="both"/>
        <w:rPr>
          <w:rFonts w:ascii="Sylfaen" w:hAnsi="Sylfaen"/>
          <w:b/>
          <w:sz w:val="20"/>
          <w:szCs w:val="20"/>
          <w:lang w:val="ka-GE"/>
        </w:rPr>
      </w:pPr>
    </w:p>
    <w:p w14:paraId="1660ABF0" w14:textId="77777777" w:rsidR="00B37271" w:rsidRPr="00B37271" w:rsidRDefault="00B37271" w:rsidP="00B37271">
      <w:pPr>
        <w:spacing w:after="0"/>
        <w:jc w:val="both"/>
        <w:rPr>
          <w:rFonts w:ascii="Sylfaen" w:hAnsi="Sylfaen"/>
          <w:b/>
          <w:sz w:val="20"/>
          <w:szCs w:val="20"/>
          <w:lang w:val="ka-GE"/>
        </w:rPr>
      </w:pPr>
      <w:r w:rsidRPr="00B37271">
        <w:rPr>
          <w:rFonts w:ascii="Sylfaen" w:hAnsi="Sylfaen"/>
          <w:b/>
          <w:sz w:val="20"/>
          <w:szCs w:val="20"/>
          <w:lang w:val="ka-GE"/>
        </w:rPr>
        <w:t>1.7  ხელშეკრულების შესრულების უზრუნველყოფის გარანტია</w:t>
      </w:r>
    </w:p>
    <w:p w14:paraId="15B0C372" w14:textId="77777777" w:rsidR="00B37271" w:rsidRDefault="00B37271" w:rsidP="00B37271">
      <w:pPr>
        <w:spacing w:after="0"/>
        <w:jc w:val="both"/>
        <w:rPr>
          <w:rFonts w:ascii="Sylfaen" w:hAnsi="Sylfaen"/>
          <w:sz w:val="20"/>
          <w:szCs w:val="20"/>
          <w:lang w:val="ka-GE"/>
        </w:rPr>
      </w:pPr>
      <w:r w:rsidRPr="00B37271">
        <w:rPr>
          <w:rFonts w:ascii="Sylfaen" w:hAnsi="Sylfaen"/>
          <w:sz w:val="20"/>
          <w:szCs w:val="20"/>
          <w:lang w:val="ka-GE"/>
        </w:rPr>
        <w:t>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„უზრუნველყოფის გარანტია“ ხელშეკრულების ჯამური ღირებულების 5%-ის 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30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 უფლებას შეწყვიტოს ხელშეკრულება.</w:t>
      </w:r>
    </w:p>
    <w:p w14:paraId="3946BB2A" w14:textId="77777777" w:rsidR="00B37271" w:rsidRPr="00EC701A" w:rsidRDefault="00B37271" w:rsidP="00A66371">
      <w:pPr>
        <w:spacing w:after="0"/>
        <w:jc w:val="both"/>
        <w:rPr>
          <w:rFonts w:ascii="Sylfaen" w:hAnsi="Sylfaen"/>
          <w:sz w:val="20"/>
          <w:szCs w:val="20"/>
          <w:lang w:val="ka-GE"/>
        </w:rPr>
      </w:pPr>
    </w:p>
    <w:p w14:paraId="6987106C" w14:textId="77777777" w:rsidR="00BA3128" w:rsidRPr="00EC701A" w:rsidRDefault="00B37271" w:rsidP="00A66371">
      <w:pPr>
        <w:spacing w:after="0"/>
        <w:jc w:val="both"/>
        <w:rPr>
          <w:rFonts w:ascii="Sylfaen" w:hAnsi="Sylfaen" w:cstheme="minorHAnsi"/>
          <w:sz w:val="20"/>
          <w:szCs w:val="20"/>
          <w:lang w:val="ka-GE"/>
        </w:rPr>
      </w:pPr>
      <w:r>
        <w:rPr>
          <w:rFonts w:ascii="Sylfaen" w:hAnsi="Sylfaen"/>
          <w:b/>
          <w:sz w:val="20"/>
          <w:szCs w:val="20"/>
          <w:lang w:val="ka-GE"/>
        </w:rPr>
        <w:t>1.8</w:t>
      </w:r>
      <w:r w:rsidR="00207D7D" w:rsidRPr="00EC701A">
        <w:rPr>
          <w:rFonts w:ascii="Sylfaen" w:hAnsi="Sylfaen"/>
          <w:sz w:val="20"/>
          <w:szCs w:val="20"/>
          <w:lang w:val="ka-GE"/>
        </w:rPr>
        <w:tab/>
      </w:r>
      <w:r w:rsidR="0071455F" w:rsidRPr="00EC701A">
        <w:rPr>
          <w:rFonts w:ascii="Sylfaen" w:hAnsi="Sylfaen"/>
          <w:b/>
          <w:sz w:val="20"/>
          <w:szCs w:val="20"/>
          <w:lang w:val="ka-GE"/>
        </w:rPr>
        <w:t>პრეტენდენტის მიერ ელექტრონულ ტენდერში ასატვირთი/წარმოსადგენი მონაცემები</w:t>
      </w:r>
    </w:p>
    <w:p w14:paraId="7D8DFB16" w14:textId="77777777" w:rsidR="00BA3128" w:rsidRPr="00EC701A" w:rsidRDefault="0071455F" w:rsidP="002A48F7">
      <w:pPr>
        <w:pStyle w:val="ListParagraph"/>
        <w:numPr>
          <w:ilvl w:val="0"/>
          <w:numId w:val="2"/>
        </w:numPr>
        <w:spacing w:after="160"/>
        <w:jc w:val="both"/>
        <w:rPr>
          <w:rFonts w:ascii="Sylfaen" w:hAnsi="Sylfaen"/>
          <w:b/>
          <w:sz w:val="20"/>
          <w:szCs w:val="20"/>
          <w:lang w:val="ka-GE"/>
        </w:rPr>
      </w:pPr>
      <w:r w:rsidRPr="00EC701A">
        <w:rPr>
          <w:rFonts w:ascii="Sylfaen" w:hAnsi="Sylfaen"/>
          <w:sz w:val="20"/>
          <w:szCs w:val="20"/>
          <w:lang w:val="ka-GE"/>
        </w:rPr>
        <w:t xml:space="preserve">ფასების ცხრილი </w:t>
      </w:r>
      <w:r w:rsidR="00EC701A">
        <w:rPr>
          <w:rFonts w:ascii="Sylfaen" w:hAnsi="Sylfaen"/>
          <w:sz w:val="20"/>
          <w:szCs w:val="20"/>
          <w:lang w:val="ka-GE"/>
        </w:rPr>
        <w:t>(ხარჯთაღრიცხვა</w:t>
      </w:r>
      <w:r w:rsidR="00B37271">
        <w:rPr>
          <w:rFonts w:ascii="Sylfaen" w:hAnsi="Sylfaen"/>
          <w:sz w:val="20"/>
          <w:szCs w:val="20"/>
          <w:lang w:val="ka-GE"/>
        </w:rPr>
        <w:t>, მომზადებული პროექტის შესაბამისად</w:t>
      </w:r>
      <w:r w:rsidR="00EC701A">
        <w:rPr>
          <w:rFonts w:ascii="Sylfaen" w:hAnsi="Sylfaen"/>
          <w:sz w:val="20"/>
          <w:szCs w:val="20"/>
          <w:lang w:val="ka-GE"/>
        </w:rPr>
        <w:t>);</w:t>
      </w:r>
    </w:p>
    <w:p w14:paraId="4AE684DC" w14:textId="77777777" w:rsidR="00BA3128" w:rsidRPr="00EC701A" w:rsidRDefault="00D303E5" w:rsidP="002A48F7">
      <w:pPr>
        <w:pStyle w:val="ListParagraph"/>
        <w:numPr>
          <w:ilvl w:val="0"/>
          <w:numId w:val="2"/>
        </w:numPr>
        <w:spacing w:before="240" w:after="160"/>
        <w:jc w:val="both"/>
        <w:rPr>
          <w:rFonts w:ascii="Sylfaen" w:hAnsi="Sylfaen"/>
          <w:sz w:val="20"/>
          <w:szCs w:val="20"/>
          <w:lang w:val="ka-GE"/>
        </w:rPr>
      </w:pPr>
      <w:r w:rsidRPr="00EC701A">
        <w:rPr>
          <w:rFonts w:ascii="Sylfaen" w:hAnsi="Sylfaen" w:cs="Sylfaen"/>
          <w:sz w:val="20"/>
          <w:szCs w:val="20"/>
          <w:lang w:val="ka-GE"/>
        </w:rPr>
        <w:t>კომპანიის</w:t>
      </w:r>
      <w:r w:rsidRPr="00EC701A">
        <w:rPr>
          <w:rFonts w:ascii="Sylfaen" w:hAnsi="Sylfaen" w:cstheme="minorHAnsi"/>
          <w:sz w:val="20"/>
          <w:szCs w:val="20"/>
          <w:lang w:val="ka-GE"/>
        </w:rPr>
        <w:t xml:space="preserve"> </w:t>
      </w:r>
      <w:r w:rsidRPr="00EC701A">
        <w:rPr>
          <w:rFonts w:ascii="Sylfaen" w:hAnsi="Sylfaen" w:cs="Sylfaen"/>
          <w:sz w:val="20"/>
          <w:szCs w:val="20"/>
          <w:lang w:val="ka-GE"/>
        </w:rPr>
        <w:t>სრული</w:t>
      </w:r>
      <w:r w:rsidRPr="00EC701A">
        <w:rPr>
          <w:rFonts w:ascii="Sylfaen" w:hAnsi="Sylfaen" w:cstheme="minorHAnsi"/>
          <w:sz w:val="20"/>
          <w:szCs w:val="20"/>
          <w:lang w:val="ka-GE"/>
        </w:rPr>
        <w:t xml:space="preserve"> </w:t>
      </w:r>
      <w:r w:rsidRPr="00EC701A">
        <w:rPr>
          <w:rFonts w:ascii="Sylfaen" w:hAnsi="Sylfaen" w:cs="Sylfaen"/>
          <w:sz w:val="20"/>
          <w:szCs w:val="20"/>
          <w:lang w:val="ka-GE"/>
        </w:rPr>
        <w:t>რეკვიზიტები</w:t>
      </w:r>
      <w:r w:rsidR="00BA3128" w:rsidRPr="00EC701A">
        <w:rPr>
          <w:rFonts w:ascii="Sylfaen" w:hAnsi="Sylfaen" w:cs="Sylfaen"/>
          <w:sz w:val="20"/>
          <w:szCs w:val="20"/>
          <w:lang w:val="ka-GE"/>
        </w:rPr>
        <w:t>;</w:t>
      </w:r>
    </w:p>
    <w:p w14:paraId="0883CE28" w14:textId="77777777" w:rsidR="00BA3128" w:rsidRPr="00EC701A" w:rsidRDefault="0071455F" w:rsidP="002A48F7">
      <w:pPr>
        <w:pStyle w:val="ListParagraph"/>
        <w:numPr>
          <w:ilvl w:val="0"/>
          <w:numId w:val="2"/>
        </w:numPr>
        <w:spacing w:before="240" w:after="160"/>
        <w:jc w:val="both"/>
        <w:rPr>
          <w:rFonts w:ascii="Sylfaen" w:hAnsi="Sylfaen"/>
          <w:b/>
          <w:sz w:val="20"/>
          <w:szCs w:val="20"/>
          <w:lang w:val="ka-GE"/>
        </w:rPr>
      </w:pPr>
      <w:r w:rsidRPr="00EC701A">
        <w:rPr>
          <w:rFonts w:ascii="Sylfaen" w:hAnsi="Sylfaen"/>
          <w:sz w:val="20"/>
          <w:szCs w:val="20"/>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43888D07" w14:textId="77777777" w:rsidR="0024589B" w:rsidRPr="0024589B" w:rsidRDefault="00D303E5" w:rsidP="002A48F7">
      <w:pPr>
        <w:pStyle w:val="ListParagraph"/>
        <w:numPr>
          <w:ilvl w:val="0"/>
          <w:numId w:val="2"/>
        </w:numPr>
        <w:spacing w:after="0"/>
        <w:jc w:val="both"/>
        <w:rPr>
          <w:rFonts w:ascii="Sylfaen" w:hAnsi="Sylfaen"/>
          <w:b/>
          <w:sz w:val="20"/>
          <w:szCs w:val="20"/>
          <w:lang w:val="ka-GE"/>
        </w:rPr>
      </w:pPr>
      <w:r w:rsidRPr="00EC701A">
        <w:rPr>
          <w:rFonts w:ascii="Sylfaen" w:hAnsi="Sylfaen"/>
          <w:sz w:val="20"/>
          <w:szCs w:val="20"/>
          <w:lang w:val="ka-GE"/>
        </w:rPr>
        <w:t>გამოცდილების შესახებ დამადასტურებელი დოკუმენტაცია.</w:t>
      </w:r>
    </w:p>
    <w:p w14:paraId="68971DBB" w14:textId="77777777" w:rsidR="0024589B" w:rsidRPr="0024589B" w:rsidRDefault="0024589B" w:rsidP="0024589B">
      <w:pPr>
        <w:spacing w:after="0"/>
        <w:ind w:left="360"/>
        <w:jc w:val="both"/>
        <w:rPr>
          <w:rFonts w:ascii="Sylfaen" w:hAnsi="Sylfaen"/>
          <w:b/>
          <w:sz w:val="20"/>
          <w:szCs w:val="20"/>
          <w:lang w:val="ka-GE"/>
        </w:rPr>
      </w:pPr>
    </w:p>
    <w:p w14:paraId="085C871F" w14:textId="77777777" w:rsidR="0024589B" w:rsidRPr="0024589B" w:rsidRDefault="0024589B" w:rsidP="0024589B">
      <w:pPr>
        <w:ind w:left="360"/>
        <w:rPr>
          <w:rFonts w:ascii="Sylfaen" w:hAnsi="Sylfaen"/>
          <w:b/>
          <w:color w:val="FF0000"/>
          <w:u w:val="single"/>
          <w:lang w:val="ka-GE"/>
        </w:rPr>
      </w:pPr>
      <w:r w:rsidRPr="0024589B">
        <w:rPr>
          <w:rFonts w:ascii="Sylfaen" w:hAnsi="Sylfaen"/>
          <w:b/>
          <w:color w:val="FF0000"/>
          <w:u w:val="single"/>
          <w:lang w:val="ka-GE"/>
        </w:rPr>
        <w:lastRenderedPageBreak/>
        <w:t>ყურადღება: პრეტენდენტის მიერ 1.</w:t>
      </w:r>
      <w:r>
        <w:rPr>
          <w:rFonts w:ascii="Sylfaen" w:hAnsi="Sylfaen"/>
          <w:b/>
          <w:color w:val="FF0000"/>
          <w:u w:val="single"/>
          <w:lang w:val="ka-GE"/>
        </w:rPr>
        <w:t>8</w:t>
      </w:r>
      <w:r w:rsidRPr="0024589B">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0B87139" w14:textId="1B6755A0" w:rsidR="0024589B" w:rsidRPr="0024589B" w:rsidRDefault="0024589B" w:rsidP="0024589B">
      <w:pPr>
        <w:spacing w:after="0" w:line="240" w:lineRule="auto"/>
        <w:ind w:left="360"/>
        <w:rPr>
          <w:rFonts w:ascii="Sylfaen" w:hAnsi="Sylfaen" w:cs="Sylfaen"/>
          <w:b/>
          <w:sz w:val="20"/>
          <w:szCs w:val="20"/>
          <w:lang w:val="ka-GE"/>
        </w:rPr>
      </w:pPr>
      <w:r w:rsidRPr="0024589B">
        <w:rPr>
          <w:rFonts w:ascii="Sylfaen" w:hAnsi="Sylfaen" w:cs="Sylfaen"/>
          <w:b/>
          <w:sz w:val="20"/>
          <w:szCs w:val="20"/>
          <w:lang w:val="ka-GE"/>
        </w:rPr>
        <w:t>წინადადების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მიწოდების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საბოლოო</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ვადაა -</w:t>
      </w:r>
      <w:r w:rsidRPr="0024589B">
        <w:rPr>
          <w:rFonts w:asciiTheme="minorHAnsi" w:hAnsiTheme="minorHAnsi" w:cstheme="minorHAnsi"/>
          <w:b/>
          <w:sz w:val="20"/>
          <w:szCs w:val="20"/>
          <w:lang w:val="ka-GE"/>
        </w:rPr>
        <w:t xml:space="preserve"> </w:t>
      </w:r>
      <w:r w:rsidR="00030E04">
        <w:rPr>
          <w:rFonts w:ascii="Sylfaen" w:hAnsi="Sylfaen" w:cs="Sylfaen"/>
          <w:b/>
          <w:sz w:val="20"/>
          <w:szCs w:val="20"/>
          <w:lang w:val="ka-GE"/>
        </w:rPr>
        <w:t>202</w:t>
      </w:r>
      <w:r w:rsidR="00827FBF">
        <w:rPr>
          <w:rFonts w:ascii="Sylfaen" w:hAnsi="Sylfaen" w:cs="Sylfaen"/>
          <w:b/>
          <w:sz w:val="20"/>
          <w:szCs w:val="20"/>
          <w:lang w:val="ka-GE"/>
        </w:rPr>
        <w:t>6</w:t>
      </w:r>
      <w:r w:rsidR="00030E04">
        <w:rPr>
          <w:rFonts w:ascii="Sylfaen" w:hAnsi="Sylfaen" w:cs="Sylfaen"/>
          <w:b/>
          <w:sz w:val="20"/>
          <w:szCs w:val="20"/>
          <w:lang w:val="ka-GE"/>
        </w:rPr>
        <w:t xml:space="preserve"> წლის </w:t>
      </w:r>
      <w:r w:rsidR="00816B83">
        <w:rPr>
          <w:rFonts w:ascii="Sylfaen" w:hAnsi="Sylfaen" w:cs="Sylfaen"/>
          <w:b/>
          <w:sz w:val="20"/>
          <w:szCs w:val="20"/>
          <w:lang w:val="ka-GE"/>
        </w:rPr>
        <w:t>28 აპრილი</w:t>
      </w:r>
      <w:r w:rsidRPr="0024589B">
        <w:rPr>
          <w:rFonts w:ascii="Sylfaen" w:hAnsi="Sylfaen" w:cs="Sylfaen"/>
          <w:b/>
          <w:sz w:val="20"/>
          <w:szCs w:val="20"/>
          <w:lang w:val="ka-GE"/>
        </w:rPr>
        <w:t>, 1</w:t>
      </w:r>
      <w:r w:rsidR="00E53196">
        <w:rPr>
          <w:rFonts w:ascii="Sylfaen" w:hAnsi="Sylfaen" w:cs="Sylfaen"/>
          <w:b/>
          <w:sz w:val="20"/>
          <w:szCs w:val="20"/>
          <w:lang w:val="ka-GE"/>
        </w:rPr>
        <w:t>2</w:t>
      </w:r>
      <w:r w:rsidRPr="0024589B">
        <w:rPr>
          <w:rFonts w:ascii="Sylfaen" w:hAnsi="Sylfaen" w:cs="Sylfaen"/>
          <w:b/>
          <w:sz w:val="20"/>
          <w:szCs w:val="20"/>
          <w:lang w:val="ka-GE"/>
        </w:rPr>
        <w:t>:00 საათი</w:t>
      </w:r>
    </w:p>
    <w:p w14:paraId="1EDC840E" w14:textId="77777777" w:rsidR="0024589B" w:rsidRPr="0024589B" w:rsidRDefault="0024589B" w:rsidP="0024589B">
      <w:pPr>
        <w:spacing w:after="0" w:line="240" w:lineRule="auto"/>
        <w:ind w:left="360"/>
        <w:jc w:val="both"/>
        <w:rPr>
          <w:rFonts w:asciiTheme="minorHAnsi" w:hAnsiTheme="minorHAnsi" w:cstheme="minorHAnsi"/>
          <w:sz w:val="20"/>
          <w:szCs w:val="20"/>
          <w:u w:val="single"/>
          <w:lang w:val="ka-GE"/>
        </w:rPr>
      </w:pPr>
      <w:r w:rsidRPr="0024589B">
        <w:rPr>
          <w:rFonts w:ascii="Sylfaen" w:hAnsi="Sylfaen" w:cs="Sylfaen"/>
          <w:b/>
          <w:sz w:val="20"/>
          <w:szCs w:val="20"/>
          <w:lang w:val="ka-GE"/>
        </w:rPr>
        <w:t>წინადადების წარმოდგენის ფორმა: ქართულ ენაზე, ელექტრონული ფორმით (თითო ეგზემპლარი</w:t>
      </w:r>
      <w:r w:rsidRPr="0024589B">
        <w:rPr>
          <w:rFonts w:asciiTheme="minorHAnsi" w:hAnsiTheme="minorHAnsi" w:cstheme="minorHAnsi"/>
          <w:b/>
          <w:sz w:val="20"/>
          <w:szCs w:val="20"/>
          <w:lang w:val="ka-GE"/>
        </w:rPr>
        <w:t>)</w:t>
      </w:r>
    </w:p>
    <w:p w14:paraId="0CC2D997" w14:textId="77777777" w:rsidR="0024589B" w:rsidRPr="0024589B" w:rsidRDefault="0024589B" w:rsidP="0024589B">
      <w:pPr>
        <w:spacing w:after="0" w:line="360" w:lineRule="auto"/>
        <w:ind w:left="360"/>
        <w:jc w:val="both"/>
        <w:rPr>
          <w:rFonts w:asciiTheme="minorHAnsi" w:hAnsiTheme="minorHAnsi" w:cstheme="minorHAnsi"/>
          <w:sz w:val="16"/>
          <w:szCs w:val="20"/>
          <w:u w:val="single"/>
          <w:lang w:val="ka-GE"/>
        </w:rPr>
      </w:pPr>
      <w:r w:rsidRPr="0024589B">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fldChar w:fldCharType="begin"/>
      </w:r>
      <w:r>
        <w:instrText>HYPERLINK "http://www.tenders.ge"</w:instrText>
      </w:r>
      <w:r>
        <w:fldChar w:fldCharType="separate"/>
      </w:r>
      <w:r w:rsidRPr="0024589B">
        <w:rPr>
          <w:rStyle w:val="Hyperlink"/>
          <w:rFonts w:ascii="Sylfaen" w:hAnsi="Sylfaen" w:cs="Sylfaen"/>
          <w:b/>
          <w:sz w:val="20"/>
          <w:szCs w:val="20"/>
          <w:lang w:val="ka-GE"/>
        </w:rPr>
        <w:t>www.tenders.ge</w:t>
      </w:r>
      <w:r>
        <w:fldChar w:fldCharType="end"/>
      </w:r>
      <w:r w:rsidRPr="0024589B">
        <w:rPr>
          <w:rFonts w:ascii="Sylfaen" w:hAnsi="Sylfaen" w:cs="Sylfaen"/>
          <w:b/>
          <w:sz w:val="20"/>
          <w:szCs w:val="20"/>
          <w:u w:val="single"/>
          <w:lang w:val="ka-GE"/>
        </w:rPr>
        <w:t xml:space="preserve"> </w:t>
      </w:r>
    </w:p>
    <w:p w14:paraId="2A223ACB" w14:textId="77777777" w:rsidR="00BA3128" w:rsidRPr="00EC701A" w:rsidRDefault="00BA3128" w:rsidP="00BA3128">
      <w:pPr>
        <w:spacing w:after="0"/>
        <w:jc w:val="both"/>
        <w:rPr>
          <w:rFonts w:ascii="Sylfaen" w:hAnsi="Sylfaen" w:cs="Sylfaen"/>
          <w:b/>
          <w:sz w:val="20"/>
          <w:szCs w:val="20"/>
          <w:lang w:val="ka-GE"/>
        </w:rPr>
      </w:pPr>
    </w:p>
    <w:p w14:paraId="7E36356A" w14:textId="77777777" w:rsidR="00BA3128" w:rsidRPr="00EC701A" w:rsidRDefault="0071455F" w:rsidP="00BA3128">
      <w:pPr>
        <w:spacing w:after="0"/>
        <w:jc w:val="both"/>
        <w:rPr>
          <w:rFonts w:ascii="Sylfaen" w:hAnsi="Sylfaen"/>
          <w:sz w:val="20"/>
          <w:szCs w:val="20"/>
          <w:lang w:val="ka-GE"/>
        </w:rPr>
      </w:pPr>
      <w:r w:rsidRPr="00EC701A">
        <w:rPr>
          <w:rFonts w:ascii="Sylfaen" w:hAnsi="Sylfaen" w:cs="Sylfaen"/>
          <w:b/>
          <w:sz w:val="20"/>
          <w:szCs w:val="20"/>
          <w:lang w:val="ka-GE"/>
        </w:rPr>
        <w:t>1.</w:t>
      </w:r>
      <w:r w:rsidR="00B37271">
        <w:rPr>
          <w:rFonts w:ascii="Sylfaen" w:hAnsi="Sylfaen" w:cs="Sylfaen"/>
          <w:b/>
          <w:sz w:val="20"/>
          <w:szCs w:val="20"/>
          <w:lang w:val="ka-GE"/>
        </w:rPr>
        <w:t>8.1</w:t>
      </w:r>
      <w:r w:rsidR="00A66371" w:rsidRPr="00EC701A">
        <w:rPr>
          <w:rFonts w:ascii="Sylfaen" w:hAnsi="Sylfaen" w:cs="Sylfaen"/>
          <w:b/>
          <w:sz w:val="20"/>
          <w:szCs w:val="20"/>
          <w:lang w:val="ka-GE"/>
        </w:rPr>
        <w:tab/>
      </w:r>
      <w:r w:rsidRPr="00EC701A">
        <w:rPr>
          <w:rFonts w:ascii="Sylfaen" w:hAnsi="Sylfaen" w:cs="Sylfaen"/>
          <w:b/>
          <w:sz w:val="20"/>
          <w:szCs w:val="20"/>
          <w:lang w:val="ka-GE"/>
        </w:rPr>
        <w:t>ხელშეკრულების</w:t>
      </w:r>
      <w:r w:rsidRPr="00EC701A">
        <w:rPr>
          <w:rFonts w:ascii="Sylfaen" w:hAnsi="Sylfaen"/>
          <w:b/>
          <w:sz w:val="20"/>
          <w:szCs w:val="20"/>
          <w:lang w:val="ka-GE"/>
        </w:rPr>
        <w:t xml:space="preserve"> გაფორმება</w:t>
      </w:r>
    </w:p>
    <w:p w14:paraId="00AC2224" w14:textId="77777777" w:rsidR="0071455F" w:rsidRPr="00EC701A" w:rsidRDefault="00BA3128" w:rsidP="00BA3128">
      <w:pPr>
        <w:spacing w:after="0"/>
        <w:jc w:val="both"/>
        <w:rPr>
          <w:rFonts w:ascii="Sylfaen" w:hAnsi="Sylfaen"/>
          <w:sz w:val="20"/>
          <w:szCs w:val="20"/>
          <w:lang w:val="ka-GE"/>
        </w:rPr>
      </w:pPr>
      <w:r w:rsidRPr="00EC701A">
        <w:rPr>
          <w:rFonts w:ascii="Sylfaen" w:hAnsi="Sylfaen" w:cs="Sylfaen"/>
          <w:sz w:val="20"/>
          <w:szCs w:val="20"/>
          <w:lang w:val="ka-GE"/>
        </w:rPr>
        <w:t>წ</w:t>
      </w:r>
      <w:r w:rsidR="0071455F" w:rsidRPr="00EC701A">
        <w:rPr>
          <w:rFonts w:ascii="Sylfaen" w:hAnsi="Sylfaen" w:cs="Sylfaen"/>
          <w:sz w:val="20"/>
          <w:szCs w:val="20"/>
          <w:lang w:val="ka-GE"/>
        </w:rPr>
        <w:t xml:space="preserve">ინამდებარე ელექტრონული ტენდერის ფარგლებში </w:t>
      </w:r>
      <w:r w:rsidRPr="00EC701A">
        <w:rPr>
          <w:rFonts w:ascii="Sylfaen" w:hAnsi="Sylfaen" w:cs="Sylfaen"/>
          <w:sz w:val="20"/>
          <w:szCs w:val="20"/>
          <w:lang w:val="ka-GE"/>
        </w:rPr>
        <w:t>გამოფორმდება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ერთიანი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ხელშეკრულება</w:t>
      </w:r>
      <w:r w:rsidR="0071455F" w:rsidRPr="00EC701A">
        <w:rPr>
          <w:rFonts w:ascii="Sylfaen" w:hAnsi="Sylfaen"/>
          <w:sz w:val="20"/>
          <w:szCs w:val="20"/>
          <w:lang w:val="ka-GE"/>
        </w:rPr>
        <w:t xml:space="preserve">, რომელიც ხელშეკრულების </w:t>
      </w:r>
      <w:r w:rsidRPr="00EC701A">
        <w:rPr>
          <w:rFonts w:ascii="Sylfaen" w:hAnsi="Sylfaen"/>
          <w:sz w:val="20"/>
          <w:szCs w:val="20"/>
          <w:lang w:val="ka-GE"/>
        </w:rPr>
        <w:t>გაფორმების</w:t>
      </w:r>
      <w:r w:rsidR="0071455F" w:rsidRPr="00EC701A">
        <w:rPr>
          <w:rFonts w:ascii="Sylfaen" w:hAnsi="Sylfaen"/>
          <w:sz w:val="20"/>
          <w:szCs w:val="20"/>
          <w:lang w:val="ka-GE"/>
        </w:rPr>
        <w:t xml:space="preserve"> მომენტისთვის დაზუსტდება სატენდერო წინადადების შესაბამისად.</w:t>
      </w:r>
    </w:p>
    <w:p w14:paraId="66A671A7" w14:textId="77777777" w:rsidR="00BA3128" w:rsidRPr="00EC701A" w:rsidRDefault="00BA3128" w:rsidP="00BA3128">
      <w:pPr>
        <w:spacing w:after="0"/>
        <w:jc w:val="both"/>
        <w:rPr>
          <w:rFonts w:ascii="Sylfaen" w:hAnsi="Sylfaen"/>
          <w:b/>
          <w:sz w:val="20"/>
          <w:szCs w:val="20"/>
          <w:lang w:val="ka-GE"/>
        </w:rPr>
      </w:pPr>
    </w:p>
    <w:p w14:paraId="1A6304D0" w14:textId="77777777" w:rsidR="0071455F" w:rsidRPr="00EC701A" w:rsidRDefault="007379CE" w:rsidP="00BA3128">
      <w:pPr>
        <w:spacing w:after="0"/>
        <w:jc w:val="both"/>
        <w:rPr>
          <w:rFonts w:ascii="Sylfaen" w:hAnsi="Sylfaen"/>
          <w:b/>
          <w:sz w:val="20"/>
          <w:szCs w:val="20"/>
          <w:lang w:val="ka-GE"/>
        </w:rPr>
      </w:pPr>
      <w:r w:rsidRPr="00EC701A">
        <w:rPr>
          <w:rFonts w:ascii="Sylfaen" w:hAnsi="Sylfaen"/>
          <w:b/>
          <w:sz w:val="20"/>
          <w:szCs w:val="20"/>
          <w:lang w:val="ka-GE"/>
        </w:rPr>
        <w:t>1.9</w:t>
      </w:r>
      <w:r w:rsidR="00A66371" w:rsidRPr="00EC701A">
        <w:rPr>
          <w:rFonts w:ascii="Sylfaen" w:hAnsi="Sylfaen"/>
          <w:b/>
          <w:sz w:val="20"/>
          <w:szCs w:val="20"/>
          <w:lang w:val="ka-GE"/>
        </w:rPr>
        <w:tab/>
      </w:r>
      <w:r w:rsidR="0071455F" w:rsidRPr="00EC701A">
        <w:rPr>
          <w:rFonts w:ascii="Sylfaen" w:hAnsi="Sylfaen"/>
          <w:b/>
          <w:sz w:val="20"/>
          <w:szCs w:val="20"/>
          <w:lang w:val="ka-GE"/>
        </w:rPr>
        <w:t>სხვა მოთხოვნა</w:t>
      </w:r>
    </w:p>
    <w:p w14:paraId="63BC6924" w14:textId="77777777" w:rsidR="0071455F"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71455F" w:rsidRPr="00EC701A">
        <w:rPr>
          <w:rFonts w:ascii="Sylfaen" w:hAnsi="Sylfaen"/>
          <w:sz w:val="20"/>
          <w:szCs w:val="20"/>
          <w:lang w:val="ka-GE"/>
        </w:rPr>
        <w:t>.1</w:t>
      </w:r>
      <w:r w:rsidR="00BA3128" w:rsidRPr="00EC701A">
        <w:rPr>
          <w:rFonts w:ascii="Sylfaen" w:hAnsi="Sylfaen"/>
          <w:sz w:val="20"/>
          <w:szCs w:val="20"/>
          <w:lang w:val="ka-GE"/>
        </w:rPr>
        <w:tab/>
      </w:r>
      <w:r w:rsidR="0071455F" w:rsidRPr="00EC701A">
        <w:rPr>
          <w:rFonts w:ascii="Sylfaen" w:hAnsi="Sylfaen"/>
          <w:sz w:val="20"/>
          <w:szCs w:val="20"/>
          <w:lang w:val="ka-GE"/>
        </w:rPr>
        <w:t xml:space="preserve">წინადადების წარდგენის მომენტისთვის პრეტენდენტი არ უნდა იყოს: </w:t>
      </w:r>
    </w:p>
    <w:p w14:paraId="4E1A7227" w14:textId="77777777" w:rsidR="0071455F" w:rsidRPr="00EC701A" w:rsidRDefault="0071455F" w:rsidP="004260F7">
      <w:pPr>
        <w:pStyle w:val="ListParagraph"/>
        <w:numPr>
          <w:ilvl w:val="0"/>
          <w:numId w:val="1"/>
        </w:numPr>
        <w:tabs>
          <w:tab w:val="left" w:pos="426"/>
        </w:tabs>
        <w:spacing w:after="0"/>
        <w:ind w:left="720"/>
        <w:jc w:val="both"/>
        <w:rPr>
          <w:rFonts w:ascii="Sylfaen" w:hAnsi="Sylfaen"/>
          <w:sz w:val="20"/>
          <w:szCs w:val="20"/>
          <w:lang w:val="ka-GE"/>
        </w:rPr>
      </w:pPr>
      <w:r w:rsidRPr="00EC701A">
        <w:rPr>
          <w:rFonts w:ascii="Sylfaen" w:hAnsi="Sylfaen"/>
          <w:sz w:val="20"/>
          <w:szCs w:val="20"/>
          <w:lang w:val="ka-GE"/>
        </w:rPr>
        <w:t>გაკოტრების პროცესში;</w:t>
      </w:r>
    </w:p>
    <w:p w14:paraId="679A2778"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ლიკვიდაციის პროცესში;</w:t>
      </w:r>
    </w:p>
    <w:p w14:paraId="1FE9169D"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საქმიანობის დროებით შეჩერების მდგომარეობაში.</w:t>
      </w:r>
    </w:p>
    <w:p w14:paraId="4C154DB7" w14:textId="77777777" w:rsidR="00BA3128"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.2</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ფასების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დასაშვებია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მხოლოდ</w:t>
      </w:r>
      <w:r w:rsidR="0071455F" w:rsidRPr="00EC701A">
        <w:rPr>
          <w:rFonts w:ascii="Sylfaen" w:hAnsi="Sylfaen"/>
          <w:sz w:val="20"/>
          <w:szCs w:val="20"/>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685346A9" w14:textId="77777777" w:rsidR="0071455F"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.3</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პრეტენდენტის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მიერ</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წარმოდგენილი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ძალაში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უნდა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იყოს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მიღები</w:t>
      </w:r>
      <w:r w:rsidR="0071455F" w:rsidRPr="00EC701A">
        <w:rPr>
          <w:rFonts w:ascii="Sylfaen" w:hAnsi="Sylfaen"/>
          <w:sz w:val="20"/>
          <w:szCs w:val="20"/>
          <w:lang w:val="ka-GE"/>
        </w:rPr>
        <w:t>ს თარიღიდან 30 (ოცდაათი) კალენდარული დღის განმავლობაში.</w:t>
      </w:r>
    </w:p>
    <w:p w14:paraId="5DCAB1C9" w14:textId="77777777" w:rsidR="00BA3128" w:rsidRPr="00EC701A" w:rsidRDefault="007379CE" w:rsidP="00BA3128">
      <w:pPr>
        <w:spacing w:after="0"/>
        <w:jc w:val="both"/>
        <w:rPr>
          <w:rFonts w:ascii="Sylfaen" w:hAnsi="Sylfaen"/>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.4</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Arial"/>
          <w:sz w:val="20"/>
          <w:szCs w:val="20"/>
        </w:rPr>
        <w:t>)</w:t>
      </w:r>
      <w:r w:rsidR="0071455F" w:rsidRPr="00EC701A">
        <w:rPr>
          <w:rFonts w:ascii="Sylfaen" w:hAnsi="Sylfaen" w:cs="Arial"/>
          <w:sz w:val="20"/>
          <w:szCs w:val="20"/>
          <w:lang w:val="ka-GE"/>
        </w:rPr>
        <w:t xml:space="preserve"> </w:t>
      </w:r>
      <w:r w:rsidR="0071455F" w:rsidRPr="00EC701A">
        <w:rPr>
          <w:rFonts w:ascii="Sylfaen" w:hAnsi="Sylfaen" w:cs="Sylfaen"/>
          <w:sz w:val="20"/>
          <w:szCs w:val="20"/>
          <w:lang w:val="ka-GE"/>
        </w:rPr>
        <w:t>უფლებას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იტოვებს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თვითონ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განსაზღვროს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დასრულების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ვადა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შეცვალოს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პირობები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რასაც</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დროულად</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აცნობებს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მონაწილეებს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შეწყვიტოს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მისი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მიმდინარე</w:t>
      </w:r>
      <w:r w:rsidR="0071455F" w:rsidRPr="00EC701A">
        <w:rPr>
          <w:rFonts w:ascii="Sylfaen" w:hAnsi="Sylfaen"/>
          <w:sz w:val="20"/>
          <w:szCs w:val="20"/>
          <w:lang w:val="ka-GE"/>
        </w:rPr>
        <w:t>ობის ნებმისმიერ ეტაპზე.</w:t>
      </w:r>
    </w:p>
    <w:p w14:paraId="4413578B" w14:textId="77777777"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.5</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w:t>
      </w:r>
      <w:r w:rsidR="0071455F" w:rsidRPr="00EC701A">
        <w:rPr>
          <w:rFonts w:ascii="Sylfaen" w:hAnsi="Sylfaen"/>
          <w:sz w:val="20"/>
          <w:szCs w:val="20"/>
          <w:lang w:val="ka-GE"/>
        </w:rPr>
        <w:t xml:space="preserve"> გამარჯვებულ მიმწოდებელს გამოავლენს სატენდერო კომისიაზე. </w:t>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ს/ნ</w:t>
      </w:r>
      <w:r w:rsidR="0071455F" w:rsidRPr="00EC701A">
        <w:rPr>
          <w:rFonts w:ascii="Sylfaen" w:hAnsi="Sylfaen" w:cs="Arial"/>
          <w:sz w:val="20"/>
          <w:szCs w:val="20"/>
          <w:lang w:val="ka-GE"/>
        </w:rPr>
        <w:t xml:space="preserve">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35123C13" w14:textId="77777777"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.6</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 „</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179770CF" w14:textId="77777777" w:rsidR="0071455F" w:rsidRPr="0024589B"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.7</w:t>
      </w:r>
      <w:r w:rsidR="00BA3128" w:rsidRPr="00EC701A">
        <w:rPr>
          <w:rFonts w:ascii="Sylfaen" w:hAnsi="Sylfaen"/>
          <w:sz w:val="20"/>
          <w:szCs w:val="20"/>
          <w:lang w:val="ka-GE"/>
        </w:rPr>
        <w:tab/>
      </w:r>
      <w:r w:rsidR="0071455F" w:rsidRPr="00EC701A">
        <w:rPr>
          <w:rFonts w:ascii="Sylfaen" w:hAnsi="Sylfaen" w:cs="Sylfaen"/>
          <w:sz w:val="20"/>
          <w:szCs w:val="20"/>
          <w:lang w:val="ka-GE"/>
        </w:rPr>
        <w:t>გთხოვთ გაითვალისწინოთ, რომ შემსყიდველი (შპს „</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xml:space="preserve">))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ელექტრონულ ფოსტაზე: </w:t>
      </w:r>
      <w:r w:rsidR="0024589B">
        <w:fldChar w:fldCharType="begin"/>
      </w:r>
      <w:r w:rsidR="0024589B">
        <w:instrText>HYPERLINK "mailto:vtsiklauri@gwp.ge"</w:instrText>
      </w:r>
      <w:r w:rsidR="0024589B">
        <w:fldChar w:fldCharType="separate"/>
      </w:r>
      <w:r w:rsidR="0024589B" w:rsidRPr="008466C9">
        <w:rPr>
          <w:rStyle w:val="Hyperlink"/>
          <w:rFonts w:ascii="Sylfaen" w:hAnsi="Sylfaen" w:cs="Sylfaen"/>
          <w:sz w:val="20"/>
          <w:szCs w:val="20"/>
        </w:rPr>
        <w:t>vtsiklauri@gwp.ge</w:t>
      </w:r>
      <w:r w:rsidR="0024589B">
        <w:fldChar w:fldCharType="end"/>
      </w:r>
      <w:r w:rsidR="0024589B">
        <w:rPr>
          <w:rFonts w:ascii="Sylfaen" w:hAnsi="Sylfaen" w:cs="Sylfaen"/>
          <w:sz w:val="20"/>
          <w:szCs w:val="20"/>
          <w:lang w:val="ka-GE"/>
        </w:rPr>
        <w:t xml:space="preserve"> </w:t>
      </w:r>
    </w:p>
    <w:p w14:paraId="27CF68C0" w14:textId="77777777" w:rsidR="0071455F" w:rsidRPr="00EC701A" w:rsidRDefault="0071455F" w:rsidP="00BA3128">
      <w:pPr>
        <w:spacing w:after="0"/>
        <w:ind w:firstLine="426"/>
        <w:jc w:val="both"/>
        <w:rPr>
          <w:rFonts w:ascii="Sylfaen" w:hAnsi="Sylfaen"/>
          <w:b/>
          <w:i/>
          <w:sz w:val="20"/>
          <w:szCs w:val="20"/>
          <w:lang w:val="ka-GE"/>
        </w:rPr>
      </w:pPr>
    </w:p>
    <w:p w14:paraId="5AF26664" w14:textId="77777777" w:rsidR="0071455F" w:rsidRDefault="0071455F" w:rsidP="00BA3128">
      <w:pPr>
        <w:spacing w:after="0"/>
        <w:jc w:val="both"/>
        <w:rPr>
          <w:rFonts w:ascii="Sylfaen" w:hAnsi="Sylfaen"/>
          <w:sz w:val="20"/>
          <w:szCs w:val="20"/>
          <w:lang w:val="ka-GE"/>
        </w:rPr>
      </w:pPr>
      <w:r w:rsidRPr="00EC701A">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Pr="00EC701A">
        <w:rPr>
          <w:rFonts w:ascii="Sylfaen" w:hAnsi="Sylfaen" w:cs="Sylfaen"/>
          <w:sz w:val="20"/>
          <w:szCs w:val="20"/>
          <w:lang w:val="ka-GE"/>
        </w:rPr>
        <w:t>შემსყიდველის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w:t>
      </w:r>
      <w:r w:rsidR="0009460A" w:rsidRPr="00EC701A">
        <w:rPr>
          <w:rFonts w:ascii="Sylfaen" w:hAnsi="Sylfaen" w:cs="Sylfaen"/>
          <w:sz w:val="20"/>
          <w:szCs w:val="20"/>
          <w:lang w:val="ka-GE"/>
        </w:rPr>
        <w:t>GWP</w:t>
      </w:r>
      <w:r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Pr="00EC701A">
        <w:rPr>
          <w:rFonts w:ascii="Sylfaen" w:hAnsi="Sylfaen" w:cs="Sylfaen"/>
          <w:sz w:val="20"/>
          <w:szCs w:val="20"/>
          <w:lang w:val="ka-GE"/>
        </w:rPr>
        <w:t>))</w:t>
      </w:r>
      <w:r w:rsidRPr="00EC701A">
        <w:rPr>
          <w:rFonts w:ascii="Sylfaen" w:hAnsi="Sylfaen" w:cs="Arial"/>
          <w:sz w:val="20"/>
          <w:szCs w:val="20"/>
        </w:rPr>
        <w:t xml:space="preserve"> </w:t>
      </w:r>
      <w:r w:rsidRPr="00EC701A">
        <w:rPr>
          <w:rFonts w:ascii="Sylfaen" w:hAnsi="Sylfaen"/>
          <w:sz w:val="20"/>
          <w:szCs w:val="20"/>
          <w:lang w:val="ka-GE"/>
        </w:rPr>
        <w:t xml:space="preserve"> მხრიდან.</w:t>
      </w:r>
    </w:p>
    <w:p w14:paraId="204EDF99" w14:textId="77777777" w:rsidR="0024589B" w:rsidRDefault="0024589B" w:rsidP="00BA3128">
      <w:pPr>
        <w:spacing w:after="0"/>
        <w:jc w:val="both"/>
        <w:rPr>
          <w:rFonts w:ascii="Sylfaen" w:hAnsi="Sylfaen"/>
          <w:sz w:val="20"/>
          <w:szCs w:val="20"/>
          <w:lang w:val="ka-GE"/>
        </w:rPr>
      </w:pPr>
    </w:p>
    <w:p w14:paraId="0CE4BF2F"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 xml:space="preserve">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pdpo@gwp.ge. მონაცემთა </w:t>
      </w:r>
      <w:r w:rsidRPr="0024589B">
        <w:rPr>
          <w:rFonts w:ascii="Sylfaen" w:hAnsi="Sylfaen"/>
          <w:sz w:val="20"/>
          <w:szCs w:val="20"/>
          <w:lang w:val="ka-GE"/>
        </w:rPr>
        <w:lastRenderedPageBreak/>
        <w:t>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(www.personaldata.ge).</w:t>
      </w:r>
    </w:p>
    <w:p w14:paraId="3E87364E" w14:textId="77777777" w:rsid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643B2C12" w14:textId="77777777" w:rsidR="0024589B" w:rsidRPr="00EC701A" w:rsidRDefault="0024589B" w:rsidP="00BA3128">
      <w:pPr>
        <w:spacing w:after="0"/>
        <w:jc w:val="both"/>
        <w:rPr>
          <w:rFonts w:ascii="Sylfaen" w:hAnsi="Sylfaen"/>
          <w:sz w:val="20"/>
          <w:szCs w:val="20"/>
          <w:lang w:val="ka-GE"/>
        </w:rPr>
      </w:pPr>
    </w:p>
    <w:p w14:paraId="4D16914B" w14:textId="77777777" w:rsidR="005B3F1A" w:rsidRPr="00EC701A" w:rsidRDefault="00BA3128" w:rsidP="00BA3128">
      <w:pPr>
        <w:spacing w:after="0"/>
        <w:jc w:val="both"/>
        <w:rPr>
          <w:rFonts w:ascii="Sylfaen" w:hAnsi="Sylfaen"/>
          <w:b/>
          <w:sz w:val="20"/>
          <w:szCs w:val="20"/>
          <w:lang w:val="ka-GE"/>
        </w:rPr>
      </w:pPr>
      <w:r w:rsidRPr="00EC701A">
        <w:rPr>
          <w:rFonts w:ascii="Sylfaen" w:hAnsi="Sylfaen"/>
          <w:b/>
          <w:sz w:val="20"/>
          <w:szCs w:val="20"/>
          <w:lang w:val="ka-GE"/>
        </w:rPr>
        <w:t>1</w:t>
      </w:r>
      <w:r w:rsidR="007379CE" w:rsidRPr="00EC701A">
        <w:rPr>
          <w:rFonts w:ascii="Sylfaen" w:hAnsi="Sylfaen"/>
          <w:b/>
          <w:sz w:val="20"/>
          <w:szCs w:val="20"/>
          <w:lang w:val="ka-GE"/>
        </w:rPr>
        <w:t>.10</w:t>
      </w:r>
      <w:r w:rsidR="002D6C66" w:rsidRPr="00EC701A">
        <w:rPr>
          <w:rFonts w:ascii="Sylfaen" w:hAnsi="Sylfaen"/>
          <w:b/>
          <w:sz w:val="20"/>
          <w:szCs w:val="20"/>
          <w:lang w:val="ka-GE"/>
        </w:rPr>
        <w:t xml:space="preserve"> </w:t>
      </w:r>
      <w:r w:rsidR="005B3F1A" w:rsidRPr="00EC701A">
        <w:rPr>
          <w:rFonts w:ascii="Sylfaen" w:hAnsi="Sylfaen"/>
          <w:b/>
          <w:sz w:val="20"/>
          <w:szCs w:val="20"/>
          <w:lang w:val="ka-GE"/>
        </w:rPr>
        <w:t>ინფორმაცია ელექტრონულ ტენდერში მონაწილეთათვი</w:t>
      </w:r>
      <w:r w:rsidR="005B3F1A" w:rsidRPr="00EC701A">
        <w:rPr>
          <w:rFonts w:ascii="Sylfaen" w:hAnsi="Sylfaen" w:cs="Sylfaen"/>
          <w:b/>
          <w:sz w:val="20"/>
          <w:szCs w:val="20"/>
          <w:lang w:val="ka-GE"/>
        </w:rPr>
        <w:t>ს</w:t>
      </w:r>
    </w:p>
    <w:p w14:paraId="75D0D384"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lang w:val="ka-GE"/>
        </w:rPr>
        <w:t>0</w:t>
      </w:r>
      <w:r w:rsidRPr="00EC701A">
        <w:rPr>
          <w:rFonts w:ascii="Sylfaen" w:hAnsi="Sylfaen"/>
          <w:sz w:val="20"/>
          <w:szCs w:val="20"/>
          <w:lang w:val="ka-GE"/>
        </w:rPr>
        <w:t>.1</w:t>
      </w:r>
      <w:r w:rsidR="00A66371" w:rsidRPr="00EC701A">
        <w:rPr>
          <w:rFonts w:ascii="Sylfaen" w:hAnsi="Sylfaen"/>
          <w:b/>
          <w:sz w:val="20"/>
          <w:szCs w:val="20"/>
          <w:lang w:val="ka-GE"/>
        </w:rPr>
        <w:tab/>
      </w:r>
      <w:r w:rsidRPr="00EC701A">
        <w:rPr>
          <w:rFonts w:ascii="Sylfaen" w:hAnsi="Sylfaen"/>
          <w:sz w:val="20"/>
          <w:szCs w:val="20"/>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EC701A">
        <w:rPr>
          <w:rFonts w:ascii="Sylfaen" w:hAnsi="Sylfaen"/>
          <w:sz w:val="20"/>
          <w:szCs w:val="20"/>
        </w:rPr>
        <w:t>tenders.ge-</w:t>
      </w:r>
      <w:r w:rsidRPr="00EC701A">
        <w:rPr>
          <w:rFonts w:ascii="Sylfaen" w:hAnsi="Sylfaen"/>
          <w:sz w:val="20"/>
          <w:szCs w:val="20"/>
          <w:lang w:val="ka-GE"/>
        </w:rPr>
        <w:t>ს პორტალ</w:t>
      </w:r>
      <w:r w:rsidR="00C90ACF" w:rsidRPr="00EC701A">
        <w:rPr>
          <w:rFonts w:ascii="Sylfaen" w:hAnsi="Sylfaen"/>
          <w:sz w:val="20"/>
          <w:szCs w:val="20"/>
          <w:lang w:val="ka-GE"/>
        </w:rPr>
        <w:t>ის ონლაინ კითხვა-პასუხის რეჟიმი.</w:t>
      </w:r>
    </w:p>
    <w:p w14:paraId="674F7705" w14:textId="77777777" w:rsidR="005B3F1A" w:rsidRPr="00EC701A" w:rsidRDefault="005B3F1A" w:rsidP="00BA3128">
      <w:pPr>
        <w:spacing w:after="0"/>
        <w:jc w:val="both"/>
        <w:rPr>
          <w:rStyle w:val="Hyperlink"/>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rPr>
        <w:t>0</w:t>
      </w:r>
      <w:r w:rsidR="00BA3128" w:rsidRPr="00EC701A">
        <w:rPr>
          <w:rFonts w:ascii="Sylfaen" w:hAnsi="Sylfaen"/>
          <w:sz w:val="20"/>
          <w:szCs w:val="20"/>
          <w:lang w:val="ka-GE"/>
        </w:rPr>
        <w:t>.2</w:t>
      </w:r>
      <w:r w:rsidR="00BA3128" w:rsidRPr="00EC701A">
        <w:rPr>
          <w:rFonts w:ascii="Sylfaen" w:hAnsi="Sylfaen"/>
          <w:sz w:val="20"/>
          <w:szCs w:val="20"/>
          <w:lang w:val="ka-GE"/>
        </w:rPr>
        <w:tab/>
      </w:r>
      <w:r w:rsidRPr="00EC701A">
        <w:rPr>
          <w:rFonts w:ascii="Sylfaen" w:hAnsi="Sylfaen"/>
          <w:sz w:val="20"/>
          <w:szCs w:val="20"/>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r>
        <w:fldChar w:fldCharType="begin"/>
      </w:r>
      <w:r>
        <w:instrText>HYPERLINK "http://www.tenders.ge"</w:instrText>
      </w:r>
      <w:r>
        <w:fldChar w:fldCharType="separate"/>
      </w:r>
      <w:r w:rsidRPr="00EC701A">
        <w:rPr>
          <w:rStyle w:val="Hyperlink"/>
          <w:rFonts w:ascii="Sylfaen" w:hAnsi="Sylfaen"/>
          <w:sz w:val="20"/>
          <w:szCs w:val="20"/>
          <w:lang w:val="ka-GE"/>
        </w:rPr>
        <w:t>www.tenders.ge</w:t>
      </w:r>
      <w:r>
        <w:fldChar w:fldCharType="end"/>
      </w:r>
      <w:r w:rsidR="00C90ACF" w:rsidRPr="00EC701A">
        <w:rPr>
          <w:rStyle w:val="Hyperlink"/>
          <w:rFonts w:ascii="Sylfaen" w:hAnsi="Sylfaen"/>
          <w:sz w:val="20"/>
          <w:szCs w:val="20"/>
          <w:lang w:val="ka-GE"/>
        </w:rPr>
        <w:t>.</w:t>
      </w:r>
    </w:p>
    <w:p w14:paraId="6E95F59F"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lang w:val="ka-GE"/>
        </w:rPr>
        <w:t>0.</w:t>
      </w:r>
      <w:r w:rsidR="00BA3128" w:rsidRPr="00EC701A">
        <w:rPr>
          <w:rFonts w:ascii="Sylfaen" w:hAnsi="Sylfaen"/>
          <w:sz w:val="20"/>
          <w:szCs w:val="20"/>
          <w:lang w:val="ka-GE"/>
        </w:rPr>
        <w:t>3</w:t>
      </w:r>
      <w:r w:rsidR="00BA3128" w:rsidRPr="00EC701A">
        <w:rPr>
          <w:rFonts w:ascii="Sylfaen" w:hAnsi="Sylfaen"/>
          <w:sz w:val="20"/>
          <w:szCs w:val="20"/>
          <w:lang w:val="ka-GE"/>
        </w:rPr>
        <w:tab/>
      </w:r>
      <w:r w:rsidRPr="00EC701A">
        <w:rPr>
          <w:rFonts w:ascii="Sylfaen" w:hAnsi="Sylfaen"/>
          <w:sz w:val="20"/>
          <w:szCs w:val="20"/>
        </w:rPr>
        <w:t>tenders.ge-</w:t>
      </w:r>
      <w:r w:rsidRPr="00EC701A">
        <w:rPr>
          <w:rFonts w:ascii="Sylfaen" w:hAnsi="Sylfaen"/>
          <w:sz w:val="20"/>
          <w:szCs w:val="20"/>
          <w:lang w:val="ka-GE"/>
        </w:rPr>
        <w:t>ზე ელექტრონული ტენდერში მონაწილეობის ინსტრუქცია იხილეთ თანდართულ ფაილში</w:t>
      </w:r>
      <w:r w:rsidR="00C90ACF" w:rsidRPr="00EC701A">
        <w:rPr>
          <w:rFonts w:ascii="Sylfaen" w:hAnsi="Sylfaen"/>
          <w:sz w:val="20"/>
          <w:szCs w:val="20"/>
          <w:lang w:val="ka-GE"/>
        </w:rPr>
        <w:t>.</w:t>
      </w:r>
      <w:r w:rsidRPr="00EC701A">
        <w:rPr>
          <w:rFonts w:ascii="Sylfaen" w:hAnsi="Sylfaen"/>
          <w:sz w:val="20"/>
          <w:szCs w:val="20"/>
          <w:lang w:val="ka-GE"/>
        </w:rPr>
        <w:t xml:space="preserve"> </w:t>
      </w:r>
    </w:p>
    <w:p w14:paraId="09FCC9CE" w14:textId="77777777" w:rsidR="00C90ACF" w:rsidRPr="00EC701A" w:rsidRDefault="00BD4104" w:rsidP="00BA3128">
      <w:pPr>
        <w:spacing w:after="0"/>
        <w:jc w:val="both"/>
        <w:rPr>
          <w:rFonts w:ascii="Sylfaen" w:hAnsi="Sylfaen" w:cs="Sylfaen"/>
          <w:sz w:val="20"/>
          <w:szCs w:val="20"/>
          <w:lang w:val="ka-GE"/>
        </w:rPr>
      </w:pPr>
      <w:r w:rsidRPr="00EC701A">
        <w:rPr>
          <w:rFonts w:ascii="Sylfaen" w:hAnsi="Sylfaen"/>
          <w:sz w:val="20"/>
          <w:szCs w:val="20"/>
          <w:lang w:val="ka-GE"/>
        </w:rPr>
        <w:t xml:space="preserve">1.10.4 </w:t>
      </w:r>
      <w:r w:rsidRPr="00EC701A">
        <w:rPr>
          <w:rFonts w:ascii="Sylfaen" w:hAnsi="Sylfaen"/>
          <w:sz w:val="20"/>
          <w:szCs w:val="20"/>
          <w:lang w:val="ka-GE"/>
        </w:rPr>
        <w:tab/>
        <w:t>ტენდერში მონაწილეობ</w:t>
      </w:r>
      <w:r w:rsidR="004260F7" w:rsidRPr="00EC701A">
        <w:rPr>
          <w:rFonts w:ascii="Sylfaen" w:hAnsi="Sylfaen"/>
          <w:sz w:val="20"/>
          <w:szCs w:val="20"/>
        </w:rPr>
        <w:t xml:space="preserve">ა </w:t>
      </w:r>
      <w:proofErr w:type="spellStart"/>
      <w:r w:rsidR="004260F7" w:rsidRPr="00EC701A">
        <w:rPr>
          <w:rFonts w:ascii="Sylfaen" w:hAnsi="Sylfaen"/>
          <w:sz w:val="20"/>
          <w:szCs w:val="20"/>
        </w:rPr>
        <w:t>უფასოა</w:t>
      </w:r>
      <w:proofErr w:type="spellEnd"/>
      <w:r w:rsidR="004260F7" w:rsidRPr="00EC701A">
        <w:rPr>
          <w:rFonts w:ascii="Sylfaen" w:hAnsi="Sylfaen"/>
          <w:sz w:val="20"/>
          <w:szCs w:val="20"/>
        </w:rPr>
        <w:t xml:space="preserve">, </w:t>
      </w:r>
      <w:proofErr w:type="spellStart"/>
      <w:r w:rsidRPr="00EC701A">
        <w:rPr>
          <w:rFonts w:ascii="Sylfaen" w:hAnsi="Sylfaen"/>
          <w:sz w:val="20"/>
          <w:szCs w:val="20"/>
        </w:rPr>
        <w:t>ტენდერში</w:t>
      </w:r>
      <w:proofErr w:type="spellEnd"/>
      <w:r w:rsidRPr="00EC701A">
        <w:rPr>
          <w:rFonts w:ascii="Sylfaen" w:hAnsi="Sylfaen"/>
          <w:sz w:val="20"/>
          <w:szCs w:val="20"/>
        </w:rPr>
        <w:t xml:space="preserve"> </w:t>
      </w:r>
      <w:proofErr w:type="spellStart"/>
      <w:r w:rsidRPr="00EC701A">
        <w:rPr>
          <w:rFonts w:ascii="Sylfaen" w:hAnsi="Sylfaen"/>
          <w:sz w:val="20"/>
          <w:szCs w:val="20"/>
        </w:rPr>
        <w:t>მონაწილეობის</w:t>
      </w:r>
      <w:proofErr w:type="spellEnd"/>
      <w:r w:rsidRPr="00EC701A">
        <w:rPr>
          <w:rFonts w:ascii="Sylfaen" w:hAnsi="Sylfaen"/>
          <w:sz w:val="20"/>
          <w:szCs w:val="20"/>
        </w:rPr>
        <w:t xml:space="preserve"> </w:t>
      </w:r>
      <w:r w:rsidRPr="00EC701A">
        <w:rPr>
          <w:rFonts w:ascii="Sylfaen" w:hAnsi="Sylfaen"/>
          <w:sz w:val="20"/>
          <w:szCs w:val="20"/>
          <w:lang w:val="ka-GE"/>
        </w:rPr>
        <w:t xml:space="preserve">საფასურს ფარავს </w:t>
      </w:r>
      <w:r w:rsidRPr="00EC701A">
        <w:rPr>
          <w:rFonts w:ascii="Sylfaen" w:hAnsi="Sylfaen" w:cs="Sylfaen"/>
          <w:sz w:val="20"/>
          <w:szCs w:val="20"/>
          <w:lang w:val="ka-GE"/>
        </w:rPr>
        <w:t>შემსყიდველი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Pr="00EC701A">
        <w:rPr>
          <w:rFonts w:ascii="Sylfaen" w:hAnsi="Sylfaen" w:cs="Sylfaen"/>
          <w:sz w:val="20"/>
          <w:szCs w:val="20"/>
          <w:lang w:val="ka-GE"/>
        </w:rPr>
        <w:t>ჯორჯიან უოთერ ენდ 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(GWP, ს/ნ 203826002)).</w:t>
      </w:r>
    </w:p>
    <w:p w14:paraId="41D68CD2" w14:textId="77777777" w:rsidR="00BD4104" w:rsidRPr="00EC701A" w:rsidRDefault="00BD4104" w:rsidP="00BA3128">
      <w:pPr>
        <w:spacing w:after="0"/>
        <w:jc w:val="both"/>
        <w:rPr>
          <w:rFonts w:ascii="Sylfaen" w:hAnsi="Sylfaen"/>
          <w:sz w:val="20"/>
          <w:szCs w:val="20"/>
        </w:rPr>
      </w:pPr>
    </w:p>
    <w:p w14:paraId="4C701F66" w14:textId="77777777" w:rsidR="003B75B9" w:rsidRDefault="003B75B9" w:rsidP="00BA3128">
      <w:pPr>
        <w:spacing w:after="0"/>
        <w:jc w:val="both"/>
        <w:rPr>
          <w:rFonts w:ascii="Sylfaen" w:hAnsi="Sylfaen" w:cs="Sylfaen"/>
          <w:b/>
          <w:sz w:val="20"/>
          <w:szCs w:val="20"/>
          <w:u w:val="single"/>
          <w:lang w:val="ka-GE"/>
        </w:rPr>
      </w:pPr>
    </w:p>
    <w:p w14:paraId="0FA6599D" w14:textId="77777777" w:rsidR="003B75B9" w:rsidRDefault="003B75B9" w:rsidP="00BA3128">
      <w:pPr>
        <w:spacing w:after="0"/>
        <w:jc w:val="both"/>
        <w:rPr>
          <w:rFonts w:ascii="Sylfaen" w:hAnsi="Sylfaen" w:cs="Sylfaen"/>
          <w:b/>
          <w:sz w:val="20"/>
          <w:szCs w:val="20"/>
          <w:u w:val="single"/>
          <w:lang w:val="ka-GE"/>
        </w:rPr>
      </w:pPr>
    </w:p>
    <w:p w14:paraId="5EE53BD7" w14:textId="0471751C" w:rsidR="005B3F1A" w:rsidRPr="00EC701A" w:rsidRDefault="005B3F1A" w:rsidP="00BA3128">
      <w:pPr>
        <w:spacing w:after="0"/>
        <w:jc w:val="both"/>
        <w:rPr>
          <w:rFonts w:ascii="Sylfaen" w:hAnsi="Sylfaen"/>
          <w:b/>
          <w:sz w:val="20"/>
          <w:szCs w:val="20"/>
          <w:u w:val="single"/>
        </w:rPr>
      </w:pPr>
      <w:r w:rsidRPr="00EC701A">
        <w:rPr>
          <w:rFonts w:ascii="Sylfaen" w:hAnsi="Sylfaen" w:cs="Sylfaen"/>
          <w:b/>
          <w:sz w:val="20"/>
          <w:szCs w:val="20"/>
          <w:u w:val="single"/>
          <w:lang w:val="ka-GE"/>
        </w:rPr>
        <w:t>საკონტაქტო</w:t>
      </w:r>
      <w:r w:rsidRPr="00EC701A">
        <w:rPr>
          <w:rFonts w:ascii="Sylfaen" w:hAnsi="Sylfaen"/>
          <w:b/>
          <w:sz w:val="20"/>
          <w:szCs w:val="20"/>
          <w:u w:val="single"/>
          <w:lang w:val="ka-GE"/>
        </w:rPr>
        <w:t xml:space="preserve"> </w:t>
      </w:r>
      <w:r w:rsidRPr="00EC701A">
        <w:rPr>
          <w:rFonts w:ascii="Sylfaen" w:hAnsi="Sylfaen" w:cs="Sylfaen"/>
          <w:b/>
          <w:sz w:val="20"/>
          <w:szCs w:val="20"/>
          <w:u w:val="single"/>
          <w:lang w:val="ka-GE"/>
        </w:rPr>
        <w:t>ინფორმაცია</w:t>
      </w:r>
      <w:r w:rsidRPr="00EC701A">
        <w:rPr>
          <w:rFonts w:ascii="Sylfaen" w:hAnsi="Sylfaen"/>
          <w:b/>
          <w:sz w:val="20"/>
          <w:szCs w:val="20"/>
          <w:u w:val="single"/>
        </w:rPr>
        <w:t>:</w:t>
      </w:r>
    </w:p>
    <w:p w14:paraId="1B3581FF" w14:textId="77777777" w:rsidR="005B3F1A" w:rsidRPr="00EC701A" w:rsidRDefault="005B3F1A" w:rsidP="00BA3128">
      <w:pPr>
        <w:spacing w:after="0"/>
        <w:jc w:val="both"/>
        <w:rPr>
          <w:rFonts w:ascii="Sylfaen" w:hAnsi="Sylfaen"/>
          <w:b/>
          <w:sz w:val="20"/>
          <w:szCs w:val="20"/>
          <w:lang w:val="ka-GE"/>
        </w:rPr>
      </w:pPr>
      <w:r w:rsidRPr="00EC701A">
        <w:rPr>
          <w:rFonts w:ascii="Sylfaen" w:hAnsi="Sylfaen"/>
          <w:b/>
          <w:sz w:val="20"/>
          <w:szCs w:val="20"/>
          <w:lang w:val="ka-GE"/>
        </w:rPr>
        <w:t>შესყიდვების წარმომადგენელი</w:t>
      </w:r>
    </w:p>
    <w:p w14:paraId="6EC8D3C6"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საკონტაქტო პირი: ვანო წიკლაური</w:t>
      </w:r>
    </w:p>
    <w:p w14:paraId="29713F5A"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lastRenderedPageBreak/>
        <w:t>მის.: ქ. თბილისი, მედეა (მზია) ჯუღელის ქუჩა N10</w:t>
      </w:r>
    </w:p>
    <w:p w14:paraId="7898333D"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 xml:space="preserve">ელ. ფოსტა: </w:t>
      </w:r>
      <w:hyperlink r:id="rId10" w:history="1">
        <w:r w:rsidRPr="008466C9">
          <w:rPr>
            <w:rStyle w:val="Hyperlink"/>
            <w:rFonts w:ascii="Sylfaen" w:hAnsi="Sylfaen"/>
            <w:sz w:val="20"/>
            <w:szCs w:val="20"/>
            <w:lang w:val="ka-GE"/>
          </w:rPr>
          <w:t>vtsiklauri@gwp.ge</w:t>
        </w:r>
      </w:hyperlink>
      <w:r>
        <w:rPr>
          <w:rFonts w:ascii="Sylfaen" w:hAnsi="Sylfaen"/>
          <w:sz w:val="20"/>
          <w:szCs w:val="20"/>
          <w:lang w:val="ka-GE"/>
        </w:rPr>
        <w:t xml:space="preserve"> </w:t>
      </w:r>
    </w:p>
    <w:p w14:paraId="01F2994F" w14:textId="77777777" w:rsidR="002D6C66" w:rsidRDefault="0024589B" w:rsidP="0024589B">
      <w:pPr>
        <w:spacing w:after="0"/>
        <w:jc w:val="both"/>
        <w:rPr>
          <w:rFonts w:ascii="Sylfaen" w:hAnsi="Sylfaen"/>
          <w:sz w:val="20"/>
          <w:szCs w:val="20"/>
          <w:lang w:val="ka-GE"/>
        </w:rPr>
      </w:pPr>
      <w:r w:rsidRPr="0024589B">
        <w:rPr>
          <w:rFonts w:ascii="Sylfaen" w:hAnsi="Sylfaen"/>
          <w:sz w:val="20"/>
          <w:szCs w:val="20"/>
          <w:lang w:val="ka-GE"/>
        </w:rPr>
        <w:t>ტელ.: +995 322 931111 (1149); 577 73 66 44</w:t>
      </w:r>
    </w:p>
    <w:p w14:paraId="52F01FC6" w14:textId="77777777" w:rsidR="0024589B" w:rsidRPr="00EC701A" w:rsidRDefault="0024589B" w:rsidP="0024589B">
      <w:pPr>
        <w:spacing w:after="0"/>
        <w:jc w:val="both"/>
        <w:rPr>
          <w:rFonts w:ascii="Sylfaen" w:hAnsi="Sylfaen" w:cs="Arial"/>
          <w:sz w:val="20"/>
          <w:szCs w:val="20"/>
        </w:rPr>
      </w:pPr>
    </w:p>
    <w:p w14:paraId="5941BA3C" w14:textId="6C7073E1" w:rsidR="003B75B9" w:rsidRPr="00CD19EA" w:rsidRDefault="00CD19EA" w:rsidP="00BA3128">
      <w:pPr>
        <w:spacing w:after="0"/>
        <w:jc w:val="both"/>
        <w:rPr>
          <w:rFonts w:ascii="Sylfaen" w:hAnsi="Sylfaen"/>
          <w:b/>
          <w:sz w:val="20"/>
          <w:szCs w:val="20"/>
          <w:lang w:val="ka-GE"/>
        </w:rPr>
      </w:pPr>
      <w:r w:rsidRPr="00CD19EA">
        <w:rPr>
          <w:rFonts w:ascii="Sylfaen" w:hAnsi="Sylfaen"/>
          <w:b/>
          <w:sz w:val="20"/>
          <w:szCs w:val="20"/>
          <w:lang w:val="ka-GE"/>
        </w:rPr>
        <w:t>დამკვეთი დეპარტამენტის წარმომადგენელი</w:t>
      </w:r>
    </w:p>
    <w:p w14:paraId="60FFD1FC" w14:textId="7BC8967A" w:rsidR="002D6C66" w:rsidRPr="00356ADD" w:rsidRDefault="002D6C66" w:rsidP="00BA3128">
      <w:pPr>
        <w:spacing w:after="0"/>
        <w:jc w:val="both"/>
        <w:rPr>
          <w:rFonts w:ascii="Sylfaen" w:hAnsi="Sylfaen"/>
          <w:sz w:val="20"/>
          <w:szCs w:val="20"/>
        </w:rPr>
      </w:pPr>
      <w:r w:rsidRPr="00EC701A">
        <w:rPr>
          <w:rFonts w:ascii="Sylfaen" w:hAnsi="Sylfaen"/>
          <w:sz w:val="20"/>
          <w:szCs w:val="20"/>
          <w:lang w:val="ka-GE"/>
        </w:rPr>
        <w:t xml:space="preserve">საკონტაქტო პირი: </w:t>
      </w:r>
      <w:r w:rsidR="00D00C01">
        <w:rPr>
          <w:rFonts w:ascii="Sylfaen" w:hAnsi="Sylfaen"/>
          <w:sz w:val="20"/>
          <w:szCs w:val="20"/>
          <w:lang w:val="ka-GE"/>
        </w:rPr>
        <w:t>ერეკლე მატიაშვილი</w:t>
      </w:r>
    </w:p>
    <w:p w14:paraId="5127A655"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მის.: ქ. თბილისი, მედეა (მზია) ჯუღელის ქუჩა N10</w:t>
      </w:r>
    </w:p>
    <w:p w14:paraId="7924F965" w14:textId="3687B396" w:rsidR="002D6C66" w:rsidRDefault="002D6C66" w:rsidP="00BA3128">
      <w:pPr>
        <w:spacing w:after="0"/>
        <w:jc w:val="both"/>
      </w:pPr>
      <w:r w:rsidRPr="00EC701A">
        <w:rPr>
          <w:rFonts w:ascii="Sylfaen" w:hAnsi="Sylfaen"/>
          <w:sz w:val="20"/>
          <w:szCs w:val="20"/>
          <w:lang w:val="ka-GE"/>
        </w:rPr>
        <w:t xml:space="preserve">ელ. ფოსტა: </w:t>
      </w:r>
      <w:hyperlink r:id="rId11" w:history="1">
        <w:r w:rsidR="00356ADD" w:rsidRPr="00A00907">
          <w:rPr>
            <w:rStyle w:val="Hyperlink"/>
            <w:rFonts w:ascii="Sylfaen" w:hAnsi="Sylfaen"/>
            <w:sz w:val="20"/>
            <w:szCs w:val="20"/>
            <w:lang w:val="ka-GE"/>
          </w:rPr>
          <w:t>ematiashvili@gwp.ge</w:t>
        </w:r>
      </w:hyperlink>
    </w:p>
    <w:p w14:paraId="51DA2351" w14:textId="77777777" w:rsidR="0024589B" w:rsidRDefault="0024589B" w:rsidP="00BA3128">
      <w:pPr>
        <w:spacing w:after="0"/>
        <w:jc w:val="both"/>
        <w:rPr>
          <w:rFonts w:ascii="Sylfaen" w:hAnsi="Sylfaen"/>
          <w:b/>
          <w:sz w:val="20"/>
          <w:szCs w:val="20"/>
          <w:lang w:val="ka-GE"/>
        </w:rPr>
      </w:pPr>
    </w:p>
    <w:p w14:paraId="3889AAE6" w14:textId="77777777" w:rsidR="0024589B" w:rsidRDefault="0024589B" w:rsidP="00BA3128">
      <w:pPr>
        <w:spacing w:after="0"/>
        <w:jc w:val="both"/>
        <w:rPr>
          <w:rFonts w:ascii="Sylfaen" w:hAnsi="Sylfaen"/>
          <w:b/>
          <w:sz w:val="20"/>
          <w:szCs w:val="20"/>
          <w:lang w:val="ka-GE"/>
        </w:rPr>
      </w:pPr>
    </w:p>
    <w:p w14:paraId="146E168B" w14:textId="77777777" w:rsidR="0024589B" w:rsidRDefault="0024589B" w:rsidP="00BA3128">
      <w:pPr>
        <w:spacing w:after="0"/>
        <w:jc w:val="both"/>
        <w:rPr>
          <w:rFonts w:ascii="Sylfaen" w:hAnsi="Sylfaen"/>
          <w:b/>
          <w:sz w:val="20"/>
          <w:szCs w:val="20"/>
          <w:lang w:val="ka-GE"/>
        </w:rPr>
      </w:pPr>
    </w:p>
    <w:p w14:paraId="5E6395EE" w14:textId="77777777" w:rsidR="002D6C66" w:rsidRDefault="002D6C66" w:rsidP="00BA3128">
      <w:pPr>
        <w:spacing w:after="0"/>
        <w:jc w:val="both"/>
        <w:rPr>
          <w:rFonts w:ascii="Sylfaen" w:hAnsi="Sylfaen"/>
          <w:b/>
          <w:sz w:val="20"/>
          <w:szCs w:val="20"/>
          <w:lang w:val="ka-GE"/>
        </w:rPr>
      </w:pPr>
      <w:r w:rsidRPr="00EC701A">
        <w:rPr>
          <w:rFonts w:ascii="Sylfaen" w:hAnsi="Sylfaen"/>
          <w:b/>
          <w:sz w:val="20"/>
          <w:szCs w:val="20"/>
          <w:lang w:val="ka-GE"/>
        </w:rPr>
        <w:t xml:space="preserve">გავეცანი </w:t>
      </w:r>
    </w:p>
    <w:p w14:paraId="2D7BB795" w14:textId="77777777" w:rsidR="0024589B" w:rsidRPr="00EC701A" w:rsidRDefault="0024589B" w:rsidP="00BA3128">
      <w:pPr>
        <w:spacing w:after="0"/>
        <w:jc w:val="both"/>
        <w:rPr>
          <w:rFonts w:ascii="Sylfaen" w:hAnsi="Sylfaen"/>
          <w:b/>
          <w:sz w:val="20"/>
          <w:szCs w:val="20"/>
          <w:lang w:val="ka-GE"/>
        </w:rPr>
      </w:pPr>
    </w:p>
    <w:p w14:paraId="7E3EAD16" w14:textId="77777777" w:rsidR="00BA3128" w:rsidRPr="00EC701A" w:rsidRDefault="00BA3128" w:rsidP="00BA3128">
      <w:pPr>
        <w:spacing w:after="0"/>
        <w:jc w:val="both"/>
        <w:rPr>
          <w:rFonts w:ascii="Sylfaen" w:hAnsi="Sylfaen"/>
          <w:b/>
          <w:sz w:val="20"/>
          <w:szCs w:val="20"/>
          <w:lang w:val="ka-GE"/>
        </w:rPr>
      </w:pPr>
    </w:p>
    <w:p w14:paraId="45831CA7"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/მონაწილე კომპანიის უფლებამოსილი პირის ხელმოწერა/</w:t>
      </w:r>
    </w:p>
    <w:p w14:paraId="51EF0FA7" w14:textId="77777777" w:rsidR="00024394" w:rsidRPr="00EC701A" w:rsidRDefault="002D6C66" w:rsidP="00BA3128">
      <w:pPr>
        <w:spacing w:after="0"/>
        <w:jc w:val="both"/>
        <w:rPr>
          <w:rFonts w:ascii="Sylfaen" w:hAnsi="Sylfaen"/>
          <w:sz w:val="20"/>
          <w:szCs w:val="20"/>
          <w:lang w:val="ka-GE"/>
        </w:rPr>
      </w:pPr>
      <w:r w:rsidRPr="00EC701A">
        <w:rPr>
          <w:rFonts w:ascii="Sylfaen" w:hAnsi="Sylfaen"/>
          <w:b/>
          <w:sz w:val="20"/>
          <w:szCs w:val="20"/>
          <w:lang w:val="ka-GE"/>
        </w:rPr>
        <w:t>შენიშვნა:</w:t>
      </w:r>
      <w:r w:rsidRPr="00EC701A">
        <w:rPr>
          <w:rFonts w:ascii="Sylfaen" w:hAnsi="Sylfaen"/>
          <w:sz w:val="20"/>
          <w:szCs w:val="20"/>
          <w:lang w:val="ka-GE"/>
        </w:rPr>
        <w:t xml:space="preserve"> თუ წინამდებარე მოწვევა გაგზავნილია ელექტრონული ფოსტით მონაწილე კომპანიასთან, მონაწილემ, მისი კონკურსში მონაწილეობის შესახებ თანხმობა და წინამდებარე დოკუმენტის გაცნობის დასტური უნდა გამოაგზავნოს ელექტრონული ფოსტით.</w:t>
      </w:r>
      <w:bookmarkStart w:id="0" w:name="_Toc454818556"/>
      <w:bookmarkEnd w:id="0"/>
    </w:p>
    <w:p w14:paraId="5B386377" w14:textId="77777777" w:rsidR="004A2B93" w:rsidRPr="00EC701A" w:rsidRDefault="004A2B93" w:rsidP="00BA3128">
      <w:pPr>
        <w:spacing w:after="0"/>
        <w:jc w:val="both"/>
        <w:rPr>
          <w:rFonts w:ascii="Sylfaen" w:hAnsi="Sylfaen"/>
          <w:sz w:val="20"/>
          <w:szCs w:val="20"/>
          <w:lang w:val="ka-GE"/>
        </w:rPr>
      </w:pPr>
    </w:p>
    <w:p w14:paraId="1D4CB85B" w14:textId="77777777" w:rsidR="004A2B93" w:rsidRPr="00EC701A" w:rsidRDefault="004A2B93" w:rsidP="00BA3128">
      <w:pPr>
        <w:spacing w:after="0"/>
        <w:jc w:val="both"/>
        <w:rPr>
          <w:rFonts w:ascii="Sylfaen" w:hAnsi="Sylfaen"/>
          <w:sz w:val="20"/>
          <w:szCs w:val="20"/>
          <w:lang w:val="ka-GE"/>
        </w:rPr>
      </w:pPr>
    </w:p>
    <w:p w14:paraId="234932A8" w14:textId="77777777" w:rsidR="004A2B93" w:rsidRPr="00EC701A" w:rsidRDefault="004A2B93" w:rsidP="00BA3128">
      <w:pPr>
        <w:spacing w:after="0"/>
        <w:jc w:val="both"/>
        <w:rPr>
          <w:rFonts w:ascii="Sylfaen" w:hAnsi="Sylfaen"/>
          <w:sz w:val="20"/>
          <w:szCs w:val="20"/>
          <w:lang w:val="ka-GE"/>
        </w:rPr>
      </w:pPr>
    </w:p>
    <w:p w14:paraId="4A292854" w14:textId="77777777" w:rsidR="004A2B93" w:rsidRPr="00EC701A" w:rsidRDefault="004A2B93" w:rsidP="00BA3128">
      <w:pPr>
        <w:spacing w:after="0"/>
        <w:jc w:val="both"/>
        <w:rPr>
          <w:rFonts w:ascii="Sylfaen" w:hAnsi="Sylfaen"/>
          <w:sz w:val="20"/>
          <w:szCs w:val="20"/>
          <w:lang w:val="ka-GE"/>
        </w:rPr>
      </w:pPr>
    </w:p>
    <w:p w14:paraId="27FCFB6E" w14:textId="77777777" w:rsidR="004A2B93" w:rsidRPr="00EC701A" w:rsidRDefault="004A2B93" w:rsidP="00BA3128">
      <w:pPr>
        <w:spacing w:after="0"/>
        <w:jc w:val="both"/>
        <w:rPr>
          <w:rFonts w:ascii="Sylfaen" w:hAnsi="Sylfaen"/>
          <w:sz w:val="20"/>
          <w:szCs w:val="20"/>
          <w:lang w:val="ka-GE"/>
        </w:rPr>
      </w:pPr>
    </w:p>
    <w:p w14:paraId="2F46676E" w14:textId="77777777" w:rsidR="004A2B93" w:rsidRPr="00EC701A" w:rsidRDefault="004A2B93" w:rsidP="00BA3128">
      <w:pPr>
        <w:spacing w:after="0"/>
        <w:jc w:val="both"/>
        <w:rPr>
          <w:rFonts w:ascii="Sylfaen" w:hAnsi="Sylfaen"/>
          <w:sz w:val="20"/>
          <w:szCs w:val="20"/>
          <w:lang w:val="ka-GE"/>
        </w:rPr>
      </w:pPr>
    </w:p>
    <w:p w14:paraId="3AFAB0D7" w14:textId="77777777" w:rsidR="004A2B93" w:rsidRPr="00EC701A" w:rsidRDefault="004A2B93" w:rsidP="00BA3128">
      <w:pPr>
        <w:spacing w:after="0"/>
        <w:jc w:val="both"/>
        <w:rPr>
          <w:rFonts w:ascii="Sylfaen" w:hAnsi="Sylfaen"/>
          <w:sz w:val="20"/>
          <w:szCs w:val="20"/>
          <w:lang w:val="ka-GE"/>
        </w:rPr>
      </w:pPr>
    </w:p>
    <w:p w14:paraId="3E5F05B1" w14:textId="77777777" w:rsidR="004A2B93" w:rsidRPr="00EC701A" w:rsidRDefault="004A2B93" w:rsidP="00BA3128">
      <w:pPr>
        <w:spacing w:after="0"/>
        <w:jc w:val="both"/>
        <w:rPr>
          <w:rFonts w:ascii="Sylfaen" w:hAnsi="Sylfaen"/>
          <w:sz w:val="20"/>
          <w:szCs w:val="20"/>
          <w:lang w:val="ka-GE"/>
        </w:rPr>
      </w:pPr>
    </w:p>
    <w:sectPr w:rsidR="004A2B93" w:rsidRPr="00EC701A" w:rsidSect="004260F7">
      <w:headerReference w:type="default" r:id="rId12"/>
      <w:footerReference w:type="default" r:id="rId13"/>
      <w:pgSz w:w="12240" w:h="15840"/>
      <w:pgMar w:top="540" w:right="1080" w:bottom="540" w:left="108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AF7C3" w14:textId="77777777" w:rsidR="006A581A" w:rsidRDefault="006A581A" w:rsidP="007902EA">
      <w:pPr>
        <w:spacing w:after="0" w:line="240" w:lineRule="auto"/>
      </w:pPr>
      <w:r>
        <w:separator/>
      </w:r>
    </w:p>
  </w:endnote>
  <w:endnote w:type="continuationSeparator" w:id="0">
    <w:p w14:paraId="22A076C6" w14:textId="77777777" w:rsidR="006A581A" w:rsidRDefault="006A581A"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8B5E" w14:textId="77777777" w:rsidR="004A3BD8" w:rsidRDefault="004A3BD8">
    <w:pPr>
      <w:pStyle w:val="Footer"/>
      <w:jc w:val="right"/>
    </w:pPr>
  </w:p>
  <w:p w14:paraId="5976609A"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DFA1F" w14:textId="77777777" w:rsidR="006A581A" w:rsidRDefault="006A581A" w:rsidP="007902EA">
      <w:pPr>
        <w:spacing w:after="0" w:line="240" w:lineRule="auto"/>
      </w:pPr>
      <w:r>
        <w:separator/>
      </w:r>
    </w:p>
  </w:footnote>
  <w:footnote w:type="continuationSeparator" w:id="0">
    <w:p w14:paraId="5CE9D448" w14:textId="77777777" w:rsidR="006A581A" w:rsidRDefault="006A581A"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6C6B" w14:textId="77777777" w:rsidR="00FF3C87" w:rsidRDefault="00FF3C87" w:rsidP="00A74B75">
    <w:pPr>
      <w:spacing w:after="0" w:line="360" w:lineRule="auto"/>
      <w:jc w:val="right"/>
      <w:rPr>
        <w:rFonts w:ascii="Sylfaen" w:hAnsi="Sylfaen"/>
        <w:b/>
        <w:sz w:val="18"/>
        <w:szCs w:val="18"/>
        <w:lang w:val="ka-GE"/>
      </w:rPr>
    </w:pPr>
  </w:p>
  <w:p w14:paraId="5EEAFF77"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6711C"/>
    <w:multiLevelType w:val="multilevel"/>
    <w:tmpl w:val="30F451D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3F00BF1"/>
    <w:multiLevelType w:val="multilevel"/>
    <w:tmpl w:val="8568860E"/>
    <w:lvl w:ilvl="0">
      <w:start w:val="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 w15:restartNumberingAfterBreak="0">
    <w:nsid w:val="55462A65"/>
    <w:multiLevelType w:val="hybridMultilevel"/>
    <w:tmpl w:val="4968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C4125"/>
    <w:multiLevelType w:val="multilevel"/>
    <w:tmpl w:val="D166E24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87234E4"/>
    <w:multiLevelType w:val="hybridMultilevel"/>
    <w:tmpl w:val="90220B2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6" w15:restartNumberingAfterBreak="0">
    <w:nsid w:val="7D7D6B6A"/>
    <w:multiLevelType w:val="hybridMultilevel"/>
    <w:tmpl w:val="FAF6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372240">
    <w:abstractNumId w:val="5"/>
  </w:num>
  <w:num w:numId="2" w16cid:durableId="1233352199">
    <w:abstractNumId w:val="2"/>
  </w:num>
  <w:num w:numId="3" w16cid:durableId="601037334">
    <w:abstractNumId w:val="1"/>
  </w:num>
  <w:num w:numId="4" w16cid:durableId="1262109682">
    <w:abstractNumId w:val="0"/>
  </w:num>
  <w:num w:numId="5" w16cid:durableId="516231589">
    <w:abstractNumId w:val="6"/>
  </w:num>
  <w:num w:numId="6" w16cid:durableId="993222940">
    <w:abstractNumId w:val="3"/>
  </w:num>
  <w:num w:numId="7" w16cid:durableId="145092738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2449"/>
    <w:rsid w:val="00007624"/>
    <w:rsid w:val="00011611"/>
    <w:rsid w:val="00011C2B"/>
    <w:rsid w:val="00014051"/>
    <w:rsid w:val="00015E1B"/>
    <w:rsid w:val="000202A5"/>
    <w:rsid w:val="00024394"/>
    <w:rsid w:val="00026B30"/>
    <w:rsid w:val="00027D70"/>
    <w:rsid w:val="00030E04"/>
    <w:rsid w:val="00031452"/>
    <w:rsid w:val="00031E8F"/>
    <w:rsid w:val="00033A72"/>
    <w:rsid w:val="000353F8"/>
    <w:rsid w:val="00036CF5"/>
    <w:rsid w:val="00043BF8"/>
    <w:rsid w:val="00046082"/>
    <w:rsid w:val="00047536"/>
    <w:rsid w:val="0004786C"/>
    <w:rsid w:val="00047FD4"/>
    <w:rsid w:val="00051E54"/>
    <w:rsid w:val="00051EEB"/>
    <w:rsid w:val="00053EAB"/>
    <w:rsid w:val="0005435C"/>
    <w:rsid w:val="00055E1E"/>
    <w:rsid w:val="00056A31"/>
    <w:rsid w:val="00064AB9"/>
    <w:rsid w:val="000677B2"/>
    <w:rsid w:val="000811D6"/>
    <w:rsid w:val="00081D42"/>
    <w:rsid w:val="00086C9E"/>
    <w:rsid w:val="00092A77"/>
    <w:rsid w:val="00092E77"/>
    <w:rsid w:val="0009460A"/>
    <w:rsid w:val="00095224"/>
    <w:rsid w:val="00095C01"/>
    <w:rsid w:val="000974B9"/>
    <w:rsid w:val="000A0D72"/>
    <w:rsid w:val="000A6D48"/>
    <w:rsid w:val="000A741D"/>
    <w:rsid w:val="000B1C85"/>
    <w:rsid w:val="000B4C5E"/>
    <w:rsid w:val="000B4DEE"/>
    <w:rsid w:val="000B5D0F"/>
    <w:rsid w:val="000B7EE2"/>
    <w:rsid w:val="000C130E"/>
    <w:rsid w:val="000C3223"/>
    <w:rsid w:val="000D5BB4"/>
    <w:rsid w:val="000D68A2"/>
    <w:rsid w:val="000E0BA5"/>
    <w:rsid w:val="000E4237"/>
    <w:rsid w:val="000E5617"/>
    <w:rsid w:val="000F03A0"/>
    <w:rsid w:val="000F3872"/>
    <w:rsid w:val="000F4D71"/>
    <w:rsid w:val="000F63C5"/>
    <w:rsid w:val="0010072C"/>
    <w:rsid w:val="00110CCE"/>
    <w:rsid w:val="00113418"/>
    <w:rsid w:val="00114F18"/>
    <w:rsid w:val="00116D4F"/>
    <w:rsid w:val="00117164"/>
    <w:rsid w:val="001173C9"/>
    <w:rsid w:val="00120724"/>
    <w:rsid w:val="00122148"/>
    <w:rsid w:val="001258A9"/>
    <w:rsid w:val="00127F44"/>
    <w:rsid w:val="00131B75"/>
    <w:rsid w:val="00136124"/>
    <w:rsid w:val="00137719"/>
    <w:rsid w:val="001433C2"/>
    <w:rsid w:val="00145C9B"/>
    <w:rsid w:val="001461E6"/>
    <w:rsid w:val="001466B2"/>
    <w:rsid w:val="00156D6D"/>
    <w:rsid w:val="001575CA"/>
    <w:rsid w:val="00161677"/>
    <w:rsid w:val="00162053"/>
    <w:rsid w:val="001652B2"/>
    <w:rsid w:val="00171C91"/>
    <w:rsid w:val="00172F99"/>
    <w:rsid w:val="0017792E"/>
    <w:rsid w:val="001802C1"/>
    <w:rsid w:val="00180F22"/>
    <w:rsid w:val="00185431"/>
    <w:rsid w:val="00185C9D"/>
    <w:rsid w:val="00187923"/>
    <w:rsid w:val="00194044"/>
    <w:rsid w:val="001A1115"/>
    <w:rsid w:val="001A47AF"/>
    <w:rsid w:val="001B055A"/>
    <w:rsid w:val="001B0D00"/>
    <w:rsid w:val="001B5F4A"/>
    <w:rsid w:val="001B6BD5"/>
    <w:rsid w:val="001B740A"/>
    <w:rsid w:val="001B75E0"/>
    <w:rsid w:val="001B7903"/>
    <w:rsid w:val="001C112D"/>
    <w:rsid w:val="001C2BF2"/>
    <w:rsid w:val="001C7577"/>
    <w:rsid w:val="001D3B12"/>
    <w:rsid w:val="001D54D4"/>
    <w:rsid w:val="001D63C9"/>
    <w:rsid w:val="001E0606"/>
    <w:rsid w:val="001E0E20"/>
    <w:rsid w:val="001F30AD"/>
    <w:rsid w:val="001F6753"/>
    <w:rsid w:val="00202451"/>
    <w:rsid w:val="00203E84"/>
    <w:rsid w:val="002056E8"/>
    <w:rsid w:val="00207B93"/>
    <w:rsid w:val="00207CEA"/>
    <w:rsid w:val="00207D7D"/>
    <w:rsid w:val="0021119E"/>
    <w:rsid w:val="002141A9"/>
    <w:rsid w:val="0021503D"/>
    <w:rsid w:val="00216B88"/>
    <w:rsid w:val="0022155A"/>
    <w:rsid w:val="002216FB"/>
    <w:rsid w:val="002319CA"/>
    <w:rsid w:val="00237416"/>
    <w:rsid w:val="00241768"/>
    <w:rsid w:val="002422D6"/>
    <w:rsid w:val="0024589B"/>
    <w:rsid w:val="002468A9"/>
    <w:rsid w:val="00255EB0"/>
    <w:rsid w:val="0025658B"/>
    <w:rsid w:val="002568CE"/>
    <w:rsid w:val="00257F36"/>
    <w:rsid w:val="00260FED"/>
    <w:rsid w:val="00266CA0"/>
    <w:rsid w:val="002675CD"/>
    <w:rsid w:val="00270BF2"/>
    <w:rsid w:val="00275958"/>
    <w:rsid w:val="00276F7A"/>
    <w:rsid w:val="002778A0"/>
    <w:rsid w:val="00277B37"/>
    <w:rsid w:val="00286127"/>
    <w:rsid w:val="00291A53"/>
    <w:rsid w:val="0029272A"/>
    <w:rsid w:val="002A0CB0"/>
    <w:rsid w:val="002A3309"/>
    <w:rsid w:val="002A48F7"/>
    <w:rsid w:val="002A4E62"/>
    <w:rsid w:val="002A60C4"/>
    <w:rsid w:val="002B6F69"/>
    <w:rsid w:val="002B7440"/>
    <w:rsid w:val="002C066E"/>
    <w:rsid w:val="002C21C7"/>
    <w:rsid w:val="002C42C6"/>
    <w:rsid w:val="002D06EE"/>
    <w:rsid w:val="002D1C7E"/>
    <w:rsid w:val="002D1E74"/>
    <w:rsid w:val="002D2F27"/>
    <w:rsid w:val="002D611B"/>
    <w:rsid w:val="002D6C66"/>
    <w:rsid w:val="002E0E5E"/>
    <w:rsid w:val="002E34B5"/>
    <w:rsid w:val="002E43A1"/>
    <w:rsid w:val="00300E22"/>
    <w:rsid w:val="003011B3"/>
    <w:rsid w:val="00302948"/>
    <w:rsid w:val="00303697"/>
    <w:rsid w:val="00304C97"/>
    <w:rsid w:val="00307657"/>
    <w:rsid w:val="003105AB"/>
    <w:rsid w:val="00316C88"/>
    <w:rsid w:val="00320435"/>
    <w:rsid w:val="00320878"/>
    <w:rsid w:val="003233D9"/>
    <w:rsid w:val="00327772"/>
    <w:rsid w:val="00330CFD"/>
    <w:rsid w:val="0033101C"/>
    <w:rsid w:val="0033397E"/>
    <w:rsid w:val="00333F2F"/>
    <w:rsid w:val="00340CC3"/>
    <w:rsid w:val="00352B31"/>
    <w:rsid w:val="00353E4C"/>
    <w:rsid w:val="00356ADD"/>
    <w:rsid w:val="00357317"/>
    <w:rsid w:val="003573F4"/>
    <w:rsid w:val="003657A5"/>
    <w:rsid w:val="00365FB4"/>
    <w:rsid w:val="00373F3E"/>
    <w:rsid w:val="00377D43"/>
    <w:rsid w:val="00385373"/>
    <w:rsid w:val="003859BA"/>
    <w:rsid w:val="00387591"/>
    <w:rsid w:val="00387AB5"/>
    <w:rsid w:val="00391AB5"/>
    <w:rsid w:val="00392707"/>
    <w:rsid w:val="003A1901"/>
    <w:rsid w:val="003A2FBB"/>
    <w:rsid w:val="003A4DAA"/>
    <w:rsid w:val="003A5D2A"/>
    <w:rsid w:val="003A5D91"/>
    <w:rsid w:val="003B460D"/>
    <w:rsid w:val="003B5A5E"/>
    <w:rsid w:val="003B75B9"/>
    <w:rsid w:val="003C0DE1"/>
    <w:rsid w:val="003C568B"/>
    <w:rsid w:val="003C66BD"/>
    <w:rsid w:val="003C6F22"/>
    <w:rsid w:val="003D6473"/>
    <w:rsid w:val="003E15FA"/>
    <w:rsid w:val="003E68B6"/>
    <w:rsid w:val="003F370C"/>
    <w:rsid w:val="003F5521"/>
    <w:rsid w:val="003F699A"/>
    <w:rsid w:val="0040257E"/>
    <w:rsid w:val="00410EC6"/>
    <w:rsid w:val="0041258C"/>
    <w:rsid w:val="0041662E"/>
    <w:rsid w:val="00424D6E"/>
    <w:rsid w:val="004260F7"/>
    <w:rsid w:val="00430AF7"/>
    <w:rsid w:val="00431665"/>
    <w:rsid w:val="00431B3C"/>
    <w:rsid w:val="00436CBA"/>
    <w:rsid w:val="004375BF"/>
    <w:rsid w:val="00442F86"/>
    <w:rsid w:val="0044376C"/>
    <w:rsid w:val="004446E6"/>
    <w:rsid w:val="00446516"/>
    <w:rsid w:val="00452128"/>
    <w:rsid w:val="004526FA"/>
    <w:rsid w:val="004533A4"/>
    <w:rsid w:val="00456D37"/>
    <w:rsid w:val="00457067"/>
    <w:rsid w:val="00462CA0"/>
    <w:rsid w:val="0046501B"/>
    <w:rsid w:val="00466621"/>
    <w:rsid w:val="004708F2"/>
    <w:rsid w:val="004717AB"/>
    <w:rsid w:val="00475D34"/>
    <w:rsid w:val="00483B17"/>
    <w:rsid w:val="0048659C"/>
    <w:rsid w:val="00497393"/>
    <w:rsid w:val="004A2B93"/>
    <w:rsid w:val="004A34BA"/>
    <w:rsid w:val="004A3BD8"/>
    <w:rsid w:val="004A66FB"/>
    <w:rsid w:val="004A7C56"/>
    <w:rsid w:val="004B0645"/>
    <w:rsid w:val="004B09C9"/>
    <w:rsid w:val="004B0CF7"/>
    <w:rsid w:val="004B2C73"/>
    <w:rsid w:val="004B7868"/>
    <w:rsid w:val="004C102A"/>
    <w:rsid w:val="004C1E0D"/>
    <w:rsid w:val="004C3ECC"/>
    <w:rsid w:val="004D3679"/>
    <w:rsid w:val="004D3D1C"/>
    <w:rsid w:val="004D566E"/>
    <w:rsid w:val="004D7412"/>
    <w:rsid w:val="004D747F"/>
    <w:rsid w:val="004E36F2"/>
    <w:rsid w:val="004E4D79"/>
    <w:rsid w:val="004E7665"/>
    <w:rsid w:val="005111AB"/>
    <w:rsid w:val="00517D20"/>
    <w:rsid w:val="005248B1"/>
    <w:rsid w:val="0052656B"/>
    <w:rsid w:val="00533234"/>
    <w:rsid w:val="00540038"/>
    <w:rsid w:val="0054449C"/>
    <w:rsid w:val="00544856"/>
    <w:rsid w:val="0054538A"/>
    <w:rsid w:val="005553C3"/>
    <w:rsid w:val="005679EB"/>
    <w:rsid w:val="00567ACA"/>
    <w:rsid w:val="00570483"/>
    <w:rsid w:val="0057474B"/>
    <w:rsid w:val="00575105"/>
    <w:rsid w:val="005754BA"/>
    <w:rsid w:val="00575D3E"/>
    <w:rsid w:val="00580531"/>
    <w:rsid w:val="0058263E"/>
    <w:rsid w:val="005832A4"/>
    <w:rsid w:val="00583B48"/>
    <w:rsid w:val="0058448B"/>
    <w:rsid w:val="00586056"/>
    <w:rsid w:val="00586C84"/>
    <w:rsid w:val="00591AFD"/>
    <w:rsid w:val="0059416A"/>
    <w:rsid w:val="00595E4B"/>
    <w:rsid w:val="005A0827"/>
    <w:rsid w:val="005A6777"/>
    <w:rsid w:val="005A798F"/>
    <w:rsid w:val="005B0A00"/>
    <w:rsid w:val="005B1925"/>
    <w:rsid w:val="005B3F1A"/>
    <w:rsid w:val="005C14A4"/>
    <w:rsid w:val="005C490D"/>
    <w:rsid w:val="005D3B83"/>
    <w:rsid w:val="005E05B1"/>
    <w:rsid w:val="005E0B43"/>
    <w:rsid w:val="005E130F"/>
    <w:rsid w:val="005E1A27"/>
    <w:rsid w:val="005F3357"/>
    <w:rsid w:val="006005A1"/>
    <w:rsid w:val="00610FC8"/>
    <w:rsid w:val="006114E3"/>
    <w:rsid w:val="00613BC5"/>
    <w:rsid w:val="00615BD2"/>
    <w:rsid w:val="00616215"/>
    <w:rsid w:val="006276AE"/>
    <w:rsid w:val="00632910"/>
    <w:rsid w:val="00633210"/>
    <w:rsid w:val="00633F4A"/>
    <w:rsid w:val="00634B58"/>
    <w:rsid w:val="006352D2"/>
    <w:rsid w:val="0063779F"/>
    <w:rsid w:val="00642267"/>
    <w:rsid w:val="0064425B"/>
    <w:rsid w:val="006447A4"/>
    <w:rsid w:val="00650990"/>
    <w:rsid w:val="006564F1"/>
    <w:rsid w:val="00661B3E"/>
    <w:rsid w:val="00665219"/>
    <w:rsid w:val="00665C42"/>
    <w:rsid w:val="00665E60"/>
    <w:rsid w:val="00667B1F"/>
    <w:rsid w:val="00670B37"/>
    <w:rsid w:val="00670E96"/>
    <w:rsid w:val="00674470"/>
    <w:rsid w:val="0067481E"/>
    <w:rsid w:val="00674F71"/>
    <w:rsid w:val="00680844"/>
    <w:rsid w:val="00681B23"/>
    <w:rsid w:val="00682D78"/>
    <w:rsid w:val="00683946"/>
    <w:rsid w:val="00692B13"/>
    <w:rsid w:val="0069500B"/>
    <w:rsid w:val="006951B5"/>
    <w:rsid w:val="00696A50"/>
    <w:rsid w:val="006A0306"/>
    <w:rsid w:val="006A0DDD"/>
    <w:rsid w:val="006A256D"/>
    <w:rsid w:val="006A3D31"/>
    <w:rsid w:val="006A581A"/>
    <w:rsid w:val="006A7B28"/>
    <w:rsid w:val="006C1436"/>
    <w:rsid w:val="006C210C"/>
    <w:rsid w:val="006C2D37"/>
    <w:rsid w:val="006C7D3F"/>
    <w:rsid w:val="006C7E00"/>
    <w:rsid w:val="006D054A"/>
    <w:rsid w:val="006E119F"/>
    <w:rsid w:val="006E1729"/>
    <w:rsid w:val="006E62F1"/>
    <w:rsid w:val="006F056F"/>
    <w:rsid w:val="006F25BD"/>
    <w:rsid w:val="006F2EC3"/>
    <w:rsid w:val="006F3262"/>
    <w:rsid w:val="006F3C44"/>
    <w:rsid w:val="006F7D8B"/>
    <w:rsid w:val="0071070E"/>
    <w:rsid w:val="00711C86"/>
    <w:rsid w:val="00712DC2"/>
    <w:rsid w:val="00712E16"/>
    <w:rsid w:val="00713EFC"/>
    <w:rsid w:val="0071455F"/>
    <w:rsid w:val="007146D2"/>
    <w:rsid w:val="007151B6"/>
    <w:rsid w:val="00715A5D"/>
    <w:rsid w:val="00715D02"/>
    <w:rsid w:val="00717D5F"/>
    <w:rsid w:val="0072165E"/>
    <w:rsid w:val="00724BAF"/>
    <w:rsid w:val="007309AA"/>
    <w:rsid w:val="00734570"/>
    <w:rsid w:val="00735828"/>
    <w:rsid w:val="007379CE"/>
    <w:rsid w:val="00747D17"/>
    <w:rsid w:val="007532B8"/>
    <w:rsid w:val="007574EB"/>
    <w:rsid w:val="00764A65"/>
    <w:rsid w:val="0076501E"/>
    <w:rsid w:val="007664D1"/>
    <w:rsid w:val="007715BA"/>
    <w:rsid w:val="00772078"/>
    <w:rsid w:val="007778CE"/>
    <w:rsid w:val="007902EA"/>
    <w:rsid w:val="0079252D"/>
    <w:rsid w:val="00794191"/>
    <w:rsid w:val="00796735"/>
    <w:rsid w:val="00796BF5"/>
    <w:rsid w:val="007A28C4"/>
    <w:rsid w:val="007A4EBD"/>
    <w:rsid w:val="007A6E1A"/>
    <w:rsid w:val="007A7424"/>
    <w:rsid w:val="007B0071"/>
    <w:rsid w:val="007B4C58"/>
    <w:rsid w:val="007B7D53"/>
    <w:rsid w:val="007C482E"/>
    <w:rsid w:val="007C4D48"/>
    <w:rsid w:val="007C68B5"/>
    <w:rsid w:val="007D0C6C"/>
    <w:rsid w:val="007D3F97"/>
    <w:rsid w:val="007D73CE"/>
    <w:rsid w:val="007E0304"/>
    <w:rsid w:val="007E1E28"/>
    <w:rsid w:val="007E2772"/>
    <w:rsid w:val="007E3A0E"/>
    <w:rsid w:val="007E6A0F"/>
    <w:rsid w:val="007F1D40"/>
    <w:rsid w:val="007F3AA0"/>
    <w:rsid w:val="007F4EF2"/>
    <w:rsid w:val="007F4F2B"/>
    <w:rsid w:val="007F5EA8"/>
    <w:rsid w:val="007F7ADB"/>
    <w:rsid w:val="0080063D"/>
    <w:rsid w:val="00801BF8"/>
    <w:rsid w:val="00812F65"/>
    <w:rsid w:val="0081634F"/>
    <w:rsid w:val="00816B83"/>
    <w:rsid w:val="00822939"/>
    <w:rsid w:val="008246F4"/>
    <w:rsid w:val="00824EDA"/>
    <w:rsid w:val="00827FBF"/>
    <w:rsid w:val="00833770"/>
    <w:rsid w:val="0083614B"/>
    <w:rsid w:val="008374C0"/>
    <w:rsid w:val="008401B6"/>
    <w:rsid w:val="00840F4D"/>
    <w:rsid w:val="008419AE"/>
    <w:rsid w:val="008421EC"/>
    <w:rsid w:val="0084391E"/>
    <w:rsid w:val="008473E6"/>
    <w:rsid w:val="0085218E"/>
    <w:rsid w:val="00860F7A"/>
    <w:rsid w:val="008647CD"/>
    <w:rsid w:val="00867825"/>
    <w:rsid w:val="0087257C"/>
    <w:rsid w:val="008751D7"/>
    <w:rsid w:val="00875254"/>
    <w:rsid w:val="00876B2D"/>
    <w:rsid w:val="00876B9D"/>
    <w:rsid w:val="0088287D"/>
    <w:rsid w:val="008834AE"/>
    <w:rsid w:val="00883C89"/>
    <w:rsid w:val="00890026"/>
    <w:rsid w:val="00891245"/>
    <w:rsid w:val="008918CD"/>
    <w:rsid w:val="00892D7D"/>
    <w:rsid w:val="00894C67"/>
    <w:rsid w:val="00896274"/>
    <w:rsid w:val="008978B9"/>
    <w:rsid w:val="00897D23"/>
    <w:rsid w:val="008A3D36"/>
    <w:rsid w:val="008A5094"/>
    <w:rsid w:val="008A673F"/>
    <w:rsid w:val="008B04EA"/>
    <w:rsid w:val="008B1C18"/>
    <w:rsid w:val="008B67F1"/>
    <w:rsid w:val="008C04FA"/>
    <w:rsid w:val="008C0A74"/>
    <w:rsid w:val="008C35CC"/>
    <w:rsid w:val="008D04C5"/>
    <w:rsid w:val="008D1804"/>
    <w:rsid w:val="008D3970"/>
    <w:rsid w:val="008D3CB4"/>
    <w:rsid w:val="008D42F3"/>
    <w:rsid w:val="008E16DA"/>
    <w:rsid w:val="008E29BD"/>
    <w:rsid w:val="008E33F2"/>
    <w:rsid w:val="008E3D20"/>
    <w:rsid w:val="008E3E42"/>
    <w:rsid w:val="008E55E0"/>
    <w:rsid w:val="008F419D"/>
    <w:rsid w:val="008F44A9"/>
    <w:rsid w:val="008F5847"/>
    <w:rsid w:val="008F7C25"/>
    <w:rsid w:val="00901254"/>
    <w:rsid w:val="0090279D"/>
    <w:rsid w:val="00904044"/>
    <w:rsid w:val="009055E9"/>
    <w:rsid w:val="009113A9"/>
    <w:rsid w:val="0091272C"/>
    <w:rsid w:val="00913646"/>
    <w:rsid w:val="0091781A"/>
    <w:rsid w:val="009203F4"/>
    <w:rsid w:val="009214A6"/>
    <w:rsid w:val="00922889"/>
    <w:rsid w:val="00925DC2"/>
    <w:rsid w:val="009261B9"/>
    <w:rsid w:val="00931A9A"/>
    <w:rsid w:val="00932BFF"/>
    <w:rsid w:val="009364A1"/>
    <w:rsid w:val="00937B0D"/>
    <w:rsid w:val="00940D2A"/>
    <w:rsid w:val="00950D10"/>
    <w:rsid w:val="00954423"/>
    <w:rsid w:val="00954527"/>
    <w:rsid w:val="009567A7"/>
    <w:rsid w:val="00957E8C"/>
    <w:rsid w:val="009621F5"/>
    <w:rsid w:val="009634B1"/>
    <w:rsid w:val="0097406E"/>
    <w:rsid w:val="009743D0"/>
    <w:rsid w:val="00976AD3"/>
    <w:rsid w:val="009804B1"/>
    <w:rsid w:val="009815C7"/>
    <w:rsid w:val="00981AF8"/>
    <w:rsid w:val="00985307"/>
    <w:rsid w:val="0099130F"/>
    <w:rsid w:val="00993D47"/>
    <w:rsid w:val="0099429F"/>
    <w:rsid w:val="00994909"/>
    <w:rsid w:val="00997CB4"/>
    <w:rsid w:val="009A2F37"/>
    <w:rsid w:val="009A6460"/>
    <w:rsid w:val="009A7535"/>
    <w:rsid w:val="009B6AD6"/>
    <w:rsid w:val="009B7165"/>
    <w:rsid w:val="009C51A6"/>
    <w:rsid w:val="009C5EE2"/>
    <w:rsid w:val="009C7B5B"/>
    <w:rsid w:val="009D07D1"/>
    <w:rsid w:val="009D5E96"/>
    <w:rsid w:val="009D6B3F"/>
    <w:rsid w:val="009D6E01"/>
    <w:rsid w:val="009D6EEF"/>
    <w:rsid w:val="009D733B"/>
    <w:rsid w:val="009E20D7"/>
    <w:rsid w:val="009E3DB8"/>
    <w:rsid w:val="009F003A"/>
    <w:rsid w:val="009F05A7"/>
    <w:rsid w:val="009F0B8A"/>
    <w:rsid w:val="009F1B03"/>
    <w:rsid w:val="009F3DE6"/>
    <w:rsid w:val="009F41E3"/>
    <w:rsid w:val="009F4DC4"/>
    <w:rsid w:val="009F526F"/>
    <w:rsid w:val="00A0023E"/>
    <w:rsid w:val="00A00907"/>
    <w:rsid w:val="00A02030"/>
    <w:rsid w:val="00A035A1"/>
    <w:rsid w:val="00A0388F"/>
    <w:rsid w:val="00A03FB3"/>
    <w:rsid w:val="00A1171F"/>
    <w:rsid w:val="00A117DC"/>
    <w:rsid w:val="00A11F8F"/>
    <w:rsid w:val="00A12B2B"/>
    <w:rsid w:val="00A167BC"/>
    <w:rsid w:val="00A221DF"/>
    <w:rsid w:val="00A225F5"/>
    <w:rsid w:val="00A22F9F"/>
    <w:rsid w:val="00A23536"/>
    <w:rsid w:val="00A23B72"/>
    <w:rsid w:val="00A249E4"/>
    <w:rsid w:val="00A25792"/>
    <w:rsid w:val="00A3268E"/>
    <w:rsid w:val="00A34531"/>
    <w:rsid w:val="00A35317"/>
    <w:rsid w:val="00A35A9C"/>
    <w:rsid w:val="00A37671"/>
    <w:rsid w:val="00A37FB1"/>
    <w:rsid w:val="00A41F6A"/>
    <w:rsid w:val="00A46D11"/>
    <w:rsid w:val="00A478F8"/>
    <w:rsid w:val="00A50438"/>
    <w:rsid w:val="00A53CF0"/>
    <w:rsid w:val="00A55463"/>
    <w:rsid w:val="00A5597B"/>
    <w:rsid w:val="00A5620B"/>
    <w:rsid w:val="00A56EFE"/>
    <w:rsid w:val="00A61028"/>
    <w:rsid w:val="00A62AC7"/>
    <w:rsid w:val="00A63C87"/>
    <w:rsid w:val="00A64E45"/>
    <w:rsid w:val="00A66371"/>
    <w:rsid w:val="00A704CC"/>
    <w:rsid w:val="00A74B75"/>
    <w:rsid w:val="00A804C4"/>
    <w:rsid w:val="00A847D4"/>
    <w:rsid w:val="00A91C57"/>
    <w:rsid w:val="00A935AC"/>
    <w:rsid w:val="00A96330"/>
    <w:rsid w:val="00A963DE"/>
    <w:rsid w:val="00AA4617"/>
    <w:rsid w:val="00AA511B"/>
    <w:rsid w:val="00AA51F6"/>
    <w:rsid w:val="00AA6A7B"/>
    <w:rsid w:val="00AC12D2"/>
    <w:rsid w:val="00AC32F5"/>
    <w:rsid w:val="00AC494C"/>
    <w:rsid w:val="00AD14E2"/>
    <w:rsid w:val="00AE4033"/>
    <w:rsid w:val="00AE6EE6"/>
    <w:rsid w:val="00AE77E5"/>
    <w:rsid w:val="00AE7884"/>
    <w:rsid w:val="00AF536E"/>
    <w:rsid w:val="00AF56A2"/>
    <w:rsid w:val="00AF6D9B"/>
    <w:rsid w:val="00AF7DC3"/>
    <w:rsid w:val="00B049C5"/>
    <w:rsid w:val="00B04BAA"/>
    <w:rsid w:val="00B07BFB"/>
    <w:rsid w:val="00B110A0"/>
    <w:rsid w:val="00B11F93"/>
    <w:rsid w:val="00B137F3"/>
    <w:rsid w:val="00B13E5A"/>
    <w:rsid w:val="00B156A3"/>
    <w:rsid w:val="00B23313"/>
    <w:rsid w:val="00B27B0B"/>
    <w:rsid w:val="00B30838"/>
    <w:rsid w:val="00B34962"/>
    <w:rsid w:val="00B35065"/>
    <w:rsid w:val="00B37271"/>
    <w:rsid w:val="00B409CA"/>
    <w:rsid w:val="00B4242D"/>
    <w:rsid w:val="00B42689"/>
    <w:rsid w:val="00B44563"/>
    <w:rsid w:val="00B47896"/>
    <w:rsid w:val="00B47D4C"/>
    <w:rsid w:val="00B511D7"/>
    <w:rsid w:val="00B5249E"/>
    <w:rsid w:val="00B5452A"/>
    <w:rsid w:val="00B616CF"/>
    <w:rsid w:val="00B6583C"/>
    <w:rsid w:val="00B71EF5"/>
    <w:rsid w:val="00B755FE"/>
    <w:rsid w:val="00B806AE"/>
    <w:rsid w:val="00B830F8"/>
    <w:rsid w:val="00B84106"/>
    <w:rsid w:val="00B90FD0"/>
    <w:rsid w:val="00B92B05"/>
    <w:rsid w:val="00B942E0"/>
    <w:rsid w:val="00B95A6F"/>
    <w:rsid w:val="00B97F4F"/>
    <w:rsid w:val="00BA0116"/>
    <w:rsid w:val="00BA3128"/>
    <w:rsid w:val="00BB0F01"/>
    <w:rsid w:val="00BB0F7C"/>
    <w:rsid w:val="00BB10E9"/>
    <w:rsid w:val="00BB7F25"/>
    <w:rsid w:val="00BC364F"/>
    <w:rsid w:val="00BC5C11"/>
    <w:rsid w:val="00BD4104"/>
    <w:rsid w:val="00BE0965"/>
    <w:rsid w:val="00BE187B"/>
    <w:rsid w:val="00BE1A34"/>
    <w:rsid w:val="00BE3060"/>
    <w:rsid w:val="00BE4678"/>
    <w:rsid w:val="00BF5EFE"/>
    <w:rsid w:val="00C009F7"/>
    <w:rsid w:val="00C01CD2"/>
    <w:rsid w:val="00C021B6"/>
    <w:rsid w:val="00C03D14"/>
    <w:rsid w:val="00C04F30"/>
    <w:rsid w:val="00C06F22"/>
    <w:rsid w:val="00C12270"/>
    <w:rsid w:val="00C138B5"/>
    <w:rsid w:val="00C14986"/>
    <w:rsid w:val="00C14D7A"/>
    <w:rsid w:val="00C21B8B"/>
    <w:rsid w:val="00C2665E"/>
    <w:rsid w:val="00C32F5D"/>
    <w:rsid w:val="00C33D82"/>
    <w:rsid w:val="00C406C8"/>
    <w:rsid w:val="00C40C8C"/>
    <w:rsid w:val="00C41C03"/>
    <w:rsid w:val="00C55BCF"/>
    <w:rsid w:val="00C5612D"/>
    <w:rsid w:val="00C67999"/>
    <w:rsid w:val="00C73981"/>
    <w:rsid w:val="00C761CC"/>
    <w:rsid w:val="00C76391"/>
    <w:rsid w:val="00C83494"/>
    <w:rsid w:val="00C86CD0"/>
    <w:rsid w:val="00C87705"/>
    <w:rsid w:val="00C90ACF"/>
    <w:rsid w:val="00C91AFC"/>
    <w:rsid w:val="00C9205D"/>
    <w:rsid w:val="00CA1443"/>
    <w:rsid w:val="00CA4A83"/>
    <w:rsid w:val="00CA54EE"/>
    <w:rsid w:val="00CB2B24"/>
    <w:rsid w:val="00CB2B75"/>
    <w:rsid w:val="00CB6014"/>
    <w:rsid w:val="00CB730B"/>
    <w:rsid w:val="00CB736E"/>
    <w:rsid w:val="00CC2BF7"/>
    <w:rsid w:val="00CC3C0A"/>
    <w:rsid w:val="00CC4789"/>
    <w:rsid w:val="00CC47D6"/>
    <w:rsid w:val="00CC5AB7"/>
    <w:rsid w:val="00CD19EA"/>
    <w:rsid w:val="00CD246B"/>
    <w:rsid w:val="00CD295B"/>
    <w:rsid w:val="00CD3EA4"/>
    <w:rsid w:val="00CD7F43"/>
    <w:rsid w:val="00CE1669"/>
    <w:rsid w:val="00CE1D05"/>
    <w:rsid w:val="00CE1D66"/>
    <w:rsid w:val="00CE2754"/>
    <w:rsid w:val="00CE501A"/>
    <w:rsid w:val="00CE56EA"/>
    <w:rsid w:val="00CE69DB"/>
    <w:rsid w:val="00CE7176"/>
    <w:rsid w:val="00CF1EF9"/>
    <w:rsid w:val="00CF2D76"/>
    <w:rsid w:val="00CF4119"/>
    <w:rsid w:val="00CF45D3"/>
    <w:rsid w:val="00CF4F77"/>
    <w:rsid w:val="00CF7A57"/>
    <w:rsid w:val="00D00C01"/>
    <w:rsid w:val="00D01EFB"/>
    <w:rsid w:val="00D02031"/>
    <w:rsid w:val="00D06700"/>
    <w:rsid w:val="00D1186B"/>
    <w:rsid w:val="00D11CAA"/>
    <w:rsid w:val="00D13A88"/>
    <w:rsid w:val="00D13C42"/>
    <w:rsid w:val="00D150F5"/>
    <w:rsid w:val="00D16A7A"/>
    <w:rsid w:val="00D20CC6"/>
    <w:rsid w:val="00D2709F"/>
    <w:rsid w:val="00D27118"/>
    <w:rsid w:val="00D30223"/>
    <w:rsid w:val="00D303E5"/>
    <w:rsid w:val="00D32A75"/>
    <w:rsid w:val="00D3321C"/>
    <w:rsid w:val="00D3468A"/>
    <w:rsid w:val="00D372F7"/>
    <w:rsid w:val="00D374EE"/>
    <w:rsid w:val="00D43A2F"/>
    <w:rsid w:val="00D44B99"/>
    <w:rsid w:val="00D50B27"/>
    <w:rsid w:val="00D50FFC"/>
    <w:rsid w:val="00D513C2"/>
    <w:rsid w:val="00D51D10"/>
    <w:rsid w:val="00D527CB"/>
    <w:rsid w:val="00D557E5"/>
    <w:rsid w:val="00D55C6F"/>
    <w:rsid w:val="00D57017"/>
    <w:rsid w:val="00D57395"/>
    <w:rsid w:val="00D61321"/>
    <w:rsid w:val="00D624C5"/>
    <w:rsid w:val="00D663A7"/>
    <w:rsid w:val="00D7502C"/>
    <w:rsid w:val="00D762C1"/>
    <w:rsid w:val="00D803E8"/>
    <w:rsid w:val="00D80CDB"/>
    <w:rsid w:val="00D8245F"/>
    <w:rsid w:val="00D86446"/>
    <w:rsid w:val="00D94E33"/>
    <w:rsid w:val="00D959AB"/>
    <w:rsid w:val="00D95A0F"/>
    <w:rsid w:val="00D96566"/>
    <w:rsid w:val="00DA3B97"/>
    <w:rsid w:val="00DA4009"/>
    <w:rsid w:val="00DA5376"/>
    <w:rsid w:val="00DB3412"/>
    <w:rsid w:val="00DB4255"/>
    <w:rsid w:val="00DB46E4"/>
    <w:rsid w:val="00DB4B6C"/>
    <w:rsid w:val="00DB4D6B"/>
    <w:rsid w:val="00DB5C8D"/>
    <w:rsid w:val="00DB77E8"/>
    <w:rsid w:val="00DC2AA1"/>
    <w:rsid w:val="00DC2E08"/>
    <w:rsid w:val="00DC4440"/>
    <w:rsid w:val="00DC6664"/>
    <w:rsid w:val="00DD0210"/>
    <w:rsid w:val="00DD1F94"/>
    <w:rsid w:val="00DE5016"/>
    <w:rsid w:val="00DF0E2A"/>
    <w:rsid w:val="00DF3484"/>
    <w:rsid w:val="00DF5F26"/>
    <w:rsid w:val="00E00D0C"/>
    <w:rsid w:val="00E07AEE"/>
    <w:rsid w:val="00E11BAB"/>
    <w:rsid w:val="00E123C2"/>
    <w:rsid w:val="00E14853"/>
    <w:rsid w:val="00E2134C"/>
    <w:rsid w:val="00E25748"/>
    <w:rsid w:val="00E262FC"/>
    <w:rsid w:val="00E26B6C"/>
    <w:rsid w:val="00E272FF"/>
    <w:rsid w:val="00E3022B"/>
    <w:rsid w:val="00E33A8F"/>
    <w:rsid w:val="00E35209"/>
    <w:rsid w:val="00E353A9"/>
    <w:rsid w:val="00E35A4A"/>
    <w:rsid w:val="00E4143A"/>
    <w:rsid w:val="00E42B0C"/>
    <w:rsid w:val="00E45E7B"/>
    <w:rsid w:val="00E46395"/>
    <w:rsid w:val="00E46922"/>
    <w:rsid w:val="00E5014E"/>
    <w:rsid w:val="00E52727"/>
    <w:rsid w:val="00E53196"/>
    <w:rsid w:val="00E5367B"/>
    <w:rsid w:val="00E54795"/>
    <w:rsid w:val="00E56AB9"/>
    <w:rsid w:val="00E57F10"/>
    <w:rsid w:val="00E6136A"/>
    <w:rsid w:val="00E6248F"/>
    <w:rsid w:val="00E648D1"/>
    <w:rsid w:val="00E65074"/>
    <w:rsid w:val="00E6523B"/>
    <w:rsid w:val="00E66A3D"/>
    <w:rsid w:val="00E67674"/>
    <w:rsid w:val="00E751A2"/>
    <w:rsid w:val="00E76057"/>
    <w:rsid w:val="00E8201E"/>
    <w:rsid w:val="00E82A05"/>
    <w:rsid w:val="00E82B84"/>
    <w:rsid w:val="00E8598F"/>
    <w:rsid w:val="00E905AF"/>
    <w:rsid w:val="00E94223"/>
    <w:rsid w:val="00E94ED1"/>
    <w:rsid w:val="00E95292"/>
    <w:rsid w:val="00EA22AE"/>
    <w:rsid w:val="00EA344B"/>
    <w:rsid w:val="00EA4C30"/>
    <w:rsid w:val="00EB217E"/>
    <w:rsid w:val="00EB2FE4"/>
    <w:rsid w:val="00EB61CA"/>
    <w:rsid w:val="00EC2046"/>
    <w:rsid w:val="00EC701A"/>
    <w:rsid w:val="00EC715F"/>
    <w:rsid w:val="00ED55AB"/>
    <w:rsid w:val="00EE0A2D"/>
    <w:rsid w:val="00EE13E4"/>
    <w:rsid w:val="00EE348A"/>
    <w:rsid w:val="00EE612A"/>
    <w:rsid w:val="00EF34FE"/>
    <w:rsid w:val="00EF7F05"/>
    <w:rsid w:val="00F0297E"/>
    <w:rsid w:val="00F0659D"/>
    <w:rsid w:val="00F069C7"/>
    <w:rsid w:val="00F115A1"/>
    <w:rsid w:val="00F14024"/>
    <w:rsid w:val="00F17B32"/>
    <w:rsid w:val="00F20E56"/>
    <w:rsid w:val="00F22A61"/>
    <w:rsid w:val="00F22E5C"/>
    <w:rsid w:val="00F27A96"/>
    <w:rsid w:val="00F27D00"/>
    <w:rsid w:val="00F34574"/>
    <w:rsid w:val="00F3662E"/>
    <w:rsid w:val="00F36D0D"/>
    <w:rsid w:val="00F40803"/>
    <w:rsid w:val="00F41A39"/>
    <w:rsid w:val="00F46AB9"/>
    <w:rsid w:val="00F47570"/>
    <w:rsid w:val="00F56A6A"/>
    <w:rsid w:val="00F612B0"/>
    <w:rsid w:val="00F7155A"/>
    <w:rsid w:val="00F718B0"/>
    <w:rsid w:val="00F732E4"/>
    <w:rsid w:val="00F75728"/>
    <w:rsid w:val="00F761D0"/>
    <w:rsid w:val="00F8037E"/>
    <w:rsid w:val="00F827AD"/>
    <w:rsid w:val="00F829B7"/>
    <w:rsid w:val="00F844E2"/>
    <w:rsid w:val="00F8495A"/>
    <w:rsid w:val="00F84B51"/>
    <w:rsid w:val="00F86760"/>
    <w:rsid w:val="00F90B03"/>
    <w:rsid w:val="00F94013"/>
    <w:rsid w:val="00F94B27"/>
    <w:rsid w:val="00F94EA4"/>
    <w:rsid w:val="00FA41A9"/>
    <w:rsid w:val="00FA55D9"/>
    <w:rsid w:val="00FA55F2"/>
    <w:rsid w:val="00FA6D8B"/>
    <w:rsid w:val="00FB16F9"/>
    <w:rsid w:val="00FB230D"/>
    <w:rsid w:val="00FB72C3"/>
    <w:rsid w:val="00FB776C"/>
    <w:rsid w:val="00FC0E26"/>
    <w:rsid w:val="00FC3141"/>
    <w:rsid w:val="00FC3310"/>
    <w:rsid w:val="00FC6D74"/>
    <w:rsid w:val="00FD0815"/>
    <w:rsid w:val="00FD0DCD"/>
    <w:rsid w:val="00FD0E8D"/>
    <w:rsid w:val="00FD1276"/>
    <w:rsid w:val="00FD1F8E"/>
    <w:rsid w:val="00FD35B5"/>
    <w:rsid w:val="00FD3C95"/>
    <w:rsid w:val="00FD4288"/>
    <w:rsid w:val="00FD597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85E359"/>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051EEB"/>
    <w:pPr>
      <w:autoSpaceDE w:val="0"/>
      <w:autoSpaceDN w:val="0"/>
      <w:adjustRightInd w:val="0"/>
    </w:pPr>
    <w:rPr>
      <w:rFonts w:ascii="Sylfaen" w:eastAsiaTheme="minorHAnsi" w:hAnsi="Sylfaen" w:cs="Sylfaen"/>
      <w:color w:val="000000"/>
      <w:sz w:val="24"/>
      <w:szCs w:val="24"/>
    </w:rPr>
  </w:style>
  <w:style w:type="character" w:styleId="UnresolvedMention">
    <w:name w:val="Unresolved Mention"/>
    <w:basedOn w:val="DefaultParagraphFont"/>
    <w:uiPriority w:val="99"/>
    <w:semiHidden/>
    <w:unhideWhenUsed/>
    <w:rsid w:val="00356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tiashvili@gwp.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tsiklauri@gwp.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4F8A9-0241-4794-86AC-AA0141A6ACBD}">
  <ds:schemaRefs>
    <ds:schemaRef ds:uri="http://schemas.openxmlformats.org/officeDocument/2006/bibliography"/>
  </ds:schemaRefs>
</ds:datastoreItem>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Template>
  <TotalTime>14</TotalTime>
  <Pages>5</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Vano Tsiklauri</cp:lastModifiedBy>
  <cp:revision>28</cp:revision>
  <cp:lastPrinted>2015-07-27T06:36:00Z</cp:lastPrinted>
  <dcterms:created xsi:type="dcterms:W3CDTF">2026-01-27T11:25:00Z</dcterms:created>
  <dcterms:modified xsi:type="dcterms:W3CDTF">2026-04-21T10:46:00Z</dcterms:modified>
</cp:coreProperties>
</file>