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0700" w14:textId="648C3C7F" w:rsidR="00C824DB" w:rsidRDefault="00C824DB" w:rsidP="00C824DB">
      <w:p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კომპანია</w:t>
      </w:r>
      <w:proofErr w:type="spellEnd"/>
      <w:r w:rsidRPr="00C824DB">
        <w:rPr>
          <w:rFonts w:ascii="Sylfaen" w:hAnsi="Sylfaen" w:cs="Sylfaen"/>
        </w:rPr>
        <w:t xml:space="preserve"> </w:t>
      </w:r>
      <w:r w:rsidR="00C454B7">
        <w:rPr>
          <w:rFonts w:ascii="Sylfaen" w:hAnsi="Sylfaen" w:cs="Sylfaen"/>
        </w:rPr>
        <w:t xml:space="preserve"> “</w:t>
      </w:r>
      <w:proofErr w:type="spellStart"/>
      <w:r w:rsidR="00C454B7">
        <w:rPr>
          <w:rFonts w:ascii="Sylfaen" w:hAnsi="Sylfaen" w:cs="Sylfaen"/>
        </w:rPr>
        <w:t>ვიანი”</w:t>
      </w:r>
      <w:r w:rsidRPr="00C824DB">
        <w:rPr>
          <w:rFonts w:ascii="Sylfaen" w:hAnsi="Sylfaen" w:cs="Sylfaen"/>
        </w:rPr>
        <w:t>აცხადებს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ტენდერს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ოფისის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გათბობა-გაგრილების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სისტემების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სეზონურ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ტექნიკურ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მომსახურებაზე</w:t>
      </w:r>
      <w:proofErr w:type="spellEnd"/>
      <w:r w:rsidRPr="00C824DB">
        <w:rPr>
          <w:rFonts w:ascii="Sylfaen" w:hAnsi="Sylfaen" w:cs="Sylfaen"/>
        </w:rPr>
        <w:t>.</w:t>
      </w:r>
      <w:r>
        <w:rPr>
          <w:rFonts w:ascii="Sylfaen" w:hAnsi="Sylfaen" w:cs="Sylfaen"/>
        </w:rPr>
        <w:t xml:space="preserve"> </w:t>
      </w:r>
    </w:p>
    <w:p w14:paraId="06D59B83" w14:textId="6D3771FE" w:rsidR="00C824DB" w:rsidRPr="00C824DB" w:rsidRDefault="00C824DB" w:rsidP="00C824DB">
      <w:p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  <w:b/>
          <w:bCs/>
        </w:rPr>
        <w:t>ობიექტის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მდებარეობა</w:t>
      </w:r>
      <w:proofErr w:type="spellEnd"/>
      <w:r w:rsidRPr="00C824DB">
        <w:rPr>
          <w:rFonts w:ascii="Sylfaen" w:hAnsi="Sylfaen" w:cs="Sylfaen"/>
          <w:b/>
          <w:bCs/>
        </w:rPr>
        <w:t>:</w:t>
      </w:r>
      <w:r w:rsidRPr="00C824DB">
        <w:rPr>
          <w:rFonts w:ascii="Sylfaen" w:hAnsi="Sylfaen" w:cs="Sylfaen"/>
        </w:rPr>
        <w:br/>
      </w:r>
      <w:r w:rsidRPr="00C824DB">
        <w:rPr>
          <w:rFonts w:ascii="Sylfaen" w:hAnsi="Sylfaen" w:cs="Sylfaen"/>
          <w:b/>
          <w:bCs/>
        </w:rPr>
        <w:t xml:space="preserve">ქ. </w:t>
      </w:r>
      <w:proofErr w:type="spellStart"/>
      <w:r w:rsidRPr="00C824DB">
        <w:rPr>
          <w:rFonts w:ascii="Sylfaen" w:hAnsi="Sylfaen" w:cs="Sylfaen"/>
          <w:b/>
          <w:bCs/>
        </w:rPr>
        <w:t>თბილისი</w:t>
      </w:r>
      <w:proofErr w:type="spellEnd"/>
      <w:r w:rsidRPr="00C824DB">
        <w:rPr>
          <w:rFonts w:ascii="Sylfaen" w:hAnsi="Sylfaen" w:cs="Sylfaen"/>
          <w:b/>
          <w:bCs/>
        </w:rPr>
        <w:t xml:space="preserve">, </w:t>
      </w:r>
      <w:proofErr w:type="spellStart"/>
      <w:r w:rsidRPr="00C824DB">
        <w:rPr>
          <w:rFonts w:ascii="Sylfaen" w:hAnsi="Sylfaen" w:cs="Sylfaen"/>
          <w:b/>
          <w:bCs/>
        </w:rPr>
        <w:t>სულხან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ცინცაძის</w:t>
      </w:r>
      <w:proofErr w:type="spellEnd"/>
      <w:r w:rsidRPr="00C824DB">
        <w:rPr>
          <w:rFonts w:ascii="Sylfaen" w:hAnsi="Sylfaen" w:cs="Sylfaen"/>
          <w:b/>
          <w:bCs/>
        </w:rPr>
        <w:t xml:space="preserve"> ქ. 24</w:t>
      </w:r>
    </w:p>
    <w:p w14:paraId="4BBB9D19" w14:textId="0A8C92D4" w:rsidR="00C824DB" w:rsidRPr="00C824DB" w:rsidRDefault="00C824DB" w:rsidP="00C824DB">
      <w:pPr>
        <w:rPr>
          <w:rFonts w:ascii="Sylfaen" w:hAnsi="Sylfaen" w:cs="Sylfaen"/>
        </w:rPr>
      </w:pPr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ობიექტის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აღწერა</w:t>
      </w:r>
      <w:proofErr w:type="spellEnd"/>
      <w:r w:rsidRPr="00C824DB">
        <w:rPr>
          <w:rFonts w:ascii="Sylfaen" w:hAnsi="Sylfaen" w:cs="Sylfaen"/>
        </w:rPr>
        <w:t>:</w:t>
      </w:r>
      <w:r w:rsidRPr="00C824DB">
        <w:rPr>
          <w:rFonts w:ascii="Sylfaen" w:hAnsi="Sylfaen" w:cs="Sylfaen"/>
        </w:rPr>
        <w:br/>
      </w:r>
      <w:proofErr w:type="spellStart"/>
      <w:r w:rsidRPr="00C824DB">
        <w:rPr>
          <w:rFonts w:ascii="Sylfaen" w:hAnsi="Sylfaen" w:cs="Sylfaen"/>
        </w:rPr>
        <w:t>ობიექტი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წარმოადგენს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სამსართულიან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საოფისე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სივრცე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>.</w:t>
      </w:r>
    </w:p>
    <w:p w14:paraId="77869DDF" w14:textId="4DE97FC6" w:rsidR="00C824DB" w:rsidRPr="00C824DB" w:rsidRDefault="00C824DB" w:rsidP="00C824DB">
      <w:pPr>
        <w:rPr>
          <w:rFonts w:ascii="Sylfaen" w:hAnsi="Sylfaen" w:cs="Sylfaen"/>
          <w:b/>
          <w:bCs/>
        </w:rPr>
      </w:pPr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მომსახურების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ობიექტები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მოიცავს</w:t>
      </w:r>
      <w:proofErr w:type="spellEnd"/>
      <w:r w:rsidRPr="00C824DB">
        <w:rPr>
          <w:rFonts w:ascii="Sylfaen" w:hAnsi="Sylfaen" w:cs="Sylfaen"/>
          <w:b/>
          <w:bCs/>
        </w:rPr>
        <w:t>:</w:t>
      </w:r>
    </w:p>
    <w:p w14:paraId="02637365" w14:textId="77777777" w:rsidR="00C824DB" w:rsidRPr="00C824DB" w:rsidRDefault="00C824DB" w:rsidP="00C824DB">
      <w:pPr>
        <w:numPr>
          <w:ilvl w:val="0"/>
          <w:numId w:val="5"/>
        </w:numPr>
        <w:rPr>
          <w:rFonts w:ascii="Sylfaen" w:hAnsi="Sylfaen" w:cs="Sylfaen"/>
        </w:rPr>
      </w:pPr>
      <w:r w:rsidRPr="00C824DB">
        <w:rPr>
          <w:rFonts w:ascii="Sylfaen" w:hAnsi="Sylfaen" w:cs="Sylfaen"/>
        </w:rPr>
        <w:t xml:space="preserve">183 </w:t>
      </w:r>
      <w:proofErr w:type="spellStart"/>
      <w:r w:rsidRPr="00C824DB">
        <w:rPr>
          <w:rFonts w:ascii="Sylfaen" w:hAnsi="Sylfaen" w:cs="Sylfaen"/>
        </w:rPr>
        <w:t>ერთეული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კასეტური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ფანკოილი</w:t>
      </w:r>
      <w:proofErr w:type="spellEnd"/>
    </w:p>
    <w:p w14:paraId="3C4E9513" w14:textId="77777777" w:rsidR="00C824DB" w:rsidRPr="00C824DB" w:rsidRDefault="00C824DB" w:rsidP="00C824DB">
      <w:pPr>
        <w:numPr>
          <w:ilvl w:val="0"/>
          <w:numId w:val="5"/>
        </w:numPr>
        <w:rPr>
          <w:rFonts w:ascii="Sylfaen" w:hAnsi="Sylfaen" w:cs="Sylfaen"/>
        </w:rPr>
      </w:pPr>
      <w:r w:rsidRPr="00C824DB">
        <w:rPr>
          <w:rFonts w:ascii="Sylfaen" w:hAnsi="Sylfaen" w:cs="Sylfaen"/>
        </w:rPr>
        <w:t xml:space="preserve">3 </w:t>
      </w:r>
      <w:proofErr w:type="spellStart"/>
      <w:r w:rsidRPr="00C824DB">
        <w:rPr>
          <w:rFonts w:ascii="Sylfaen" w:hAnsi="Sylfaen" w:cs="Sylfaen"/>
        </w:rPr>
        <w:t>ერთეული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არხული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ფანკოილი</w:t>
      </w:r>
      <w:proofErr w:type="spellEnd"/>
    </w:p>
    <w:p w14:paraId="2DB9DA44" w14:textId="77777777" w:rsidR="00C824DB" w:rsidRPr="00C824DB" w:rsidRDefault="00C824DB" w:rsidP="00C824DB">
      <w:pPr>
        <w:numPr>
          <w:ilvl w:val="0"/>
          <w:numId w:val="5"/>
        </w:numPr>
        <w:rPr>
          <w:rFonts w:ascii="Sylfaen" w:hAnsi="Sylfaen" w:cs="Sylfaen"/>
        </w:rPr>
      </w:pPr>
      <w:r w:rsidRPr="00C824DB">
        <w:rPr>
          <w:rFonts w:ascii="Sylfaen" w:hAnsi="Sylfaen" w:cs="Sylfaen"/>
        </w:rPr>
        <w:t xml:space="preserve">9 </w:t>
      </w:r>
      <w:proofErr w:type="spellStart"/>
      <w:r w:rsidRPr="00C824DB">
        <w:rPr>
          <w:rFonts w:ascii="Sylfaen" w:hAnsi="Sylfaen" w:cs="Sylfaen"/>
        </w:rPr>
        <w:t>ერთეული</w:t>
      </w:r>
      <w:proofErr w:type="spellEnd"/>
      <w:r w:rsidRPr="00C824DB">
        <w:rPr>
          <w:rFonts w:ascii="Sylfaen" w:hAnsi="Sylfaen" w:cs="Sylfaen"/>
        </w:rPr>
        <w:t xml:space="preserve"> AHU </w:t>
      </w:r>
      <w:proofErr w:type="spellStart"/>
      <w:r w:rsidRPr="00C824DB">
        <w:rPr>
          <w:rFonts w:ascii="Sylfaen" w:hAnsi="Sylfaen" w:cs="Sylfaen"/>
        </w:rPr>
        <w:t>სავენტილაციო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დანადგარი</w:t>
      </w:r>
      <w:proofErr w:type="spellEnd"/>
    </w:p>
    <w:p w14:paraId="4DF71D72" w14:textId="27FB94AE" w:rsidR="00C824DB" w:rsidRPr="00C824DB" w:rsidRDefault="00C824DB" w:rsidP="00C824DB">
      <w:pPr>
        <w:rPr>
          <w:rFonts w:ascii="Sylfaen" w:hAnsi="Sylfaen" w:cs="Sylfaen"/>
        </w:rPr>
      </w:pPr>
      <w:r>
        <w:rPr>
          <w:rFonts w:ascii="Segoe UI Symbol" w:hAnsi="Segoe UI Symbol" w:cs="Segoe UI Symbol"/>
        </w:rPr>
        <w:t xml:space="preserve"> </w:t>
      </w:r>
      <w:proofErr w:type="spellStart"/>
      <w:r w:rsidRPr="00C824DB">
        <w:rPr>
          <w:rFonts w:ascii="Sylfaen" w:hAnsi="Sylfaen" w:cs="Sylfaen"/>
        </w:rPr>
        <w:t>მომსახურების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მოცულობა</w:t>
      </w:r>
      <w:proofErr w:type="spellEnd"/>
      <w:r w:rsidRPr="00C824DB">
        <w:rPr>
          <w:rFonts w:ascii="Sylfaen" w:hAnsi="Sylfaen" w:cs="Sylfaen"/>
        </w:rPr>
        <w:t>:</w:t>
      </w:r>
    </w:p>
    <w:p w14:paraId="1C3187D7" w14:textId="77777777" w:rsidR="00C824DB" w:rsidRPr="00C824DB" w:rsidRDefault="00C824DB" w:rsidP="00C824DB">
      <w:pPr>
        <w:numPr>
          <w:ilvl w:val="0"/>
          <w:numId w:val="6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გათბობა-გაგრილების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სისტემების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სრული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დიაგნოსტიკა</w:t>
      </w:r>
      <w:proofErr w:type="spellEnd"/>
    </w:p>
    <w:p w14:paraId="33350C63" w14:textId="77777777" w:rsidR="00C824DB" w:rsidRPr="00C824DB" w:rsidRDefault="00C824DB" w:rsidP="00C824DB">
      <w:pPr>
        <w:numPr>
          <w:ilvl w:val="0"/>
          <w:numId w:val="6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პროფილაქტიკური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წმენდა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ტექნიკური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მომსახურება</w:t>
      </w:r>
      <w:proofErr w:type="spellEnd"/>
    </w:p>
    <w:p w14:paraId="1528FE2B" w14:textId="77777777" w:rsidR="00C824DB" w:rsidRPr="00C824DB" w:rsidRDefault="00C824DB" w:rsidP="00C824DB">
      <w:pPr>
        <w:numPr>
          <w:ilvl w:val="0"/>
          <w:numId w:val="6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ფილტრების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შემოწმება</w:t>
      </w:r>
      <w:proofErr w:type="spellEnd"/>
      <w:r w:rsidRPr="00C824DB">
        <w:rPr>
          <w:rFonts w:ascii="Sylfaen" w:hAnsi="Sylfaen" w:cs="Sylfaen"/>
        </w:rPr>
        <w:t>/</w:t>
      </w:r>
      <w:proofErr w:type="spellStart"/>
      <w:r w:rsidRPr="00C824DB">
        <w:rPr>
          <w:rFonts w:ascii="Sylfaen" w:hAnsi="Sylfaen" w:cs="Sylfaen"/>
        </w:rPr>
        <w:t>გასუფთავება</w:t>
      </w:r>
      <w:proofErr w:type="spellEnd"/>
      <w:r w:rsidRPr="00C824DB">
        <w:rPr>
          <w:rFonts w:ascii="Sylfaen" w:hAnsi="Sylfaen" w:cs="Sylfaen"/>
        </w:rPr>
        <w:t>/</w:t>
      </w:r>
      <w:proofErr w:type="spellStart"/>
      <w:r w:rsidRPr="00C824DB">
        <w:rPr>
          <w:rFonts w:ascii="Sylfaen" w:hAnsi="Sylfaen" w:cs="Sylfaen"/>
        </w:rPr>
        <w:t>შეცვლა</w:t>
      </w:r>
      <w:proofErr w:type="spellEnd"/>
    </w:p>
    <w:p w14:paraId="60AB870B" w14:textId="77777777" w:rsidR="00C824DB" w:rsidRPr="00C824DB" w:rsidRDefault="00C824DB" w:rsidP="00C824DB">
      <w:pPr>
        <w:numPr>
          <w:ilvl w:val="0"/>
          <w:numId w:val="6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სისტემის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გამართვა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ტესტირება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სეზონის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შესაბამისად</w:t>
      </w:r>
      <w:proofErr w:type="spellEnd"/>
    </w:p>
    <w:p w14:paraId="2F689F84" w14:textId="77777777" w:rsidR="00C824DB" w:rsidRPr="00C824DB" w:rsidRDefault="00C824DB" w:rsidP="00C824DB">
      <w:pPr>
        <w:numPr>
          <w:ilvl w:val="0"/>
          <w:numId w:val="6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საჭიროების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შემთხვევაში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მცირე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რემონტი</w:t>
      </w:r>
      <w:proofErr w:type="spellEnd"/>
      <w:r w:rsidRPr="00C824DB">
        <w:rPr>
          <w:rFonts w:ascii="Sylfaen" w:hAnsi="Sylfaen" w:cs="Sylfaen"/>
        </w:rPr>
        <w:t xml:space="preserve"> (</w:t>
      </w:r>
      <w:proofErr w:type="spellStart"/>
      <w:r w:rsidRPr="00C824DB">
        <w:rPr>
          <w:rFonts w:ascii="Sylfaen" w:hAnsi="Sylfaen" w:cs="Sylfaen"/>
        </w:rPr>
        <w:t>დამატებითი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შეთანხმებით</w:t>
      </w:r>
      <w:proofErr w:type="spellEnd"/>
      <w:r w:rsidRPr="00C824DB">
        <w:rPr>
          <w:rFonts w:ascii="Sylfaen" w:hAnsi="Sylfaen" w:cs="Sylfaen"/>
        </w:rPr>
        <w:t>)</w:t>
      </w:r>
    </w:p>
    <w:p w14:paraId="5BBC61B8" w14:textId="3929D0BD" w:rsidR="00C824DB" w:rsidRDefault="00C824DB" w:rsidP="00C824DB">
      <w:pPr>
        <w:rPr>
          <w:rFonts w:ascii="Sylfaen" w:hAnsi="Sylfaen" w:cs="Sylfaen"/>
        </w:rPr>
      </w:pPr>
      <w:r>
        <w:rPr>
          <w:rFonts w:ascii="Segoe UI Emoji" w:hAnsi="Segoe UI Emoji" w:cs="Segoe UI Emoji"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მომსახურების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პერიოდი</w:t>
      </w:r>
      <w:proofErr w:type="spellEnd"/>
      <w:r w:rsidRPr="00C824DB">
        <w:rPr>
          <w:rFonts w:ascii="Sylfaen" w:hAnsi="Sylfaen" w:cs="Sylfaen"/>
          <w:b/>
          <w:bCs/>
        </w:rPr>
        <w:t>:</w:t>
      </w:r>
      <w:r w:rsidRPr="00C824DB">
        <w:rPr>
          <w:rFonts w:ascii="Sylfaen" w:hAnsi="Sylfaen" w:cs="Sylfaen"/>
        </w:rPr>
        <w:br/>
      </w:r>
      <w:proofErr w:type="spellStart"/>
      <w:r w:rsidRPr="00C824DB">
        <w:rPr>
          <w:rFonts w:ascii="Sylfaen" w:hAnsi="Sylfaen" w:cs="Sylfaen"/>
        </w:rPr>
        <w:t>სეზონურად</w:t>
      </w:r>
      <w:proofErr w:type="spellEnd"/>
      <w:r w:rsidRPr="00C824DB">
        <w:rPr>
          <w:rFonts w:ascii="Sylfaen" w:hAnsi="Sylfaen" w:cs="Sylfaen"/>
        </w:rPr>
        <w:t xml:space="preserve"> (</w:t>
      </w:r>
      <w:proofErr w:type="spellStart"/>
      <w:r w:rsidRPr="00C824DB">
        <w:rPr>
          <w:rFonts w:ascii="Sylfaen" w:hAnsi="Sylfaen" w:cs="Sylfaen"/>
        </w:rPr>
        <w:t>წელიწადში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proofErr w:type="gramStart"/>
      <w:r w:rsidRPr="00C824DB">
        <w:rPr>
          <w:rFonts w:ascii="Sylfaen" w:hAnsi="Sylfaen" w:cs="Sylfaen"/>
        </w:rPr>
        <w:t>მინიმუმ</w:t>
      </w:r>
      <w:proofErr w:type="spellEnd"/>
      <w:r w:rsidRPr="00C824DB">
        <w:rPr>
          <w:rFonts w:ascii="Sylfaen" w:hAnsi="Sylfaen" w:cs="Sylfaen"/>
        </w:rPr>
        <w:t xml:space="preserve"> </w:t>
      </w:r>
      <w:r w:rsidR="008D4C03">
        <w:rPr>
          <w:rFonts w:ascii="Sylfaen" w:hAnsi="Sylfaen" w:cs="Sylfaen"/>
        </w:rPr>
        <w:t xml:space="preserve"> </w:t>
      </w:r>
      <w:r w:rsidR="008D4C03">
        <w:rPr>
          <w:rFonts w:ascii="Sylfaen" w:hAnsi="Sylfaen" w:cs="Sylfaen"/>
          <w:lang w:val="ka-GE"/>
        </w:rPr>
        <w:t>ერთელ</w:t>
      </w:r>
      <w:proofErr w:type="gramEnd"/>
      <w:r w:rsidRPr="00C824DB">
        <w:rPr>
          <w:rFonts w:ascii="Sylfaen" w:hAnsi="Sylfaen" w:cs="Sylfaen"/>
        </w:rPr>
        <w:t xml:space="preserve">– </w:t>
      </w:r>
      <w:proofErr w:type="spellStart"/>
      <w:r w:rsidRPr="00C824DB">
        <w:rPr>
          <w:rFonts w:ascii="Sylfaen" w:hAnsi="Sylfaen" w:cs="Sylfaen"/>
        </w:rPr>
        <w:t>გაგრილების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სეზონის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წინ</w:t>
      </w:r>
      <w:proofErr w:type="spellEnd"/>
      <w:r w:rsidRPr="00C824DB">
        <w:rPr>
          <w:rFonts w:ascii="Sylfaen" w:hAnsi="Sylfaen" w:cs="Sylfaen"/>
        </w:rPr>
        <w:t>)</w:t>
      </w:r>
    </w:p>
    <w:p w14:paraId="0F5578A1" w14:textId="0CC125EC" w:rsidR="008D4C03" w:rsidRPr="008D4C03" w:rsidRDefault="008D4C03" w:rsidP="00C824DB">
      <w:pPr>
        <w:rPr>
          <w:rFonts w:ascii="Sylfaen" w:hAnsi="Sylfaen" w:cs="Sylfaen"/>
          <w:b/>
          <w:bCs/>
        </w:rPr>
      </w:pPr>
      <w:proofErr w:type="spellStart"/>
      <w:r w:rsidRPr="008D4C03">
        <w:rPr>
          <w:rFonts w:ascii="Sylfaen" w:hAnsi="Sylfaen" w:cs="Sylfaen"/>
          <w:b/>
          <w:bCs/>
          <w:color w:val="EE0000"/>
        </w:rPr>
        <w:t>ასევე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გამარჯვებულმა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კომპანიამ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უნდა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დააფიქსიროს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ერთი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წლის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მანძილზე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ყოველ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სამ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თვეში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ერთხელ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ობიექტზე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ვიზი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და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სისტემის</w:t>
      </w:r>
      <w:proofErr w:type="spellEnd"/>
      <w:r w:rsidRPr="008D4C03">
        <w:rPr>
          <w:rFonts w:ascii="Sylfaen" w:hAnsi="Sylfaen" w:cs="Sylfaen"/>
          <w:b/>
          <w:bCs/>
          <w:color w:val="EE0000"/>
        </w:rPr>
        <w:t xml:space="preserve"> </w:t>
      </w:r>
      <w:proofErr w:type="spellStart"/>
      <w:r w:rsidRPr="008D4C03">
        <w:rPr>
          <w:rFonts w:ascii="Sylfaen" w:hAnsi="Sylfaen" w:cs="Sylfaen"/>
          <w:b/>
          <w:bCs/>
          <w:color w:val="EE0000"/>
        </w:rPr>
        <w:t>შემოწმება</w:t>
      </w:r>
      <w:proofErr w:type="spellEnd"/>
      <w:r w:rsidRPr="008D4C03">
        <w:rPr>
          <w:rFonts w:ascii="Sylfaen" w:hAnsi="Sylfaen" w:cs="Sylfaen"/>
          <w:b/>
          <w:bCs/>
        </w:rPr>
        <w:t xml:space="preserve"> </w:t>
      </w:r>
    </w:p>
    <w:p w14:paraId="64FDB6B8" w14:textId="55AF0668" w:rsidR="00C824DB" w:rsidRPr="00C824DB" w:rsidRDefault="00C824DB" w:rsidP="00C824DB">
      <w:p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მოთხოვნები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მომწოდებლის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მიმართ</w:t>
      </w:r>
      <w:proofErr w:type="spellEnd"/>
      <w:r w:rsidRPr="00C824DB">
        <w:rPr>
          <w:rFonts w:ascii="Sylfaen" w:hAnsi="Sylfaen" w:cs="Sylfaen"/>
        </w:rPr>
        <w:t>:</w:t>
      </w:r>
    </w:p>
    <w:p w14:paraId="745799BE" w14:textId="77777777" w:rsidR="00C824DB" w:rsidRPr="00C824DB" w:rsidRDefault="00C824DB" w:rsidP="00C824DB">
      <w:pPr>
        <w:numPr>
          <w:ilvl w:val="0"/>
          <w:numId w:val="7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მსგავს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პროექტებზე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მუშაობის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გამოცდილება</w:t>
      </w:r>
      <w:proofErr w:type="spellEnd"/>
    </w:p>
    <w:p w14:paraId="5FB1F340" w14:textId="77777777" w:rsidR="00C824DB" w:rsidRPr="00C824DB" w:rsidRDefault="00C824DB" w:rsidP="00C824DB">
      <w:pPr>
        <w:numPr>
          <w:ilvl w:val="0"/>
          <w:numId w:val="7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კვალიფიციური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ტექნიკური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პერსონალი</w:t>
      </w:r>
      <w:proofErr w:type="spellEnd"/>
    </w:p>
    <w:p w14:paraId="48CDC760" w14:textId="77777777" w:rsidR="00C824DB" w:rsidRPr="00C824DB" w:rsidRDefault="00C824DB" w:rsidP="00C824DB">
      <w:pPr>
        <w:numPr>
          <w:ilvl w:val="0"/>
          <w:numId w:val="7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ოპერატიული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რეაგირების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შესაძლებლობა</w:t>
      </w:r>
      <w:proofErr w:type="spellEnd"/>
    </w:p>
    <w:p w14:paraId="196681A6" w14:textId="0B7E1802" w:rsidR="00C824DB" w:rsidRPr="00C824DB" w:rsidRDefault="00C824DB" w:rsidP="00C824DB">
      <w:pPr>
        <w:numPr>
          <w:ilvl w:val="0"/>
          <w:numId w:val="7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შესრულებულ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სამუშაოზე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გარანტია</w:t>
      </w:r>
      <w:proofErr w:type="spellEnd"/>
      <w:r>
        <w:rPr>
          <w:rFonts w:ascii="Sylfaen" w:hAnsi="Sylfaen" w:cs="Sylfaen"/>
        </w:rPr>
        <w:t>.</w:t>
      </w:r>
    </w:p>
    <w:p w14:paraId="0C8873A2" w14:textId="77777777" w:rsidR="00C824DB" w:rsidRPr="00C824DB" w:rsidRDefault="00C824DB" w:rsidP="00C824DB">
      <w:pPr>
        <w:numPr>
          <w:ilvl w:val="0"/>
          <w:numId w:val="7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  <w:b/>
          <w:bCs/>
        </w:rPr>
        <w:t>ობიექტზე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სავალდებულო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ვიზიტი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ტენდერში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მონაწილეობის</w:t>
      </w:r>
      <w:proofErr w:type="spellEnd"/>
      <w:r w:rsidRPr="00C824DB">
        <w:rPr>
          <w:rFonts w:ascii="Sylfaen" w:hAnsi="Sylfaen" w:cs="Sylfaen"/>
          <w:b/>
          <w:b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</w:rPr>
        <w:t>მიღებამდე</w:t>
      </w:r>
      <w:proofErr w:type="spellEnd"/>
    </w:p>
    <w:p w14:paraId="69C8B569" w14:textId="298E7260" w:rsidR="00C824DB" w:rsidRPr="00C824DB" w:rsidRDefault="00C824DB" w:rsidP="00C824DB">
      <w:pPr>
        <w:rPr>
          <w:rFonts w:ascii="Sylfaen" w:hAnsi="Sylfaen" w:cs="Sylfaen"/>
        </w:rPr>
      </w:pPr>
      <w:r w:rsidRPr="00C824DB">
        <w:rPr>
          <w:rFonts w:ascii="Sylfaen" w:hAnsi="Sylfaen" w:cs="Sylfaen"/>
        </w:rPr>
        <w:lastRenderedPageBreak/>
        <w:t xml:space="preserve"> </w:t>
      </w:r>
      <w:proofErr w:type="spellStart"/>
      <w:r w:rsidRPr="00C824DB">
        <w:rPr>
          <w:rFonts w:ascii="Sylfaen" w:hAnsi="Sylfaen" w:cs="Sylfaen"/>
        </w:rPr>
        <w:t>საკონკურსო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წინადადება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უნდა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შეიცავდეს</w:t>
      </w:r>
      <w:proofErr w:type="spellEnd"/>
      <w:r w:rsidRPr="00C824DB">
        <w:rPr>
          <w:rFonts w:ascii="Sylfaen" w:hAnsi="Sylfaen" w:cs="Sylfaen"/>
        </w:rPr>
        <w:t>:</w:t>
      </w:r>
    </w:p>
    <w:p w14:paraId="53E479C0" w14:textId="77777777" w:rsidR="00C824DB" w:rsidRPr="00C824DB" w:rsidRDefault="00C824DB" w:rsidP="00C824DB">
      <w:pPr>
        <w:numPr>
          <w:ilvl w:val="0"/>
          <w:numId w:val="8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კომპანიის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პროფილი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გამოცდილება</w:t>
      </w:r>
      <w:proofErr w:type="spellEnd"/>
    </w:p>
    <w:p w14:paraId="7F1F9735" w14:textId="77777777" w:rsidR="00C824DB" w:rsidRPr="00C824DB" w:rsidRDefault="00C824DB" w:rsidP="00C824DB">
      <w:pPr>
        <w:numPr>
          <w:ilvl w:val="0"/>
          <w:numId w:val="8"/>
        </w:numPr>
        <w:rPr>
          <w:rFonts w:ascii="Sylfaen" w:hAnsi="Sylfaen" w:cs="Sylfaen"/>
          <w:b/>
          <w:bCs/>
        </w:rPr>
      </w:pPr>
      <w:proofErr w:type="spellStart"/>
      <w:r w:rsidRPr="00C824DB">
        <w:rPr>
          <w:rFonts w:ascii="Sylfaen" w:hAnsi="Sylfaen" w:cs="Sylfaen"/>
        </w:rPr>
        <w:t>კომერციული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წინადადება</w:t>
      </w:r>
      <w:proofErr w:type="spellEnd"/>
      <w:r w:rsidRPr="00C824DB">
        <w:rPr>
          <w:rFonts w:ascii="Sylfaen" w:hAnsi="Sylfaen" w:cs="Sylfaen"/>
        </w:rPr>
        <w:t xml:space="preserve"> </w:t>
      </w:r>
      <w:r w:rsidRPr="00C824DB">
        <w:rPr>
          <w:rFonts w:ascii="Sylfaen" w:hAnsi="Sylfaen" w:cs="Sylfaen"/>
          <w:b/>
          <w:bCs/>
        </w:rPr>
        <w:t>(</w:t>
      </w:r>
      <w:proofErr w:type="spellStart"/>
      <w:r w:rsidRPr="00C824DB">
        <w:rPr>
          <w:rFonts w:ascii="Sylfaen" w:hAnsi="Sylfaen" w:cs="Sylfaen"/>
          <w:b/>
          <w:bCs/>
        </w:rPr>
        <w:t>ფასები</w:t>
      </w:r>
      <w:proofErr w:type="spellEnd"/>
      <w:r w:rsidRPr="00C824DB">
        <w:rPr>
          <w:rFonts w:ascii="Sylfaen" w:hAnsi="Sylfaen" w:cs="Sylfaen"/>
          <w:b/>
          <w:bCs/>
        </w:rPr>
        <w:t>)</w:t>
      </w:r>
    </w:p>
    <w:p w14:paraId="79F8D1FF" w14:textId="77777777" w:rsidR="00C824DB" w:rsidRPr="00C824DB" w:rsidRDefault="00C824DB" w:rsidP="00C824DB">
      <w:pPr>
        <w:numPr>
          <w:ilvl w:val="0"/>
          <w:numId w:val="8"/>
        </w:numPr>
        <w:rPr>
          <w:rFonts w:ascii="Sylfaen" w:hAnsi="Sylfaen" w:cs="Sylfaen"/>
        </w:rPr>
      </w:pPr>
      <w:proofErr w:type="spellStart"/>
      <w:r w:rsidRPr="00C824DB">
        <w:rPr>
          <w:rFonts w:ascii="Sylfaen" w:hAnsi="Sylfaen" w:cs="Sylfaen"/>
        </w:rPr>
        <w:t>მომსახურების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გეგმა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და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ვადები</w:t>
      </w:r>
      <w:proofErr w:type="spellEnd"/>
    </w:p>
    <w:p w14:paraId="7A8C1AA6" w14:textId="6283708C" w:rsidR="00C824DB" w:rsidRPr="00C824DB" w:rsidRDefault="00C824DB" w:rsidP="00C824DB">
      <w:pPr>
        <w:rPr>
          <w:rFonts w:ascii="Sylfaen" w:hAnsi="Sylfaen" w:cs="Sylfaen"/>
          <w:b/>
          <w:bCs/>
          <w:i/>
          <w:iCs/>
        </w:rPr>
      </w:pPr>
      <w:proofErr w:type="spellStart"/>
      <w:r w:rsidRPr="00C824DB">
        <w:rPr>
          <w:rFonts w:ascii="Sylfaen" w:hAnsi="Sylfaen" w:cs="Sylfaen"/>
        </w:rPr>
        <w:t>დამატებითი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ინფორმაციისთვის</w:t>
      </w:r>
      <w:proofErr w:type="spellEnd"/>
      <w:r w:rsidRPr="00C824DB">
        <w:rPr>
          <w:rFonts w:ascii="Sylfaen" w:hAnsi="Sylfaen" w:cs="Sylfaen"/>
        </w:rPr>
        <w:t xml:space="preserve"> </w:t>
      </w:r>
      <w:proofErr w:type="spellStart"/>
      <w:r w:rsidRPr="00C824DB">
        <w:rPr>
          <w:rFonts w:ascii="Sylfaen" w:hAnsi="Sylfaen" w:cs="Sylfaen"/>
        </w:rPr>
        <w:t>დაგვიკავშირდით</w:t>
      </w:r>
      <w:proofErr w:type="spellEnd"/>
      <w:r w:rsidRPr="00C824DB">
        <w:rPr>
          <w:rFonts w:ascii="Sylfaen" w:hAnsi="Sylfaen" w:cs="Sylfaen"/>
        </w:rPr>
        <w:t xml:space="preserve">: </w:t>
      </w:r>
      <w:r w:rsidRPr="00C824DB">
        <w:rPr>
          <w:rFonts w:ascii="Sylfaen" w:hAnsi="Sylfaen" w:cs="Sylfaen"/>
          <w:b/>
          <w:bCs/>
          <w:i/>
          <w:iCs/>
        </w:rPr>
        <w:t xml:space="preserve">574400793/571757152   </w:t>
      </w:r>
      <w:proofErr w:type="spellStart"/>
      <w:r w:rsidRPr="00C824DB">
        <w:rPr>
          <w:rFonts w:ascii="Sylfaen" w:hAnsi="Sylfaen" w:cs="Sylfaen"/>
          <w:b/>
          <w:bCs/>
          <w:i/>
          <w:iCs/>
        </w:rPr>
        <w:t>სალომე</w:t>
      </w:r>
      <w:proofErr w:type="spellEnd"/>
      <w:r w:rsidRPr="00C824DB">
        <w:rPr>
          <w:rFonts w:ascii="Sylfaen" w:hAnsi="Sylfaen" w:cs="Sylfaen"/>
          <w:b/>
          <w:bCs/>
          <w:i/>
          <w:iCs/>
        </w:rPr>
        <w:t xml:space="preserve"> </w:t>
      </w:r>
      <w:proofErr w:type="spellStart"/>
      <w:r w:rsidRPr="00C824DB">
        <w:rPr>
          <w:rFonts w:ascii="Sylfaen" w:hAnsi="Sylfaen" w:cs="Sylfaen"/>
          <w:b/>
          <w:bCs/>
          <w:i/>
          <w:iCs/>
        </w:rPr>
        <w:t>აბაზაძე</w:t>
      </w:r>
      <w:proofErr w:type="spellEnd"/>
      <w:r>
        <w:rPr>
          <w:rFonts w:ascii="Sylfaen" w:hAnsi="Sylfaen" w:cs="Sylfaen"/>
          <w:b/>
          <w:bCs/>
          <w:i/>
          <w:iCs/>
        </w:rPr>
        <w:t>/</w:t>
      </w:r>
      <w:proofErr w:type="spellStart"/>
      <w:r>
        <w:rPr>
          <w:rFonts w:ascii="Sylfaen" w:hAnsi="Sylfaen" w:cs="Sylfaen"/>
          <w:b/>
          <w:bCs/>
          <w:i/>
          <w:iCs/>
        </w:rPr>
        <w:t>ზურაბ</w:t>
      </w:r>
      <w:proofErr w:type="spellEnd"/>
      <w:r>
        <w:rPr>
          <w:rFonts w:ascii="Sylfaen" w:hAnsi="Sylfaen" w:cs="Sylfaen"/>
          <w:b/>
          <w:bCs/>
          <w:i/>
          <w:iCs/>
        </w:rPr>
        <w:t xml:space="preserve"> </w:t>
      </w:r>
      <w:proofErr w:type="spellStart"/>
      <w:r>
        <w:rPr>
          <w:rFonts w:ascii="Sylfaen" w:hAnsi="Sylfaen" w:cs="Sylfaen"/>
          <w:b/>
          <w:bCs/>
          <w:i/>
          <w:iCs/>
        </w:rPr>
        <w:t>ბეროშვილი</w:t>
      </w:r>
      <w:proofErr w:type="spellEnd"/>
    </w:p>
    <w:p w14:paraId="6BB34AA7" w14:textId="77777777" w:rsidR="002848A5" w:rsidRPr="00C824DB" w:rsidRDefault="002848A5" w:rsidP="00C824DB"/>
    <w:sectPr w:rsidR="002848A5" w:rsidRPr="00C82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74"/>
    <w:multiLevelType w:val="multilevel"/>
    <w:tmpl w:val="3126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5EB9"/>
    <w:multiLevelType w:val="multilevel"/>
    <w:tmpl w:val="3110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3C49"/>
    <w:multiLevelType w:val="multilevel"/>
    <w:tmpl w:val="FAD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419E2"/>
    <w:multiLevelType w:val="multilevel"/>
    <w:tmpl w:val="35D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5E8D"/>
    <w:multiLevelType w:val="multilevel"/>
    <w:tmpl w:val="01DC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7219D"/>
    <w:multiLevelType w:val="multilevel"/>
    <w:tmpl w:val="74C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D55D3"/>
    <w:multiLevelType w:val="multilevel"/>
    <w:tmpl w:val="ADC6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D6D82"/>
    <w:multiLevelType w:val="multilevel"/>
    <w:tmpl w:val="D3F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09496">
    <w:abstractNumId w:val="6"/>
  </w:num>
  <w:num w:numId="2" w16cid:durableId="939600594">
    <w:abstractNumId w:val="1"/>
  </w:num>
  <w:num w:numId="3" w16cid:durableId="2085686672">
    <w:abstractNumId w:val="0"/>
  </w:num>
  <w:num w:numId="4" w16cid:durableId="2042170063">
    <w:abstractNumId w:val="7"/>
  </w:num>
  <w:num w:numId="5" w16cid:durableId="1331367521">
    <w:abstractNumId w:val="2"/>
  </w:num>
  <w:num w:numId="6" w16cid:durableId="2144343189">
    <w:abstractNumId w:val="4"/>
  </w:num>
  <w:num w:numId="7" w16cid:durableId="1015770357">
    <w:abstractNumId w:val="5"/>
  </w:num>
  <w:num w:numId="8" w16cid:durableId="161802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49"/>
    <w:rsid w:val="002848A5"/>
    <w:rsid w:val="003E2ECB"/>
    <w:rsid w:val="00422D75"/>
    <w:rsid w:val="00433B49"/>
    <w:rsid w:val="008275F5"/>
    <w:rsid w:val="008D4C03"/>
    <w:rsid w:val="00C454B7"/>
    <w:rsid w:val="00C824DB"/>
    <w:rsid w:val="00CA5D6A"/>
    <w:rsid w:val="00D0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21F4"/>
  <w15:chartTrackingRefBased/>
  <w15:docId w15:val="{7DEC0C72-C373-4A8F-9A39-42E14200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4</cp:revision>
  <dcterms:created xsi:type="dcterms:W3CDTF">2026-02-27T14:19:00Z</dcterms:created>
  <dcterms:modified xsi:type="dcterms:W3CDTF">2026-04-22T14:35:00Z</dcterms:modified>
</cp:coreProperties>
</file>