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CE020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4A19638" wp14:editId="560CCC4B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F0864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E0B753E" w14:textId="77777777" w:rsidTr="006D26BD">
        <w:tc>
          <w:tcPr>
            <w:tcW w:w="442" w:type="dxa"/>
          </w:tcPr>
          <w:p w14:paraId="25A192DC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28BD40B" w14:textId="77777777" w:rsidR="006D26BD" w:rsidRDefault="006D26BD" w:rsidP="006D26BD"/>
        </w:tc>
        <w:tc>
          <w:tcPr>
            <w:tcW w:w="5845" w:type="dxa"/>
          </w:tcPr>
          <w:p w14:paraId="095286D6" w14:textId="77777777" w:rsidR="006D26BD" w:rsidRDefault="006D26BD" w:rsidP="006D26BD"/>
        </w:tc>
      </w:tr>
      <w:tr w:rsidR="006D26BD" w14:paraId="616BCE78" w14:textId="77777777" w:rsidTr="00EB76FF">
        <w:tc>
          <w:tcPr>
            <w:tcW w:w="442" w:type="dxa"/>
            <w:vAlign w:val="center"/>
          </w:tcPr>
          <w:p w14:paraId="589D9986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  <w:vAlign w:val="center"/>
          </w:tcPr>
          <w:p w14:paraId="6E9EB12B" w14:textId="29D442E5" w:rsidR="006D26BD" w:rsidRPr="00EB76FF" w:rsidRDefault="006D26BD" w:rsidP="00EB76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14:paraId="58FF9E61" w14:textId="44F6440D" w:rsidR="006D26BD" w:rsidRPr="00EB76FF" w:rsidRDefault="00EB76FF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ტენდერი ბენზინის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ჩამსხმელი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პისტოლეტის და საბრუნი შეერთების შესყიდვაზე</w:t>
            </w:r>
          </w:p>
        </w:tc>
      </w:tr>
      <w:tr w:rsidR="006D26BD" w14:paraId="6F4C0CF0" w14:textId="77777777" w:rsidTr="00EB76FF">
        <w:tc>
          <w:tcPr>
            <w:tcW w:w="442" w:type="dxa"/>
            <w:vAlign w:val="center"/>
          </w:tcPr>
          <w:p w14:paraId="7FDCCC9F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14:paraId="0B5257AB" w14:textId="412ECC8B" w:rsidR="006D26BD" w:rsidRPr="00EB76FF" w:rsidRDefault="006D26BD" w:rsidP="00EB76FF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</w:p>
        </w:tc>
        <w:tc>
          <w:tcPr>
            <w:tcW w:w="5845" w:type="dxa"/>
          </w:tcPr>
          <w:p w14:paraId="643E0CE3" w14:textId="3A135EDB" w:rsidR="00B252C5" w:rsidRDefault="00EB76FF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● ბენზინის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დისპენსერის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საბრუნი შეერთება </w:t>
            </w:r>
            <w:r>
              <w:rPr>
                <w:rFonts w:ascii="Sylfaen" w:hAnsi="Sylfaen"/>
                <w:sz w:val="20"/>
                <w:szCs w:val="20"/>
              </w:rPr>
              <w:t xml:space="preserve">Swivel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threa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d </w:t>
            </w:r>
            <w:r w:rsidRPr="00EB76FF">
              <w:rPr>
                <w:rFonts w:ascii="Sylfaen" w:hAnsi="Sylfaen"/>
                <w:sz w:val="20"/>
                <w:szCs w:val="20"/>
                <w:lang w:val="ka-GE"/>
              </w:rPr>
              <w:t>NPT3/4"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თანდართული სურათის შესაბამისად. რაოდენობა 200 ცალი.</w:t>
            </w:r>
          </w:p>
          <w:p w14:paraId="08FD0F99" w14:textId="162C71AA" w:rsidR="00EB76FF" w:rsidRPr="00EB76FF" w:rsidRDefault="00EB76FF" w:rsidP="007D7D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●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76FF">
              <w:rPr>
                <w:rFonts w:ascii="Sylfaen" w:hAnsi="Sylfaen"/>
                <w:sz w:val="20"/>
                <w:szCs w:val="20"/>
              </w:rPr>
              <w:t xml:space="preserve">OPW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ფირმის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ორიგინალი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 xml:space="preserve">UK)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ბენზინის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ჩამსხმელი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პისტოლეტი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შავი,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მსხვილი</w:t>
            </w:r>
            <w:proofErr w:type="spellEnd"/>
            <w:r w:rsidRPr="00EB76F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B76FF">
              <w:rPr>
                <w:rFonts w:ascii="Sylfaen" w:hAnsi="Sylfaen"/>
                <w:sz w:val="20"/>
                <w:szCs w:val="20"/>
              </w:rPr>
              <w:t>ცხვირით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, თანდართული სურათის შესაბამისად. რაოდენობა 100 ცალი</w:t>
            </w:r>
          </w:p>
        </w:tc>
      </w:tr>
      <w:tr w:rsidR="006D26BD" w14:paraId="5C11070E" w14:textId="77777777" w:rsidTr="00EB76FF">
        <w:tc>
          <w:tcPr>
            <w:tcW w:w="442" w:type="dxa"/>
            <w:vAlign w:val="center"/>
          </w:tcPr>
          <w:p w14:paraId="53994168" w14:textId="77777777" w:rsidR="006D26BD" w:rsidRPr="006D26BD" w:rsidRDefault="006D26BD" w:rsidP="00EB76FF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  <w:vAlign w:val="center"/>
          </w:tcPr>
          <w:p w14:paraId="7563747F" w14:textId="6779E9CF" w:rsidR="006D26BD" w:rsidRPr="00EB76FF" w:rsidRDefault="006D26BD" w:rsidP="00EB76FF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</w:tcPr>
          <w:p w14:paraId="037935C9" w14:textId="72778DE2" w:rsidR="00365177" w:rsidRPr="006D26BD" w:rsidRDefault="00EB76FF" w:rsidP="00B252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პრეტენდენტმა უნდა წარმოადგინოს შესაბამისი ტექნიკური პარამეტრები და წარმოშ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ობის დამადასტურებელი დოკუმენტაცია</w:t>
            </w:r>
          </w:p>
        </w:tc>
      </w:tr>
      <w:tr w:rsidR="006D26BD" w14:paraId="307EE31C" w14:textId="77777777" w:rsidTr="00EB76FF">
        <w:tc>
          <w:tcPr>
            <w:tcW w:w="442" w:type="dxa"/>
            <w:vAlign w:val="center"/>
          </w:tcPr>
          <w:p w14:paraId="14489648" w14:textId="77777777" w:rsidR="006D26BD" w:rsidRPr="006D26BD" w:rsidRDefault="006D26BD" w:rsidP="00EB76FF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5BEED36C" w14:textId="16F4615B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7431AB20" w14:textId="0DEA07E1" w:rsidR="006D26BD" w:rsidRPr="00421BC5" w:rsidRDefault="00421BC5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შეთანხმების მიხედვით</w:t>
            </w:r>
          </w:p>
        </w:tc>
      </w:tr>
      <w:tr w:rsidR="006D26BD" w14:paraId="46421FE8" w14:textId="77777777" w:rsidTr="00EB76FF">
        <w:tc>
          <w:tcPr>
            <w:tcW w:w="442" w:type="dxa"/>
            <w:vAlign w:val="center"/>
          </w:tcPr>
          <w:p w14:paraId="0EDB8603" w14:textId="77777777" w:rsidR="006D26BD" w:rsidRPr="006D26BD" w:rsidRDefault="006D26BD" w:rsidP="00EB76FF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19252CDC" w14:textId="2DABB82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4236AAC5" w14:textId="31EEF96E" w:rsidR="006D26BD" w:rsidRPr="006D26BD" w:rsidRDefault="00EB76FF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 კალენდარული დღე</w:t>
            </w:r>
          </w:p>
        </w:tc>
      </w:tr>
      <w:tr w:rsidR="00EB76FF" w14:paraId="0FEC050F" w14:textId="77777777" w:rsidTr="00EB76FF">
        <w:tc>
          <w:tcPr>
            <w:tcW w:w="442" w:type="dxa"/>
            <w:vAlign w:val="center"/>
          </w:tcPr>
          <w:p w14:paraId="61EFFE02" w14:textId="6C8AD8E7" w:rsidR="00EB76FF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3063" w:type="dxa"/>
          </w:tcPr>
          <w:p w14:paraId="4EF07ABA" w14:textId="15EE60E6" w:rsidR="00EB76FF" w:rsidRPr="006D26BD" w:rsidRDefault="00EB76FF" w:rsidP="006D26B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მოწოდების ვადა</w:t>
            </w:r>
          </w:p>
        </w:tc>
        <w:tc>
          <w:tcPr>
            <w:tcW w:w="5845" w:type="dxa"/>
          </w:tcPr>
          <w:p w14:paraId="7AA10FE7" w14:textId="2B220EAD" w:rsidR="00EB76FF" w:rsidRDefault="00EB76FF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კალენდარული დღე</w:t>
            </w:r>
          </w:p>
        </w:tc>
      </w:tr>
      <w:tr w:rsidR="006D26BD" w14:paraId="5C16720C" w14:textId="77777777" w:rsidTr="00EB76FF">
        <w:tc>
          <w:tcPr>
            <w:tcW w:w="442" w:type="dxa"/>
            <w:vAlign w:val="center"/>
          </w:tcPr>
          <w:p w14:paraId="71CEE709" w14:textId="6D452C7D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3063" w:type="dxa"/>
          </w:tcPr>
          <w:p w14:paraId="0652DEA8" w14:textId="1D201A7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ხელშკ</w:t>
            </w:r>
            <w:proofErr w:type="spellEnd"/>
            <w:r w:rsidRPr="006D26BD">
              <w:rPr>
                <w:rFonts w:ascii="AcadNusx" w:hAnsi="AcadNusx" w:cs="Sylfaen"/>
                <w:sz w:val="20"/>
                <w:szCs w:val="20"/>
              </w:rPr>
              <w:t>e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34347919" w14:textId="77777777" w:rsidR="006D26BD" w:rsidRPr="002E322B" w:rsidRDefault="00B252C5" w:rsidP="003A6B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ერთჯერადი</w:t>
            </w:r>
          </w:p>
        </w:tc>
      </w:tr>
      <w:tr w:rsidR="006D26BD" w14:paraId="5C456F4B" w14:textId="77777777" w:rsidTr="00EB76FF">
        <w:tc>
          <w:tcPr>
            <w:tcW w:w="442" w:type="dxa"/>
            <w:vAlign w:val="center"/>
          </w:tcPr>
          <w:p w14:paraId="64221883" w14:textId="5B0B016F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8</w:t>
            </w:r>
          </w:p>
        </w:tc>
        <w:tc>
          <w:tcPr>
            <w:tcW w:w="3063" w:type="dxa"/>
          </w:tcPr>
          <w:p w14:paraId="001DD5C9" w14:textId="2889D91A" w:rsidR="006D26BD" w:rsidRPr="00EB76FF" w:rsidRDefault="006D26BD" w:rsidP="006D26BD">
            <w:pPr>
              <w:rPr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საგარანტიო</w:t>
            </w:r>
            <w:proofErr w:type="spellEnd"/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14:paraId="139F2B1B" w14:textId="515C42C2" w:rsidR="006D26BD" w:rsidRPr="006D26BD" w:rsidRDefault="00EB76FF" w:rsidP="00DF6F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 საგანი</w:t>
            </w:r>
          </w:p>
        </w:tc>
      </w:tr>
      <w:tr w:rsidR="006D26BD" w14:paraId="78222D47" w14:textId="77777777" w:rsidTr="00EB76FF">
        <w:tc>
          <w:tcPr>
            <w:tcW w:w="442" w:type="dxa"/>
            <w:vAlign w:val="center"/>
          </w:tcPr>
          <w:p w14:paraId="6ECB7933" w14:textId="33326829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3063" w:type="dxa"/>
          </w:tcPr>
          <w:p w14:paraId="0EF58D98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D45C1A1" w14:textId="77777777" w:rsidR="006D26BD" w:rsidRPr="006D26BD" w:rsidRDefault="0047014E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მიხეილ გრიშაშვილი 577 15 88 99</w:t>
            </w:r>
          </w:p>
        </w:tc>
      </w:tr>
      <w:tr w:rsidR="006D26BD" w14:paraId="64690F48" w14:textId="77777777" w:rsidTr="00EB76FF">
        <w:tc>
          <w:tcPr>
            <w:tcW w:w="442" w:type="dxa"/>
            <w:vAlign w:val="center"/>
          </w:tcPr>
          <w:p w14:paraId="522FFD4B" w14:textId="13773C2D" w:rsidR="006D26BD" w:rsidRPr="00EB76FF" w:rsidRDefault="00EB76FF" w:rsidP="00EB76F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3063" w:type="dxa"/>
          </w:tcPr>
          <w:p w14:paraId="161513DE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1A7FB86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74DF44B" w14:textId="6B0A0348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F16F7"/>
    <w:rsid w:val="001F2450"/>
    <w:rsid w:val="002B52FF"/>
    <w:rsid w:val="002E322B"/>
    <w:rsid w:val="00326F93"/>
    <w:rsid w:val="00365177"/>
    <w:rsid w:val="003940C3"/>
    <w:rsid w:val="003A6B81"/>
    <w:rsid w:val="003E445B"/>
    <w:rsid w:val="0040382C"/>
    <w:rsid w:val="00421BC5"/>
    <w:rsid w:val="0047014E"/>
    <w:rsid w:val="005D2273"/>
    <w:rsid w:val="005D417E"/>
    <w:rsid w:val="00676C5E"/>
    <w:rsid w:val="00686E2C"/>
    <w:rsid w:val="006D26BD"/>
    <w:rsid w:val="007010F8"/>
    <w:rsid w:val="00750690"/>
    <w:rsid w:val="007B0FE4"/>
    <w:rsid w:val="007D7DA9"/>
    <w:rsid w:val="00816285"/>
    <w:rsid w:val="008F1926"/>
    <w:rsid w:val="00955874"/>
    <w:rsid w:val="00965761"/>
    <w:rsid w:val="009C6AEF"/>
    <w:rsid w:val="00AC2B0E"/>
    <w:rsid w:val="00AD7E1E"/>
    <w:rsid w:val="00B03898"/>
    <w:rsid w:val="00B252C5"/>
    <w:rsid w:val="00B73F6C"/>
    <w:rsid w:val="00B92314"/>
    <w:rsid w:val="00B97CE3"/>
    <w:rsid w:val="00CD01BF"/>
    <w:rsid w:val="00CD1561"/>
    <w:rsid w:val="00D27D47"/>
    <w:rsid w:val="00D84536"/>
    <w:rsid w:val="00D9026E"/>
    <w:rsid w:val="00DF6F21"/>
    <w:rsid w:val="00E236A6"/>
    <w:rsid w:val="00E65A83"/>
    <w:rsid w:val="00EB76FF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F45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VVDU5HPDTQC2-89-244600</_dlc_DocId>
    <_dlc_DocIdUrl xmlns="a5444ea2-90b0-4ece-a612-f39e0dd9a22f">
      <Url>https://docflow.socar.ge/dms/requests/_layouts/15/DocIdRedir.aspx?ID=VVDU5HPDTQC2-89-244600</Url>
      <Description>VVDU5HPDTQC2-89-244600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2A857-B916-4D89-982E-FDBFAD36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828AC-CDC9-402A-8154-994ABEB4D4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84C009-C43B-406B-871A-2B8D0437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A7867-7412-44E1-8173-361AA5D6FC91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B7760109-49A9-4800-9487-4845915D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7</cp:revision>
  <cp:lastPrinted>2021-11-08T12:32:00Z</cp:lastPrinted>
  <dcterms:created xsi:type="dcterms:W3CDTF">2025-09-15T08:00:00Z</dcterms:created>
  <dcterms:modified xsi:type="dcterms:W3CDTF">2026-04-23T08:58:00Z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6e18e991-aec9-4818-a2d5-77a14fbba63d</vt:lpwstr>
  </property>
</Properties>
</file>