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EDA57" w14:textId="77777777" w:rsidR="002D4B43" w:rsidRPr="002D4B43" w:rsidRDefault="002D4B43" w:rsidP="002D4B43">
      <w:pPr>
        <w:spacing w:before="100" w:beforeAutospacing="1" w:after="100" w:afterAutospacing="1" w:line="240" w:lineRule="auto"/>
        <w:jc w:val="center"/>
        <w:outlineLvl w:val="0"/>
        <w:rPr>
          <w:rFonts w:ascii="Sylfaen" w:eastAsia="Times New Roman" w:hAnsi="Sylfaen" w:cs="Times New Roman"/>
          <w:b/>
          <w:bCs/>
          <w:kern w:val="36"/>
          <w:sz w:val="32"/>
          <w:szCs w:val="32"/>
          <w:u w:val="single"/>
        </w:rPr>
      </w:pPr>
      <w:r w:rsidRPr="002D4B43">
        <w:rPr>
          <w:rFonts w:ascii="Sylfaen" w:eastAsia="Times New Roman" w:hAnsi="Sylfaen" w:cs="Times New Roman"/>
          <w:b/>
          <w:bCs/>
          <w:kern w:val="36"/>
          <w:sz w:val="32"/>
          <w:szCs w:val="32"/>
          <w:u w:val="single"/>
        </w:rPr>
        <w:t>ტექნიკური დავალება</w:t>
      </w:r>
    </w:p>
    <w:p w14:paraId="672AF96B" w14:textId="5E011070" w:rsidR="002D4B43" w:rsidRPr="002D4B43" w:rsidRDefault="00D72857" w:rsidP="00803CB7">
      <w:pPr>
        <w:spacing w:before="100" w:beforeAutospacing="1" w:after="100" w:afterAutospacing="1" w:line="240" w:lineRule="auto"/>
        <w:jc w:val="both"/>
        <w:rPr>
          <w:rFonts w:ascii="Sylfaen" w:eastAsia="Times New Roman" w:hAnsi="Sylfaen" w:cs="Times New Roman"/>
          <w:sz w:val="24"/>
          <w:szCs w:val="24"/>
        </w:rPr>
      </w:pPr>
      <w:r w:rsidRPr="702F9399">
        <w:rPr>
          <w:rFonts w:ascii="Sylfaen" w:eastAsia="Times New Roman" w:hAnsi="Sylfaen" w:cs="Times New Roman"/>
          <w:b/>
          <w:bCs/>
          <w:sz w:val="24"/>
          <w:szCs w:val="24"/>
        </w:rPr>
        <w:t>პოზიციის დასახელება</w:t>
      </w:r>
      <w:r w:rsidR="002D4B43" w:rsidRPr="702F9399">
        <w:rPr>
          <w:rFonts w:ascii="Sylfaen" w:eastAsia="Times New Roman" w:hAnsi="Sylfaen" w:cs="Times New Roman"/>
          <w:b/>
          <w:bCs/>
          <w:sz w:val="24"/>
          <w:szCs w:val="24"/>
        </w:rPr>
        <w:t xml:space="preserve">: </w:t>
      </w:r>
      <w:r w:rsidR="002D4B43" w:rsidRPr="702F9399">
        <w:rPr>
          <w:rFonts w:ascii="Sylfaen" w:eastAsia="Times New Roman" w:hAnsi="Sylfaen" w:cs="Times New Roman"/>
          <w:sz w:val="24"/>
          <w:szCs w:val="24"/>
        </w:rPr>
        <w:t xml:space="preserve">პირველადი ჯანდაცვისა და სოციალური მუშაობის </w:t>
      </w:r>
      <w:r w:rsidR="29362A15" w:rsidRPr="702F9399">
        <w:rPr>
          <w:rFonts w:ascii="Sylfaen" w:eastAsia="Times New Roman" w:hAnsi="Sylfaen" w:cs="Times New Roman"/>
          <w:sz w:val="24"/>
          <w:szCs w:val="24"/>
        </w:rPr>
        <w:t xml:space="preserve">ინტეგრაციის </w:t>
      </w:r>
      <w:r w:rsidR="002D4B43" w:rsidRPr="702F9399">
        <w:rPr>
          <w:rFonts w:ascii="Sylfaen" w:eastAsia="Times New Roman" w:hAnsi="Sylfaen" w:cs="Times New Roman"/>
          <w:sz w:val="24"/>
          <w:szCs w:val="24"/>
        </w:rPr>
        <w:t xml:space="preserve">პროგრამის მთავარი ტრენერი </w:t>
      </w:r>
    </w:p>
    <w:p w14:paraId="76AF7873" w14:textId="4725A5CF" w:rsidR="002D4B43" w:rsidRPr="002D4B43" w:rsidRDefault="002D4B43" w:rsidP="00803CB7">
      <w:pPr>
        <w:jc w:val="both"/>
        <w:rPr>
          <w:rFonts w:ascii="Sylfaen" w:eastAsia="Times New Roman" w:hAnsi="Sylfaen" w:cs="Times New Roman"/>
          <w:sz w:val="24"/>
          <w:szCs w:val="24"/>
        </w:rPr>
      </w:pPr>
      <w:r w:rsidRPr="3F3685C7">
        <w:rPr>
          <w:rFonts w:ascii="Sylfaen" w:eastAsia="Times New Roman" w:hAnsi="Sylfaen" w:cs="Times New Roman"/>
          <w:b/>
          <w:bCs/>
          <w:sz w:val="24"/>
          <w:szCs w:val="24"/>
        </w:rPr>
        <w:t xml:space="preserve">პროექტი: </w:t>
      </w:r>
      <w:r w:rsidR="00456C81" w:rsidRPr="3F3685C7">
        <w:rPr>
          <w:rFonts w:ascii="Sylfaen" w:eastAsia="Times New Roman" w:hAnsi="Sylfaen" w:cs="Times New Roman"/>
          <w:sz w:val="24"/>
          <w:szCs w:val="24"/>
        </w:rPr>
        <w:t>საქართველოს მოსახლეობის სამედიცინო მომსახურების</w:t>
      </w:r>
      <w:r w:rsidR="00456C81">
        <w:t xml:space="preserve"> </w:t>
      </w:r>
      <w:r w:rsidR="00456C81" w:rsidRPr="3F3685C7">
        <w:rPr>
          <w:rFonts w:ascii="Sylfaen" w:eastAsia="Times New Roman" w:hAnsi="Sylfaen" w:cs="Times New Roman"/>
          <w:sz w:val="24"/>
          <w:szCs w:val="24"/>
        </w:rPr>
        <w:t xml:space="preserve">ხარისხის </w:t>
      </w:r>
      <w:r w:rsidR="00D06D59" w:rsidRPr="3F3685C7">
        <w:rPr>
          <w:rFonts w:ascii="Sylfaen" w:eastAsia="Times New Roman" w:hAnsi="Sylfaen" w:cs="Times New Roman"/>
          <w:sz w:val="24"/>
          <w:szCs w:val="24"/>
        </w:rPr>
        <w:t>გაუმჯობესება ფსიქიკურ ჯანმრთელობაზე აქცენტით და გენდერული ფაქტორების  გათვალისწინებით</w:t>
      </w:r>
      <w:r>
        <w:br/>
      </w:r>
      <w:r w:rsidRPr="3F3685C7">
        <w:rPr>
          <w:rFonts w:ascii="Sylfaen" w:eastAsia="Times New Roman" w:hAnsi="Sylfaen" w:cs="Times New Roman"/>
          <w:b/>
          <w:bCs/>
          <w:sz w:val="24"/>
          <w:szCs w:val="24"/>
        </w:rPr>
        <w:t xml:space="preserve">განმახორციელებელი: </w:t>
      </w:r>
      <w:r w:rsidRPr="3F3685C7">
        <w:rPr>
          <w:rFonts w:ascii="Sylfaen" w:eastAsia="Times New Roman" w:hAnsi="Sylfaen" w:cs="Times New Roman"/>
          <w:sz w:val="24"/>
          <w:szCs w:val="24"/>
        </w:rPr>
        <w:t xml:space="preserve">ჩეხეთის რესპუბლიკის კარიტასი საქართველოში (CCRG) </w:t>
      </w:r>
      <w:r>
        <w:br/>
      </w:r>
      <w:r w:rsidRPr="3F3685C7">
        <w:rPr>
          <w:rFonts w:ascii="Sylfaen" w:eastAsia="Times New Roman" w:hAnsi="Sylfaen" w:cs="Times New Roman"/>
          <w:b/>
          <w:bCs/>
          <w:sz w:val="24"/>
          <w:szCs w:val="24"/>
        </w:rPr>
        <w:t xml:space="preserve">დონორი: </w:t>
      </w:r>
      <w:r w:rsidR="5686AA9F" w:rsidRPr="3F3685C7">
        <w:rPr>
          <w:rFonts w:ascii="Sylfaen" w:eastAsia="Times New Roman" w:hAnsi="Sylfaen" w:cs="Times New Roman"/>
          <w:sz w:val="24"/>
          <w:szCs w:val="24"/>
        </w:rPr>
        <w:t>ევროკავშირი</w:t>
      </w:r>
      <w:r w:rsidR="5686AA9F" w:rsidRPr="3F3685C7">
        <w:rPr>
          <w:rFonts w:ascii="Sylfaen" w:eastAsia="Times New Roman" w:hAnsi="Sylfaen" w:cs="Times New Roman"/>
          <w:b/>
          <w:bCs/>
          <w:sz w:val="24"/>
          <w:szCs w:val="24"/>
        </w:rPr>
        <w:t xml:space="preserve"> /</w:t>
      </w:r>
      <w:r w:rsidRPr="3F3685C7">
        <w:rPr>
          <w:rFonts w:ascii="Sylfaen" w:eastAsia="Times New Roman" w:hAnsi="Sylfaen" w:cs="Times New Roman"/>
          <w:sz w:val="24"/>
          <w:szCs w:val="24"/>
        </w:rPr>
        <w:t xml:space="preserve">საფრანგეთის განვითარების სააგენტო </w:t>
      </w:r>
      <w:r w:rsidR="2D76BFE6" w:rsidRPr="3F3685C7">
        <w:rPr>
          <w:rFonts w:ascii="Sylfaen" w:eastAsia="Times New Roman" w:hAnsi="Sylfaen" w:cs="Times New Roman"/>
          <w:sz w:val="24"/>
          <w:szCs w:val="24"/>
        </w:rPr>
        <w:t xml:space="preserve">(AFD) </w:t>
      </w:r>
      <w:r w:rsidRPr="3F3685C7">
        <w:rPr>
          <w:rFonts w:ascii="Sylfaen" w:eastAsia="Times New Roman" w:hAnsi="Sylfaen" w:cs="Times New Roman"/>
          <w:sz w:val="24"/>
          <w:szCs w:val="24"/>
        </w:rPr>
        <w:t xml:space="preserve">/ Expertise France. </w:t>
      </w:r>
      <w:r>
        <w:br/>
      </w:r>
      <w:r w:rsidRPr="3F3685C7">
        <w:rPr>
          <w:rFonts w:ascii="Sylfaen" w:eastAsia="Times New Roman" w:hAnsi="Sylfaen" w:cs="Times New Roman"/>
          <w:b/>
          <w:bCs/>
          <w:sz w:val="24"/>
          <w:szCs w:val="24"/>
        </w:rPr>
        <w:t xml:space="preserve">ხანგრძლივობა: </w:t>
      </w:r>
      <w:r w:rsidRPr="3F3685C7">
        <w:rPr>
          <w:rFonts w:ascii="Sylfaen" w:eastAsia="Times New Roman" w:hAnsi="Sylfaen" w:cs="Times New Roman"/>
          <w:sz w:val="24"/>
          <w:szCs w:val="24"/>
        </w:rPr>
        <w:t>მაისი - ოქტომბერი</w:t>
      </w:r>
      <w:r w:rsidR="16B932AA" w:rsidRPr="3F3685C7">
        <w:rPr>
          <w:rFonts w:ascii="Sylfaen" w:eastAsia="Times New Roman" w:hAnsi="Sylfaen" w:cs="Times New Roman"/>
          <w:sz w:val="24"/>
          <w:szCs w:val="24"/>
        </w:rPr>
        <w:t>, 2026</w:t>
      </w:r>
    </w:p>
    <w:p w14:paraId="363E8B11" w14:textId="1558FE38" w:rsidR="002D4B43" w:rsidRPr="002D4B43" w:rsidRDefault="002D4B43" w:rsidP="00803CB7">
      <w:pPr>
        <w:spacing w:before="100" w:beforeAutospacing="1" w:after="100" w:afterAutospacing="1" w:line="240" w:lineRule="auto"/>
        <w:jc w:val="both"/>
        <w:outlineLvl w:val="1"/>
        <w:rPr>
          <w:rFonts w:ascii="Sylfaen" w:eastAsia="Times New Roman" w:hAnsi="Sylfaen" w:cs="Times New Roman"/>
          <w:b/>
          <w:bCs/>
          <w:sz w:val="36"/>
          <w:szCs w:val="36"/>
        </w:rPr>
      </w:pPr>
      <w:r w:rsidRPr="702F9399">
        <w:rPr>
          <w:rFonts w:ascii="Sylfaen" w:eastAsia="Times New Roman" w:hAnsi="Sylfaen" w:cs="Times New Roman"/>
          <w:b/>
          <w:bCs/>
          <w:sz w:val="36"/>
          <w:szCs w:val="36"/>
        </w:rPr>
        <w:t xml:space="preserve">1. </w:t>
      </w:r>
      <w:r w:rsidR="00456C81" w:rsidRPr="702F9399">
        <w:rPr>
          <w:rFonts w:ascii="Sylfaen" w:eastAsia="Times New Roman" w:hAnsi="Sylfaen" w:cs="Times New Roman"/>
          <w:b/>
          <w:bCs/>
          <w:sz w:val="36"/>
          <w:szCs w:val="36"/>
        </w:rPr>
        <w:t>მოკლე მიმოხილვა</w:t>
      </w:r>
    </w:p>
    <w:p w14:paraId="7E4213DB" w14:textId="331956B4" w:rsidR="00A3381E" w:rsidRPr="002D4B43" w:rsidRDefault="5DBEF175" w:rsidP="00803CB7">
      <w:pPr>
        <w:spacing w:before="240" w:after="240" w:line="240" w:lineRule="auto"/>
        <w:jc w:val="both"/>
      </w:pPr>
      <w:r w:rsidRPr="702F9399">
        <w:rPr>
          <w:rFonts w:ascii="Sylfaen" w:eastAsia="Sylfaen" w:hAnsi="Sylfaen" w:cs="Sylfaen"/>
          <w:sz w:val="24"/>
          <w:szCs w:val="24"/>
        </w:rPr>
        <w:t>ჩეხეთის რესპუბლიკის კარიტასი საქართველოში (CCRG) 2024 წლის იანვრიდან ახორციელებს ევროკავშირის/AFD/Expertise France-ის მიერ დაფინანსებული „ადამიანური კაპიტალის განვითარების პროგრამის“ ჯანდაცვის კომპონენტს, რომელიც მიზნად ისახავს საქართველოს მოსახლეობის სამედიცინო მომსახურების ხარისხის გაუმჯობესებას ფსიქიკურ ჯანმრთელობაზე აქცენტით და გენდერული ფაქტორების გათვალისწინებით.</w:t>
      </w:r>
    </w:p>
    <w:p w14:paraId="7B0645D5" w14:textId="4F931D2A" w:rsidR="00A3381E" w:rsidRPr="002D4B43" w:rsidRDefault="5DBEF175" w:rsidP="00803CB7">
      <w:pPr>
        <w:spacing w:before="240" w:after="240" w:line="240" w:lineRule="auto"/>
        <w:jc w:val="both"/>
      </w:pPr>
      <w:r w:rsidRPr="702F9399">
        <w:rPr>
          <w:rFonts w:ascii="Sylfaen" w:eastAsia="Sylfaen" w:hAnsi="Sylfaen" w:cs="Sylfaen"/>
          <w:sz w:val="24"/>
          <w:szCs w:val="24"/>
        </w:rPr>
        <w:t>პროგრამის ფარგლებში მიმდინარეა პირველადი ჯანდაცვის სერვისის მიმწოდებლების გადამზადება ფსიქიკური ჯანმრთელობის საკითხებზე. აღნიშნული ინიციატივა მოიცავს ტრენინგებს 10 თემაზე, შემთხვევაზე დაფუძნებულ მხარდამჭერ სუპერვიზიასა და ადგილზე ვიზიტებს. ამჟამად, მთელი საქართველოს მასშტაბით პროგრამაში ჩართულია პირველადი ჯანდაცვის სერვისის მიმწოდებელთა 102 სასწავლო ჯგუფი.</w:t>
      </w:r>
    </w:p>
    <w:p w14:paraId="169C327E" w14:textId="500C9196" w:rsidR="00A3381E" w:rsidRPr="002D4B43" w:rsidRDefault="5DBEF175" w:rsidP="00803CB7">
      <w:pPr>
        <w:spacing w:before="240" w:after="240" w:line="240" w:lineRule="auto"/>
        <w:jc w:val="both"/>
        <w:rPr>
          <w:rFonts w:ascii="Sylfaen" w:eastAsia="Sylfaen" w:hAnsi="Sylfaen" w:cs="Sylfaen"/>
          <w:sz w:val="24"/>
          <w:szCs w:val="24"/>
        </w:rPr>
      </w:pPr>
      <w:r w:rsidRPr="702F9399">
        <w:rPr>
          <w:rFonts w:ascii="Sylfaen" w:eastAsia="Sylfaen" w:hAnsi="Sylfaen" w:cs="Sylfaen"/>
          <w:sz w:val="24"/>
          <w:szCs w:val="24"/>
        </w:rPr>
        <w:t>პროგრამის ფარგლებში ასევე იგეგმება ახალი საქმიანობის განხორციელება, რომელიც მიზნად ისახავს პირველადი ჯანდაცვის</w:t>
      </w:r>
      <w:r w:rsidR="7E7A0604" w:rsidRPr="702F9399">
        <w:rPr>
          <w:rFonts w:ascii="Sylfaen" w:eastAsia="Sylfaen" w:hAnsi="Sylfaen" w:cs="Sylfaen"/>
          <w:sz w:val="24"/>
          <w:szCs w:val="24"/>
        </w:rPr>
        <w:t xml:space="preserve"> </w:t>
      </w:r>
      <w:r w:rsidR="6942D908" w:rsidRPr="702F9399">
        <w:rPr>
          <w:rFonts w:ascii="Sylfaen" w:eastAsia="Sylfaen" w:hAnsi="Sylfaen" w:cs="Sylfaen"/>
          <w:sz w:val="24"/>
          <w:szCs w:val="24"/>
        </w:rPr>
        <w:t>მიმწოდებლებისათვის</w:t>
      </w:r>
      <w:r w:rsidRPr="702F9399">
        <w:rPr>
          <w:rFonts w:ascii="Sylfaen" w:eastAsia="Sylfaen" w:hAnsi="Sylfaen" w:cs="Sylfaen"/>
          <w:sz w:val="24"/>
          <w:szCs w:val="24"/>
        </w:rPr>
        <w:t xml:space="preserve"> სოციალური მუშაობის პრინციპების გაცნობას და მათთან ეფექტიანი თანამშრომლობის გაძლიერებას. აქტივობა ფოკუსირდება ფსიქოსოციალური რისკების, მათ შორის ძალადობის, მოწყვლადობისა და სოციალური საჭიროებების დროულ იდენტიფიცირებასა და შესაბამის სერვისებზე რეფერირებაზე.</w:t>
      </w:r>
    </w:p>
    <w:p w14:paraId="41F60106" w14:textId="57DAFBB3" w:rsidR="00A3381E" w:rsidRPr="002D4B43" w:rsidRDefault="5DBEF175" w:rsidP="00803CB7">
      <w:pPr>
        <w:spacing w:before="240" w:after="240" w:line="240" w:lineRule="auto"/>
        <w:jc w:val="both"/>
      </w:pPr>
      <w:r w:rsidRPr="702F9399">
        <w:rPr>
          <w:rFonts w:ascii="Sylfaen" w:eastAsia="Sylfaen" w:hAnsi="Sylfaen" w:cs="Sylfaen"/>
          <w:sz w:val="24"/>
          <w:szCs w:val="24"/>
        </w:rPr>
        <w:lastRenderedPageBreak/>
        <w:t>აღნიშნული აქტივობის განსახორციელებლად, CCRG ეძებს კვალიფიციურ მთავარ ტრენერს (უფროს სოციალურ მუშაკს), რომელიც უზრუნველყოფს სასწავლო მასალების შემუშავებას, ტრენერთა ტრენინგის (ToT) ჩატარებას და რეგიონული სოციალური მუშაკების ტექნიკურ მხარდაჭერასა და ზედამხედველობას.</w:t>
      </w:r>
    </w:p>
    <w:p w14:paraId="1DA553EE" w14:textId="66C39D2F" w:rsidR="00A3381E" w:rsidRPr="002D4B43" w:rsidRDefault="00A3381E" w:rsidP="00803CB7">
      <w:pPr>
        <w:spacing w:before="100" w:beforeAutospacing="1" w:after="100" w:afterAutospacing="1" w:line="240" w:lineRule="auto"/>
        <w:jc w:val="both"/>
        <w:rPr>
          <w:rFonts w:ascii="Sylfaen" w:eastAsia="Times New Roman" w:hAnsi="Sylfaen" w:cs="Times New Roman"/>
          <w:sz w:val="24"/>
          <w:szCs w:val="24"/>
        </w:rPr>
      </w:pPr>
    </w:p>
    <w:p w14:paraId="1E4463A4" w14:textId="77777777" w:rsidR="002D4B43" w:rsidRPr="002D4B43" w:rsidRDefault="002D4B43" w:rsidP="00803CB7">
      <w:pPr>
        <w:spacing w:before="100" w:beforeAutospacing="1" w:after="100" w:afterAutospacing="1" w:line="240" w:lineRule="auto"/>
        <w:jc w:val="both"/>
        <w:outlineLvl w:val="1"/>
        <w:rPr>
          <w:rFonts w:ascii="Sylfaen" w:eastAsia="Times New Roman" w:hAnsi="Sylfaen" w:cs="Times New Roman"/>
          <w:b/>
          <w:bCs/>
          <w:sz w:val="36"/>
          <w:szCs w:val="36"/>
        </w:rPr>
      </w:pPr>
      <w:r w:rsidRPr="002D4B43">
        <w:rPr>
          <w:rFonts w:ascii="Sylfaen" w:eastAsia="Times New Roman" w:hAnsi="Sylfaen" w:cs="Times New Roman"/>
          <w:b/>
          <w:bCs/>
          <w:sz w:val="36"/>
          <w:szCs w:val="36"/>
        </w:rPr>
        <w:t>2. დავალების მიზნები</w:t>
      </w:r>
    </w:p>
    <w:p w14:paraId="40AF3AFB" w14:textId="5BF1263C" w:rsidR="002D4B43" w:rsidRPr="002D4B43" w:rsidRDefault="002D4B43" w:rsidP="00803CB7">
      <w:pPr>
        <w:numPr>
          <w:ilvl w:val="0"/>
          <w:numId w:val="1"/>
        </w:numPr>
        <w:spacing w:before="100" w:beforeAutospacing="1" w:after="100" w:afterAutospacing="1" w:line="240" w:lineRule="auto"/>
        <w:jc w:val="both"/>
      </w:pPr>
      <w:r w:rsidRPr="702F9399">
        <w:rPr>
          <w:rFonts w:ascii="Sylfaen" w:eastAsia="Times New Roman" w:hAnsi="Sylfaen" w:cs="Times New Roman"/>
          <w:sz w:val="24"/>
          <w:szCs w:val="24"/>
        </w:rPr>
        <w:t xml:space="preserve">პირველადი ჯანდაცვის </w:t>
      </w:r>
      <w:r w:rsidR="3581CDBE" w:rsidRPr="702F9399">
        <w:rPr>
          <w:rFonts w:ascii="Sylfaen" w:eastAsia="Times New Roman" w:hAnsi="Sylfaen" w:cs="Times New Roman"/>
          <w:sz w:val="24"/>
          <w:szCs w:val="24"/>
        </w:rPr>
        <w:t>სერვისის მიმწოდებლებისათვის</w:t>
      </w:r>
      <w:r w:rsidRPr="702F9399">
        <w:rPr>
          <w:rFonts w:ascii="Sylfaen" w:eastAsia="Times New Roman" w:hAnsi="Sylfaen" w:cs="Times New Roman"/>
          <w:sz w:val="24"/>
          <w:szCs w:val="24"/>
        </w:rPr>
        <w:t xml:space="preserve"> </w:t>
      </w:r>
      <w:r w:rsidR="28AF07C5" w:rsidRPr="702F9399">
        <w:rPr>
          <w:rFonts w:ascii="Sylfaen" w:eastAsia="Times New Roman" w:hAnsi="Sylfaen" w:cs="Times New Roman"/>
          <w:sz w:val="24"/>
          <w:szCs w:val="24"/>
        </w:rPr>
        <w:t xml:space="preserve">სასწავლო პროგრამის შემუშავება, რომელიც </w:t>
      </w:r>
      <w:r w:rsidR="57210A45" w:rsidRPr="702F9399">
        <w:rPr>
          <w:rFonts w:ascii="Sylfaen" w:eastAsia="Times New Roman" w:hAnsi="Sylfaen" w:cs="Times New Roman"/>
          <w:sz w:val="24"/>
          <w:szCs w:val="24"/>
        </w:rPr>
        <w:t xml:space="preserve">უზრუნველყოფს </w:t>
      </w:r>
      <w:r w:rsidR="57210A45" w:rsidRPr="702F9399">
        <w:rPr>
          <w:rFonts w:ascii="Sylfaen" w:eastAsia="Sylfaen" w:hAnsi="Sylfaen" w:cs="Sylfaen"/>
          <w:sz w:val="24"/>
          <w:szCs w:val="24"/>
        </w:rPr>
        <w:t>პრაქტიკაზე დაფუძნებულ ცოდნას ფსიქოსოციალური რისკების იდენტიფიკაციასა და შესაბამის რეფერალურ მექანიზმებზე.</w:t>
      </w:r>
    </w:p>
    <w:p w14:paraId="1D769610" w14:textId="15B92F76" w:rsidR="002D4B43" w:rsidRPr="002D4B43" w:rsidRDefault="002D4B43" w:rsidP="00803CB7">
      <w:pPr>
        <w:numPr>
          <w:ilvl w:val="0"/>
          <w:numId w:val="1"/>
        </w:numPr>
        <w:spacing w:before="100" w:beforeAutospacing="1" w:after="100" w:afterAutospacing="1" w:line="240" w:lineRule="auto"/>
        <w:jc w:val="both"/>
        <w:rPr>
          <w:rFonts w:ascii="Sylfaen" w:eastAsia="Times New Roman" w:hAnsi="Sylfaen" w:cs="Times New Roman"/>
          <w:sz w:val="24"/>
          <w:szCs w:val="24"/>
        </w:rPr>
      </w:pPr>
      <w:r w:rsidRPr="702F9399">
        <w:rPr>
          <w:rFonts w:ascii="Sylfaen" w:eastAsia="Times New Roman" w:hAnsi="Sylfaen" w:cs="Times New Roman"/>
          <w:sz w:val="24"/>
          <w:szCs w:val="24"/>
        </w:rPr>
        <w:t xml:space="preserve">რეგიონული სოციალური მუშაკების </w:t>
      </w:r>
      <w:r w:rsidR="2259E418" w:rsidRPr="702F9399">
        <w:rPr>
          <w:rFonts w:ascii="Sylfaen" w:eastAsia="Times New Roman" w:hAnsi="Sylfaen" w:cs="Times New Roman"/>
          <w:sz w:val="24"/>
          <w:szCs w:val="24"/>
        </w:rPr>
        <w:t xml:space="preserve">უნარების </w:t>
      </w:r>
      <w:r w:rsidRPr="702F9399">
        <w:rPr>
          <w:rFonts w:ascii="Sylfaen" w:eastAsia="Times New Roman" w:hAnsi="Sylfaen" w:cs="Times New Roman"/>
          <w:sz w:val="24"/>
          <w:szCs w:val="24"/>
        </w:rPr>
        <w:t>გაძლიერება ტრენერთა ტრენინგის ( ToT ) მეშვეობით.</w:t>
      </w:r>
    </w:p>
    <w:p w14:paraId="6967A659" w14:textId="6ADDD339" w:rsidR="002D4B43" w:rsidRPr="002D4B43" w:rsidRDefault="002D4B43" w:rsidP="00803CB7">
      <w:pPr>
        <w:numPr>
          <w:ilvl w:val="0"/>
          <w:numId w:val="1"/>
        </w:numPr>
        <w:spacing w:before="100" w:beforeAutospacing="1" w:after="100" w:afterAutospacing="1" w:line="240" w:lineRule="auto"/>
        <w:jc w:val="both"/>
        <w:rPr>
          <w:rFonts w:ascii="Sylfaen" w:eastAsia="Times New Roman" w:hAnsi="Sylfaen" w:cs="Times New Roman"/>
          <w:sz w:val="24"/>
          <w:szCs w:val="24"/>
        </w:rPr>
      </w:pPr>
      <w:r w:rsidRPr="1A8553C2">
        <w:rPr>
          <w:rFonts w:ascii="Sylfaen" w:eastAsia="Times New Roman" w:hAnsi="Sylfaen" w:cs="Times New Roman"/>
          <w:sz w:val="24"/>
          <w:szCs w:val="24"/>
        </w:rPr>
        <w:t>რეგიონული სოციალური მუშაკების (ტრენერების) მიერ ტრენინგებისა და დამხმარე ზედამხედველობის სესიების ხარისხისა და თანმიმდევრულობის უზრუნველყოფა.</w:t>
      </w:r>
    </w:p>
    <w:p w14:paraId="7A5B1BFF" w14:textId="77777777" w:rsidR="002D4B43" w:rsidRPr="002D4B43" w:rsidRDefault="002D4B43" w:rsidP="00803CB7">
      <w:pPr>
        <w:spacing w:before="100" w:beforeAutospacing="1" w:after="100" w:afterAutospacing="1" w:line="240" w:lineRule="auto"/>
        <w:jc w:val="both"/>
        <w:outlineLvl w:val="1"/>
        <w:rPr>
          <w:rFonts w:ascii="Sylfaen" w:eastAsia="Times New Roman" w:hAnsi="Sylfaen" w:cs="Times New Roman"/>
          <w:b/>
          <w:bCs/>
          <w:sz w:val="36"/>
          <w:szCs w:val="36"/>
        </w:rPr>
      </w:pPr>
      <w:r w:rsidRPr="702F9399">
        <w:rPr>
          <w:rFonts w:ascii="Sylfaen" w:eastAsia="Times New Roman" w:hAnsi="Sylfaen" w:cs="Times New Roman"/>
          <w:b/>
          <w:bCs/>
          <w:sz w:val="36"/>
          <w:szCs w:val="36"/>
        </w:rPr>
        <w:t>3. სამუშაოს მოცულობა</w:t>
      </w:r>
    </w:p>
    <w:p w14:paraId="144DF8CE" w14:textId="1800A684" w:rsidR="002D4B43" w:rsidRPr="002D4B43" w:rsidRDefault="0F775201" w:rsidP="00803CB7">
      <w:pPr>
        <w:spacing w:before="240" w:after="240" w:line="240" w:lineRule="auto"/>
        <w:jc w:val="both"/>
        <w:rPr>
          <w:rFonts w:ascii="Sylfaen" w:eastAsia="Sylfaen" w:hAnsi="Sylfaen" w:cs="Sylfaen"/>
          <w:sz w:val="24"/>
          <w:szCs w:val="24"/>
        </w:rPr>
      </w:pPr>
      <w:r w:rsidRPr="702F9399">
        <w:rPr>
          <w:rFonts w:ascii="Sylfaen" w:eastAsia="Sylfaen" w:hAnsi="Sylfaen" w:cs="Sylfaen"/>
          <w:sz w:val="24"/>
          <w:szCs w:val="24"/>
        </w:rPr>
        <w:t>მთავარი ტრენერი პასუხისმგებელია შემდეგი საქმიანობების განხორციელებაზე:</w:t>
      </w:r>
    </w:p>
    <w:p w14:paraId="0E4EB15C" w14:textId="0F6CB5A0" w:rsidR="002D4B43" w:rsidRPr="002D4B43" w:rsidRDefault="007F1D0E" w:rsidP="00803CB7">
      <w:pPr>
        <w:spacing w:before="100" w:beforeAutospacing="1" w:after="100" w:afterAutospacing="1" w:line="240" w:lineRule="auto"/>
        <w:jc w:val="both"/>
        <w:outlineLvl w:val="2"/>
        <w:rPr>
          <w:rFonts w:ascii="Sylfaen" w:eastAsia="Times New Roman" w:hAnsi="Sylfaen" w:cs="Times New Roman"/>
          <w:b/>
          <w:bCs/>
          <w:sz w:val="27"/>
          <w:szCs w:val="27"/>
        </w:rPr>
      </w:pPr>
      <w:r>
        <w:rPr>
          <w:rFonts w:ascii="Sylfaen" w:eastAsia="Times New Roman" w:hAnsi="Sylfaen" w:cs="Times New Roman"/>
          <w:b/>
          <w:bCs/>
          <w:sz w:val="27"/>
          <w:szCs w:val="27"/>
        </w:rPr>
        <w:t xml:space="preserve">1. </w:t>
      </w:r>
      <w:r w:rsidR="002D4B43" w:rsidRPr="002D4B43">
        <w:rPr>
          <w:rFonts w:ascii="Sylfaen" w:eastAsia="Times New Roman" w:hAnsi="Sylfaen" w:cs="Times New Roman"/>
          <w:b/>
          <w:bCs/>
          <w:sz w:val="27"/>
          <w:szCs w:val="27"/>
        </w:rPr>
        <w:t>სასწავლო გეგმის შემუშავება (2026 წლის მაისი)</w:t>
      </w:r>
    </w:p>
    <w:p w14:paraId="04D4A89F" w14:textId="1769FEBA" w:rsidR="10BCBC43" w:rsidRDefault="10BCBC43" w:rsidP="00803CB7">
      <w:pPr>
        <w:numPr>
          <w:ilvl w:val="0"/>
          <w:numId w:val="2"/>
        </w:numPr>
        <w:spacing w:beforeAutospacing="1" w:afterAutospacing="1" w:line="240" w:lineRule="auto"/>
        <w:jc w:val="both"/>
        <w:rPr>
          <w:rFonts w:ascii="Sylfaen" w:eastAsia="Sylfaen" w:hAnsi="Sylfaen" w:cs="Sylfaen"/>
          <w:sz w:val="24"/>
          <w:szCs w:val="24"/>
        </w:rPr>
      </w:pPr>
      <w:r w:rsidRPr="702F9399">
        <w:rPr>
          <w:rFonts w:ascii="Sylfaen" w:eastAsia="Sylfaen" w:hAnsi="Sylfaen" w:cs="Sylfaen"/>
          <w:sz w:val="24"/>
          <w:szCs w:val="24"/>
        </w:rPr>
        <w:t xml:space="preserve">სასწავლო მასალა უნდა მომზადდეს ფსიქიკური ჯანმრთელობის, სოციალური სერვისების, ძალადობისა და მოწყვლადობის თემებზე, ქვეყანაში მოქმედი ეროვნული პოლიტიკის, მითითებებისა და სტანდარტების გათვალისწინებით; </w:t>
      </w:r>
    </w:p>
    <w:p w14:paraId="68A765AE" w14:textId="7690976E" w:rsidR="10BCBC43" w:rsidRDefault="10BCBC43" w:rsidP="00803CB7">
      <w:pPr>
        <w:pStyle w:val="ListParagraph"/>
        <w:numPr>
          <w:ilvl w:val="0"/>
          <w:numId w:val="2"/>
        </w:numPr>
        <w:spacing w:after="0"/>
        <w:jc w:val="both"/>
        <w:rPr>
          <w:rFonts w:ascii="Sylfaen" w:eastAsia="Sylfaen" w:hAnsi="Sylfaen" w:cs="Sylfaen"/>
          <w:sz w:val="24"/>
          <w:szCs w:val="24"/>
        </w:rPr>
      </w:pPr>
      <w:r w:rsidRPr="702F9399">
        <w:rPr>
          <w:rFonts w:ascii="Sylfaen" w:eastAsia="Sylfaen" w:hAnsi="Sylfaen" w:cs="Sylfaen"/>
          <w:sz w:val="24"/>
          <w:szCs w:val="24"/>
        </w:rPr>
        <w:t>სასწავლო პროგრამა უნდა იყოს ადაპტირებული პირველადი ჯანდაცვის სერვისის მიმწოდებლების საჭიროებებზე.</w:t>
      </w:r>
    </w:p>
    <w:p w14:paraId="6C5D88C7" w14:textId="0F477C32" w:rsidR="002D4B43" w:rsidRPr="002D4B43" w:rsidRDefault="002D4B43" w:rsidP="00803CB7">
      <w:pPr>
        <w:spacing w:before="100" w:beforeAutospacing="1" w:after="100" w:afterAutospacing="1" w:line="240" w:lineRule="auto"/>
        <w:jc w:val="both"/>
        <w:rPr>
          <w:rFonts w:ascii="Sylfaen" w:eastAsia="Times New Roman" w:hAnsi="Sylfaen" w:cs="Times New Roman"/>
          <w:b/>
          <w:bCs/>
          <w:sz w:val="24"/>
          <w:szCs w:val="24"/>
        </w:rPr>
      </w:pPr>
      <w:r w:rsidRPr="702F9399">
        <w:rPr>
          <w:rFonts w:ascii="Sylfaen" w:eastAsia="Times New Roman" w:hAnsi="Sylfaen" w:cs="Times New Roman"/>
          <w:sz w:val="24"/>
          <w:szCs w:val="24"/>
        </w:rPr>
        <w:t>სასწავლო გეგმა უნდა მოიცავდეს</w:t>
      </w:r>
      <w:r w:rsidR="0068499A" w:rsidRPr="702F9399">
        <w:rPr>
          <w:rFonts w:ascii="Sylfaen" w:eastAsia="Times New Roman" w:hAnsi="Sylfaen" w:cs="Times New Roman"/>
          <w:sz w:val="24"/>
          <w:szCs w:val="24"/>
        </w:rPr>
        <w:t xml:space="preserve"> მინიმუმ</w:t>
      </w:r>
      <w:r w:rsidRPr="702F9399">
        <w:rPr>
          <w:rFonts w:ascii="Sylfaen" w:eastAsia="Times New Roman" w:hAnsi="Sylfaen" w:cs="Times New Roman"/>
          <w:sz w:val="24"/>
          <w:szCs w:val="24"/>
        </w:rPr>
        <w:t>:</w:t>
      </w:r>
    </w:p>
    <w:p w14:paraId="5B552C1C" w14:textId="7D85180E" w:rsidR="002D4B43" w:rsidRPr="002D4B43" w:rsidRDefault="52C6E544" w:rsidP="00803CB7">
      <w:pPr>
        <w:numPr>
          <w:ilvl w:val="0"/>
          <w:numId w:val="3"/>
        </w:numPr>
        <w:spacing w:before="100" w:beforeAutospacing="1" w:after="100" w:afterAutospacing="1" w:line="240" w:lineRule="auto"/>
        <w:jc w:val="both"/>
        <w:rPr>
          <w:rFonts w:ascii="Sylfaen" w:eastAsia="Times New Roman" w:hAnsi="Sylfaen" w:cs="Times New Roman"/>
          <w:sz w:val="24"/>
          <w:szCs w:val="24"/>
        </w:rPr>
      </w:pPr>
      <w:r w:rsidRPr="702F9399">
        <w:rPr>
          <w:rFonts w:ascii="Sylfaen" w:eastAsia="Sylfaen" w:hAnsi="Sylfaen" w:cs="Sylfaen"/>
          <w:sz w:val="24"/>
          <w:szCs w:val="24"/>
        </w:rPr>
        <w:t>ფსიქოსოციალური რისკების იდენტიფიცირება</w:t>
      </w:r>
      <w:r w:rsidR="0ADA0C56" w:rsidRPr="702F9399">
        <w:rPr>
          <w:rFonts w:ascii="Sylfaen" w:eastAsia="Sylfaen" w:hAnsi="Sylfaen" w:cs="Sylfaen"/>
          <w:sz w:val="24"/>
          <w:szCs w:val="24"/>
        </w:rPr>
        <w:t>ს</w:t>
      </w:r>
      <w:r w:rsidR="002D4B43" w:rsidRPr="702F9399">
        <w:rPr>
          <w:rFonts w:ascii="Sylfaen" w:eastAsia="Times New Roman" w:hAnsi="Sylfaen" w:cs="Times New Roman"/>
          <w:sz w:val="24"/>
          <w:szCs w:val="24"/>
        </w:rPr>
        <w:t xml:space="preserve"> (ძალადობა, უგულებელყოფა, დაუცველობა) იდენტიფიცირება</w:t>
      </w:r>
      <w:r w:rsidR="0068499A" w:rsidRPr="702F9399">
        <w:rPr>
          <w:rFonts w:ascii="Sylfaen" w:eastAsia="Times New Roman" w:hAnsi="Sylfaen" w:cs="Times New Roman"/>
          <w:sz w:val="24"/>
          <w:szCs w:val="24"/>
        </w:rPr>
        <w:t>ს;</w:t>
      </w:r>
    </w:p>
    <w:p w14:paraId="6D8A04B6" w14:textId="4D1EF961" w:rsidR="002D4B43" w:rsidRPr="002D4B43" w:rsidRDefault="002D4B43" w:rsidP="00803CB7">
      <w:pPr>
        <w:numPr>
          <w:ilvl w:val="0"/>
          <w:numId w:val="3"/>
        </w:numPr>
        <w:spacing w:before="100" w:beforeAutospacing="1" w:after="100" w:afterAutospacing="1" w:line="240" w:lineRule="auto"/>
        <w:jc w:val="both"/>
        <w:rPr>
          <w:rFonts w:ascii="Sylfaen" w:eastAsia="Times New Roman" w:hAnsi="Sylfaen" w:cs="Times New Roman"/>
          <w:sz w:val="24"/>
          <w:szCs w:val="24"/>
        </w:rPr>
      </w:pPr>
      <w:r w:rsidRPr="002D4B43">
        <w:rPr>
          <w:rFonts w:ascii="Sylfaen" w:eastAsia="Times New Roman" w:hAnsi="Sylfaen" w:cs="Times New Roman"/>
          <w:sz w:val="24"/>
          <w:szCs w:val="24"/>
        </w:rPr>
        <w:lastRenderedPageBreak/>
        <w:t>ფსიქიკური ჯანმრთელობის საკითხებ</w:t>
      </w:r>
      <w:r w:rsidR="0068499A">
        <w:rPr>
          <w:rFonts w:ascii="Sylfaen" w:eastAsia="Times New Roman" w:hAnsi="Sylfaen" w:cs="Times New Roman"/>
          <w:sz w:val="24"/>
          <w:szCs w:val="24"/>
        </w:rPr>
        <w:t>ს</w:t>
      </w:r>
      <w:r w:rsidRPr="002D4B43">
        <w:rPr>
          <w:rFonts w:ascii="Sylfaen" w:eastAsia="Times New Roman" w:hAnsi="Sylfaen" w:cs="Times New Roman"/>
          <w:sz w:val="24"/>
          <w:szCs w:val="24"/>
        </w:rPr>
        <w:t xml:space="preserve"> პირველადი ჯანდაცვის დაწესებულებებში</w:t>
      </w:r>
      <w:r w:rsidR="0068499A">
        <w:rPr>
          <w:rFonts w:ascii="Sylfaen" w:eastAsia="Times New Roman" w:hAnsi="Sylfaen" w:cs="Times New Roman"/>
          <w:sz w:val="24"/>
          <w:szCs w:val="24"/>
        </w:rPr>
        <w:t>;</w:t>
      </w:r>
    </w:p>
    <w:p w14:paraId="62E3B273" w14:textId="782DF27A" w:rsidR="002D4B43" w:rsidRPr="002D4B43" w:rsidRDefault="002D4B43" w:rsidP="00803CB7">
      <w:pPr>
        <w:numPr>
          <w:ilvl w:val="0"/>
          <w:numId w:val="3"/>
        </w:numPr>
        <w:spacing w:before="100" w:beforeAutospacing="1" w:after="100" w:afterAutospacing="1" w:line="240" w:lineRule="auto"/>
        <w:jc w:val="both"/>
        <w:rPr>
          <w:rFonts w:ascii="Sylfaen" w:eastAsia="Times New Roman" w:hAnsi="Sylfaen" w:cs="Times New Roman"/>
          <w:sz w:val="24"/>
          <w:szCs w:val="24"/>
        </w:rPr>
      </w:pPr>
      <w:r w:rsidRPr="002D4B43">
        <w:rPr>
          <w:rFonts w:ascii="Sylfaen" w:eastAsia="Times New Roman" w:hAnsi="Sylfaen" w:cs="Times New Roman"/>
          <w:sz w:val="24"/>
          <w:szCs w:val="24"/>
        </w:rPr>
        <w:t>რეფერალ</w:t>
      </w:r>
      <w:r w:rsidR="0068499A">
        <w:rPr>
          <w:rFonts w:ascii="Sylfaen" w:eastAsia="Times New Roman" w:hAnsi="Sylfaen" w:cs="Times New Roman"/>
          <w:sz w:val="24"/>
          <w:szCs w:val="24"/>
        </w:rPr>
        <w:t>ისა</w:t>
      </w:r>
      <w:r w:rsidRPr="002D4B43">
        <w:rPr>
          <w:rFonts w:ascii="Sylfaen" w:eastAsia="Times New Roman" w:hAnsi="Sylfaen" w:cs="Times New Roman"/>
          <w:sz w:val="24"/>
          <w:szCs w:val="24"/>
        </w:rPr>
        <w:t xml:space="preserve"> და კოორდინაციის მექანიზმებ</w:t>
      </w:r>
      <w:r w:rsidR="0068499A">
        <w:rPr>
          <w:rFonts w:ascii="Sylfaen" w:eastAsia="Times New Roman" w:hAnsi="Sylfaen" w:cs="Times New Roman"/>
          <w:sz w:val="24"/>
          <w:szCs w:val="24"/>
        </w:rPr>
        <w:t>ს;</w:t>
      </w:r>
    </w:p>
    <w:p w14:paraId="5441DB30" w14:textId="59C8C034" w:rsidR="002D4B43" w:rsidRPr="002D4B43" w:rsidRDefault="002D4B43" w:rsidP="00803CB7">
      <w:pPr>
        <w:numPr>
          <w:ilvl w:val="0"/>
          <w:numId w:val="3"/>
        </w:numPr>
        <w:spacing w:before="100" w:beforeAutospacing="1" w:after="100" w:afterAutospacing="1" w:line="240" w:lineRule="auto"/>
        <w:jc w:val="both"/>
        <w:rPr>
          <w:rFonts w:ascii="Sylfaen" w:eastAsia="Times New Roman" w:hAnsi="Sylfaen" w:cs="Times New Roman"/>
          <w:sz w:val="24"/>
          <w:szCs w:val="24"/>
        </w:rPr>
      </w:pPr>
      <w:r w:rsidRPr="002D4B43">
        <w:rPr>
          <w:rFonts w:ascii="Sylfaen" w:eastAsia="Times New Roman" w:hAnsi="Sylfaen" w:cs="Times New Roman"/>
          <w:sz w:val="24"/>
          <w:szCs w:val="24"/>
        </w:rPr>
        <w:t>პირველადი ჯანდაცვის პროვაიდერებისა და სოციალური მუშაკების როლებ</w:t>
      </w:r>
      <w:r w:rsidR="0068499A">
        <w:rPr>
          <w:rFonts w:ascii="Sylfaen" w:eastAsia="Times New Roman" w:hAnsi="Sylfaen" w:cs="Times New Roman"/>
          <w:sz w:val="24"/>
          <w:szCs w:val="24"/>
        </w:rPr>
        <w:t xml:space="preserve">სა </w:t>
      </w:r>
      <w:r w:rsidRPr="002D4B43">
        <w:rPr>
          <w:rFonts w:ascii="Sylfaen" w:eastAsia="Times New Roman" w:hAnsi="Sylfaen" w:cs="Times New Roman"/>
          <w:sz w:val="24"/>
          <w:szCs w:val="24"/>
        </w:rPr>
        <w:t xml:space="preserve"> და პასუხისმგებლობებ</w:t>
      </w:r>
      <w:r w:rsidR="0068499A">
        <w:rPr>
          <w:rFonts w:ascii="Sylfaen" w:eastAsia="Times New Roman" w:hAnsi="Sylfaen" w:cs="Times New Roman"/>
          <w:sz w:val="24"/>
          <w:szCs w:val="24"/>
        </w:rPr>
        <w:t>ს;</w:t>
      </w:r>
    </w:p>
    <w:p w14:paraId="7D82B27A" w14:textId="7C6B2735" w:rsidR="002D4B43" w:rsidRPr="002D4B43" w:rsidRDefault="108C6267" w:rsidP="00803CB7">
      <w:pPr>
        <w:numPr>
          <w:ilvl w:val="0"/>
          <w:numId w:val="3"/>
        </w:numPr>
        <w:spacing w:before="100" w:beforeAutospacing="1" w:after="100" w:afterAutospacing="1" w:line="240" w:lineRule="auto"/>
        <w:jc w:val="both"/>
        <w:rPr>
          <w:rFonts w:ascii="Sylfaen" w:eastAsia="Times New Roman" w:hAnsi="Sylfaen" w:cs="Times New Roman"/>
          <w:sz w:val="24"/>
          <w:szCs w:val="24"/>
        </w:rPr>
      </w:pPr>
      <w:r w:rsidRPr="702F9399">
        <w:rPr>
          <w:rFonts w:ascii="Sylfaen" w:eastAsia="Sylfaen" w:hAnsi="Sylfaen" w:cs="Sylfaen"/>
          <w:sz w:val="24"/>
          <w:szCs w:val="24"/>
        </w:rPr>
        <w:t>მოწყვლად პაციენტებთან ეფექტიანი კომუნიკაცია</w:t>
      </w:r>
      <w:r w:rsidR="249BDF2D" w:rsidRPr="702F9399">
        <w:rPr>
          <w:rFonts w:ascii="Sylfaen" w:eastAsia="Sylfaen" w:hAnsi="Sylfaen" w:cs="Sylfaen"/>
          <w:sz w:val="24"/>
          <w:szCs w:val="24"/>
        </w:rPr>
        <w:t>ს</w:t>
      </w:r>
    </w:p>
    <w:p w14:paraId="1A05DDB2" w14:textId="51841DFF" w:rsidR="002D4B43" w:rsidRPr="002D4B43" w:rsidRDefault="249BDF2D" w:rsidP="00803CB7">
      <w:pPr>
        <w:spacing w:before="100" w:beforeAutospacing="1" w:after="100" w:afterAutospacing="1" w:line="240" w:lineRule="auto"/>
        <w:jc w:val="both"/>
        <w:rPr>
          <w:rFonts w:ascii="Sylfaen" w:eastAsia="Times New Roman" w:hAnsi="Sylfaen" w:cs="Times New Roman"/>
          <w:sz w:val="24"/>
          <w:szCs w:val="24"/>
        </w:rPr>
      </w:pPr>
      <w:r w:rsidRPr="702F9399">
        <w:rPr>
          <w:rFonts w:ascii="Sylfaen" w:eastAsia="Sylfaen" w:hAnsi="Sylfaen" w:cs="Sylfaen"/>
          <w:sz w:val="24"/>
          <w:szCs w:val="24"/>
        </w:rPr>
        <w:t>სასწავლო გეგმა ასევე უნდა მოიცავდეს</w:t>
      </w:r>
      <w:r w:rsidR="0068499A" w:rsidRPr="702F9399">
        <w:rPr>
          <w:rFonts w:ascii="Sylfaen" w:eastAsia="Times New Roman" w:hAnsi="Sylfaen" w:cs="Times New Roman"/>
          <w:sz w:val="24"/>
          <w:szCs w:val="24"/>
        </w:rPr>
        <w:t>:</w:t>
      </w:r>
    </w:p>
    <w:p w14:paraId="6E16B460" w14:textId="5236E2FB" w:rsidR="002D4B43" w:rsidRPr="002D4B43" w:rsidRDefault="002D4B43" w:rsidP="00803CB7">
      <w:pPr>
        <w:numPr>
          <w:ilvl w:val="1"/>
          <w:numId w:val="3"/>
        </w:numPr>
        <w:spacing w:before="100" w:beforeAutospacing="1" w:after="100" w:afterAutospacing="1" w:line="240" w:lineRule="auto"/>
        <w:jc w:val="both"/>
        <w:rPr>
          <w:rFonts w:ascii="Sylfaen" w:eastAsia="Times New Roman" w:hAnsi="Sylfaen" w:cs="Times New Roman"/>
          <w:sz w:val="24"/>
          <w:szCs w:val="24"/>
        </w:rPr>
      </w:pPr>
      <w:r w:rsidRPr="702F9399">
        <w:rPr>
          <w:rFonts w:ascii="Sylfaen" w:eastAsia="Times New Roman" w:hAnsi="Sylfaen" w:cs="Times New Roman"/>
          <w:sz w:val="24"/>
          <w:szCs w:val="24"/>
        </w:rPr>
        <w:t>პრეზენტაციებ</w:t>
      </w:r>
      <w:r w:rsidR="7517B003" w:rsidRPr="702F9399">
        <w:rPr>
          <w:rFonts w:ascii="Sylfaen" w:eastAsia="Times New Roman" w:hAnsi="Sylfaen" w:cs="Times New Roman"/>
          <w:sz w:val="24"/>
          <w:szCs w:val="24"/>
        </w:rPr>
        <w:t>ს</w:t>
      </w:r>
    </w:p>
    <w:p w14:paraId="7812C859" w14:textId="6205633F" w:rsidR="002D4B43" w:rsidRPr="002D4B43" w:rsidRDefault="0068499A" w:rsidP="00803CB7">
      <w:pPr>
        <w:numPr>
          <w:ilvl w:val="1"/>
          <w:numId w:val="3"/>
        </w:numPr>
        <w:spacing w:before="100" w:beforeAutospacing="1" w:after="100" w:afterAutospacing="1" w:line="240" w:lineRule="auto"/>
        <w:jc w:val="both"/>
        <w:rPr>
          <w:rFonts w:ascii="Sylfaen" w:eastAsia="Times New Roman" w:hAnsi="Sylfaen" w:cs="Times New Roman"/>
          <w:sz w:val="24"/>
          <w:szCs w:val="24"/>
        </w:rPr>
      </w:pPr>
      <w:r w:rsidRPr="702F9399">
        <w:rPr>
          <w:rFonts w:ascii="Sylfaen" w:eastAsia="Times New Roman" w:hAnsi="Sylfaen" w:cs="Times New Roman"/>
          <w:sz w:val="24"/>
          <w:szCs w:val="24"/>
        </w:rPr>
        <w:t xml:space="preserve">რეალური </w:t>
      </w:r>
      <w:r w:rsidR="002D4B43" w:rsidRPr="702F9399">
        <w:rPr>
          <w:rFonts w:ascii="Sylfaen" w:eastAsia="Times New Roman" w:hAnsi="Sylfaen" w:cs="Times New Roman"/>
          <w:sz w:val="24"/>
          <w:szCs w:val="24"/>
        </w:rPr>
        <w:t>შემთხვევ</w:t>
      </w:r>
      <w:r w:rsidRPr="702F9399">
        <w:rPr>
          <w:rFonts w:ascii="Sylfaen" w:eastAsia="Times New Roman" w:hAnsi="Sylfaen" w:cs="Times New Roman"/>
          <w:sz w:val="24"/>
          <w:szCs w:val="24"/>
        </w:rPr>
        <w:t>ების გარჩევა</w:t>
      </w:r>
      <w:r w:rsidR="6BFB0528" w:rsidRPr="702F9399">
        <w:rPr>
          <w:rFonts w:ascii="Sylfaen" w:eastAsia="Times New Roman" w:hAnsi="Sylfaen" w:cs="Times New Roman"/>
          <w:sz w:val="24"/>
          <w:szCs w:val="24"/>
        </w:rPr>
        <w:t>ს</w:t>
      </w:r>
    </w:p>
    <w:p w14:paraId="039CF9BE" w14:textId="6D357EBB" w:rsidR="002D4B43" w:rsidRPr="002D4B43" w:rsidRDefault="002D4B43" w:rsidP="00803CB7">
      <w:pPr>
        <w:numPr>
          <w:ilvl w:val="1"/>
          <w:numId w:val="3"/>
        </w:numPr>
        <w:spacing w:before="100" w:beforeAutospacing="1" w:after="100" w:afterAutospacing="1" w:line="240" w:lineRule="auto"/>
        <w:jc w:val="both"/>
        <w:rPr>
          <w:rFonts w:ascii="Sylfaen" w:eastAsia="Times New Roman" w:hAnsi="Sylfaen" w:cs="Times New Roman"/>
          <w:sz w:val="24"/>
          <w:szCs w:val="24"/>
        </w:rPr>
      </w:pPr>
      <w:r w:rsidRPr="702F9399">
        <w:rPr>
          <w:rFonts w:ascii="Sylfaen" w:eastAsia="Times New Roman" w:hAnsi="Sylfaen" w:cs="Times New Roman"/>
          <w:sz w:val="24"/>
          <w:szCs w:val="24"/>
        </w:rPr>
        <w:t>პრაქტიკულ</w:t>
      </w:r>
      <w:r w:rsidR="0068499A" w:rsidRPr="702F9399">
        <w:rPr>
          <w:rFonts w:ascii="Sylfaen" w:eastAsia="Times New Roman" w:hAnsi="Sylfaen" w:cs="Times New Roman"/>
          <w:sz w:val="24"/>
          <w:szCs w:val="24"/>
        </w:rPr>
        <w:t xml:space="preserve"> </w:t>
      </w:r>
      <w:r w:rsidRPr="702F9399">
        <w:rPr>
          <w:rFonts w:ascii="Sylfaen" w:eastAsia="Times New Roman" w:hAnsi="Sylfaen" w:cs="Times New Roman"/>
          <w:sz w:val="24"/>
          <w:szCs w:val="24"/>
        </w:rPr>
        <w:t xml:space="preserve"> სავარჯიშოებ</w:t>
      </w:r>
      <w:r w:rsidR="6DD45451" w:rsidRPr="702F9399">
        <w:rPr>
          <w:rFonts w:ascii="Sylfaen" w:eastAsia="Times New Roman" w:hAnsi="Sylfaen" w:cs="Times New Roman"/>
          <w:sz w:val="24"/>
          <w:szCs w:val="24"/>
        </w:rPr>
        <w:t>ს</w:t>
      </w:r>
    </w:p>
    <w:p w14:paraId="4BAEC783" w14:textId="05153436" w:rsidR="001659E5" w:rsidRPr="001659E5" w:rsidRDefault="002D4B43" w:rsidP="00803CB7">
      <w:pPr>
        <w:numPr>
          <w:ilvl w:val="1"/>
          <w:numId w:val="3"/>
        </w:numPr>
        <w:spacing w:before="100" w:beforeAutospacing="1" w:after="100" w:afterAutospacing="1" w:line="240" w:lineRule="auto"/>
        <w:jc w:val="both"/>
        <w:rPr>
          <w:rFonts w:ascii="Sylfaen" w:eastAsia="Times New Roman" w:hAnsi="Sylfaen" w:cs="Times New Roman"/>
          <w:sz w:val="24"/>
          <w:szCs w:val="24"/>
        </w:rPr>
      </w:pPr>
      <w:r w:rsidRPr="702F9399">
        <w:rPr>
          <w:rFonts w:ascii="Sylfaen" w:eastAsia="Times New Roman" w:hAnsi="Sylfaen" w:cs="Times New Roman"/>
          <w:sz w:val="24"/>
          <w:szCs w:val="24"/>
        </w:rPr>
        <w:t>ზედამხედველობის სახელმძღვანელო პრინციპებ</w:t>
      </w:r>
      <w:r w:rsidR="63A08F56" w:rsidRPr="702F9399">
        <w:rPr>
          <w:rFonts w:ascii="Sylfaen" w:eastAsia="Times New Roman" w:hAnsi="Sylfaen" w:cs="Times New Roman"/>
          <w:sz w:val="24"/>
          <w:szCs w:val="24"/>
        </w:rPr>
        <w:t>ს</w:t>
      </w:r>
    </w:p>
    <w:p w14:paraId="342A3DFA" w14:textId="5CE8F545" w:rsidR="001659E5" w:rsidRPr="001659E5" w:rsidRDefault="002D4B43" w:rsidP="00803CB7">
      <w:pPr>
        <w:numPr>
          <w:ilvl w:val="1"/>
          <w:numId w:val="3"/>
        </w:numPr>
        <w:spacing w:before="100" w:beforeAutospacing="1" w:after="100" w:afterAutospacing="1" w:line="240" w:lineRule="auto"/>
        <w:jc w:val="both"/>
        <w:rPr>
          <w:rFonts w:ascii="Sylfaen" w:eastAsia="Times New Roman" w:hAnsi="Sylfaen" w:cs="Times New Roman"/>
          <w:sz w:val="24"/>
          <w:szCs w:val="24"/>
        </w:rPr>
      </w:pPr>
      <w:r w:rsidRPr="702F9399">
        <w:rPr>
          <w:rFonts w:ascii="Sylfaen" w:eastAsia="Times New Roman" w:hAnsi="Sylfaen" w:cs="Times New Roman"/>
          <w:sz w:val="24"/>
          <w:szCs w:val="24"/>
        </w:rPr>
        <w:t>ტრენინგის მეთოდოლოგი</w:t>
      </w:r>
      <w:r w:rsidR="001659E5" w:rsidRPr="702F9399">
        <w:rPr>
          <w:rFonts w:ascii="Sylfaen" w:eastAsia="Times New Roman" w:hAnsi="Sylfaen" w:cs="Times New Roman"/>
          <w:sz w:val="24"/>
          <w:szCs w:val="24"/>
        </w:rPr>
        <w:t>ას</w:t>
      </w:r>
      <w:r w:rsidRPr="702F9399">
        <w:rPr>
          <w:rFonts w:ascii="Sylfaen" w:eastAsia="Times New Roman" w:hAnsi="Sylfaen" w:cs="Times New Roman"/>
          <w:sz w:val="24"/>
          <w:szCs w:val="24"/>
        </w:rPr>
        <w:t xml:space="preserve"> (ინტერაქტიული სესიები, შემთხვევაზე დაფუძნებული სწავლება, დისკუსიები)</w:t>
      </w:r>
      <w:r w:rsidR="001659E5" w:rsidRPr="702F9399">
        <w:rPr>
          <w:rFonts w:ascii="Sylfaen" w:eastAsia="Times New Roman" w:hAnsi="Sylfaen" w:cs="Times New Roman"/>
          <w:sz w:val="24"/>
          <w:szCs w:val="24"/>
        </w:rPr>
        <w:t>.</w:t>
      </w:r>
    </w:p>
    <w:p w14:paraId="61369930" w14:textId="20C57994" w:rsidR="002D4B43" w:rsidRPr="002D4B43" w:rsidRDefault="002D4B43" w:rsidP="00803CB7">
      <w:pPr>
        <w:spacing w:before="100" w:beforeAutospacing="1" w:after="100" w:afterAutospacing="1" w:line="240" w:lineRule="auto"/>
        <w:jc w:val="both"/>
        <w:rPr>
          <w:rFonts w:ascii="Sylfaen" w:eastAsia="Times New Roman" w:hAnsi="Sylfaen" w:cs="Times New Roman"/>
          <w:sz w:val="24"/>
          <w:szCs w:val="24"/>
        </w:rPr>
      </w:pPr>
      <w:r w:rsidRPr="702F9399">
        <w:rPr>
          <w:rFonts w:ascii="Sylfaen" w:eastAsia="Times New Roman" w:hAnsi="Sylfaen" w:cs="Times New Roman"/>
          <w:sz w:val="24"/>
          <w:szCs w:val="24"/>
        </w:rPr>
        <w:t>სასწავლო გეგმ</w:t>
      </w:r>
      <w:r w:rsidR="001659E5" w:rsidRPr="702F9399">
        <w:rPr>
          <w:rFonts w:ascii="Sylfaen" w:eastAsia="Times New Roman" w:hAnsi="Sylfaen" w:cs="Times New Roman"/>
          <w:sz w:val="24"/>
          <w:szCs w:val="24"/>
        </w:rPr>
        <w:t>ა უნდა შეთანხმდეს</w:t>
      </w:r>
      <w:r w:rsidRPr="702F9399">
        <w:rPr>
          <w:rFonts w:ascii="Sylfaen" w:eastAsia="Times New Roman" w:hAnsi="Sylfaen" w:cs="Times New Roman"/>
          <w:sz w:val="24"/>
          <w:szCs w:val="24"/>
        </w:rPr>
        <w:t xml:space="preserve"> CCRG-თან</w:t>
      </w:r>
      <w:r w:rsidR="6CAFD9CB" w:rsidRPr="702F9399">
        <w:rPr>
          <w:rFonts w:ascii="Sylfaen" w:eastAsia="Times New Roman" w:hAnsi="Sylfaen" w:cs="Times New Roman"/>
          <w:sz w:val="24"/>
          <w:szCs w:val="24"/>
        </w:rPr>
        <w:t>.</w:t>
      </w:r>
      <w:r w:rsidRPr="702F9399">
        <w:rPr>
          <w:rFonts w:ascii="Sylfaen" w:eastAsia="Times New Roman" w:hAnsi="Sylfaen" w:cs="Times New Roman"/>
          <w:sz w:val="24"/>
          <w:szCs w:val="24"/>
        </w:rPr>
        <w:t xml:space="preserve"> </w:t>
      </w:r>
    </w:p>
    <w:p w14:paraId="37CE5332" w14:textId="5A0CA24B" w:rsidR="002D4B43" w:rsidRPr="002D4B43" w:rsidRDefault="007F1D0E" w:rsidP="00803CB7">
      <w:pPr>
        <w:spacing w:before="100" w:beforeAutospacing="1" w:after="100" w:afterAutospacing="1" w:line="240" w:lineRule="auto"/>
        <w:jc w:val="both"/>
        <w:outlineLvl w:val="2"/>
        <w:rPr>
          <w:rFonts w:ascii="Sylfaen" w:eastAsia="Times New Roman" w:hAnsi="Sylfaen" w:cs="Times New Roman"/>
          <w:b/>
          <w:bCs/>
          <w:sz w:val="27"/>
          <w:szCs w:val="27"/>
        </w:rPr>
      </w:pPr>
      <w:r w:rsidRPr="702F9399">
        <w:rPr>
          <w:rFonts w:ascii="Sylfaen" w:eastAsia="Times New Roman" w:hAnsi="Sylfaen" w:cs="Times New Roman"/>
          <w:b/>
          <w:bCs/>
          <w:sz w:val="27"/>
          <w:szCs w:val="27"/>
        </w:rPr>
        <w:t xml:space="preserve">2. </w:t>
      </w:r>
      <w:r w:rsidR="002D4B43" w:rsidRPr="702F9399">
        <w:rPr>
          <w:rFonts w:ascii="Sylfaen" w:eastAsia="Times New Roman" w:hAnsi="Sylfaen" w:cs="Times New Roman"/>
          <w:b/>
          <w:bCs/>
          <w:sz w:val="27"/>
          <w:szCs w:val="27"/>
        </w:rPr>
        <w:t>ტრენერთა ტრენინგი</w:t>
      </w:r>
      <w:r w:rsidRPr="702F9399">
        <w:rPr>
          <w:rFonts w:ascii="Sylfaen" w:eastAsia="Times New Roman" w:hAnsi="Sylfaen" w:cs="Times New Roman"/>
          <w:b/>
          <w:bCs/>
          <w:sz w:val="27"/>
          <w:szCs w:val="27"/>
        </w:rPr>
        <w:t>ს ჩატარება</w:t>
      </w:r>
      <w:r w:rsidR="002D4B43" w:rsidRPr="702F9399">
        <w:rPr>
          <w:rFonts w:ascii="Sylfaen" w:eastAsia="Times New Roman" w:hAnsi="Sylfaen" w:cs="Times New Roman"/>
          <w:b/>
          <w:bCs/>
          <w:sz w:val="27"/>
          <w:szCs w:val="27"/>
        </w:rPr>
        <w:t xml:space="preserve"> (2026 წლის მაისი)</w:t>
      </w:r>
    </w:p>
    <w:p w14:paraId="015A6CA6" w14:textId="351301B5" w:rsidR="002D4B43" w:rsidRPr="002D4B43" w:rsidRDefault="0698BE32" w:rsidP="00803CB7">
      <w:pPr>
        <w:numPr>
          <w:ilvl w:val="0"/>
          <w:numId w:val="4"/>
        </w:numPr>
        <w:spacing w:before="100" w:beforeAutospacing="1" w:after="100" w:afterAutospacing="1" w:line="240" w:lineRule="auto"/>
        <w:jc w:val="both"/>
        <w:rPr>
          <w:rFonts w:ascii="Sylfaen" w:eastAsia="Times New Roman" w:hAnsi="Sylfaen" w:cs="Times New Roman"/>
          <w:b/>
          <w:bCs/>
          <w:sz w:val="24"/>
          <w:szCs w:val="24"/>
        </w:rPr>
      </w:pPr>
      <w:r w:rsidRPr="702F9399">
        <w:rPr>
          <w:rFonts w:ascii="Sylfaen" w:eastAsia="Times New Roman" w:hAnsi="Sylfaen" w:cs="Times New Roman"/>
          <w:sz w:val="24"/>
          <w:szCs w:val="24"/>
        </w:rPr>
        <w:t xml:space="preserve">ჩაატარებს </w:t>
      </w:r>
      <w:r w:rsidR="002D4B43" w:rsidRPr="702F9399">
        <w:rPr>
          <w:rFonts w:ascii="Sylfaen" w:eastAsia="Times New Roman" w:hAnsi="Sylfaen" w:cs="Times New Roman"/>
          <w:sz w:val="24"/>
          <w:szCs w:val="24"/>
        </w:rPr>
        <w:t xml:space="preserve">შერჩეული რეგიონული სოციალური მუშაკებისთვის </w:t>
      </w:r>
      <w:r w:rsidR="002D4B43" w:rsidRPr="702F9399">
        <w:rPr>
          <w:rFonts w:ascii="Sylfaen" w:eastAsia="Times New Roman" w:hAnsi="Sylfaen" w:cs="Times New Roman"/>
          <w:b/>
          <w:bCs/>
          <w:sz w:val="24"/>
          <w:szCs w:val="24"/>
        </w:rPr>
        <w:t>2-დღიან ტრენერთა ტრენინგ</w:t>
      </w:r>
      <w:r w:rsidR="161139B8" w:rsidRPr="702F9399">
        <w:rPr>
          <w:rFonts w:ascii="Sylfaen" w:eastAsia="Times New Roman" w:hAnsi="Sylfaen" w:cs="Times New Roman"/>
          <w:b/>
          <w:bCs/>
          <w:sz w:val="24"/>
          <w:szCs w:val="24"/>
        </w:rPr>
        <w:t>ს</w:t>
      </w:r>
    </w:p>
    <w:p w14:paraId="0506DAB9" w14:textId="227EF423" w:rsidR="002D4B43" w:rsidRPr="002D4B43" w:rsidRDefault="002D4B43" w:rsidP="00803CB7">
      <w:pPr>
        <w:numPr>
          <w:ilvl w:val="0"/>
          <w:numId w:val="4"/>
        </w:numPr>
        <w:spacing w:before="100" w:beforeAutospacing="1" w:after="100" w:afterAutospacing="1" w:line="240" w:lineRule="auto"/>
        <w:jc w:val="both"/>
        <w:rPr>
          <w:rFonts w:ascii="Sylfaen" w:eastAsia="Times New Roman" w:hAnsi="Sylfaen" w:cs="Times New Roman"/>
          <w:sz w:val="24"/>
          <w:szCs w:val="24"/>
        </w:rPr>
      </w:pPr>
      <w:r w:rsidRPr="702F9399">
        <w:rPr>
          <w:rFonts w:ascii="Sylfaen" w:eastAsia="Times New Roman" w:hAnsi="Sylfaen" w:cs="Times New Roman"/>
          <w:sz w:val="24"/>
          <w:szCs w:val="24"/>
        </w:rPr>
        <w:t>უზრუნველყო</w:t>
      </w:r>
      <w:r w:rsidR="64FBC373" w:rsidRPr="702F9399">
        <w:rPr>
          <w:rFonts w:ascii="Sylfaen" w:eastAsia="Times New Roman" w:hAnsi="Sylfaen" w:cs="Times New Roman"/>
          <w:sz w:val="24"/>
          <w:szCs w:val="24"/>
        </w:rPr>
        <w:t>ფ</w:t>
      </w:r>
      <w:r w:rsidRPr="702F9399">
        <w:rPr>
          <w:rFonts w:ascii="Sylfaen" w:eastAsia="Times New Roman" w:hAnsi="Sylfaen" w:cs="Times New Roman"/>
          <w:sz w:val="24"/>
          <w:szCs w:val="24"/>
        </w:rPr>
        <w:t>ს სტანდარტიზაცია</w:t>
      </w:r>
      <w:r w:rsidR="6E95CF87" w:rsidRPr="702F9399">
        <w:rPr>
          <w:rFonts w:ascii="Sylfaen" w:eastAsia="Times New Roman" w:hAnsi="Sylfaen" w:cs="Times New Roman"/>
          <w:sz w:val="24"/>
          <w:szCs w:val="24"/>
        </w:rPr>
        <w:t>ს</w:t>
      </w:r>
      <w:r w:rsidR="25BCC6F7" w:rsidRPr="702F9399">
        <w:rPr>
          <w:rFonts w:ascii="Sylfaen" w:eastAsia="Times New Roman" w:hAnsi="Sylfaen" w:cs="Times New Roman"/>
          <w:sz w:val="24"/>
          <w:szCs w:val="24"/>
        </w:rPr>
        <w:t>, მათ შორის</w:t>
      </w:r>
      <w:r w:rsidRPr="702F9399">
        <w:rPr>
          <w:rFonts w:ascii="Sylfaen" w:eastAsia="Times New Roman" w:hAnsi="Sylfaen" w:cs="Times New Roman"/>
          <w:sz w:val="24"/>
          <w:szCs w:val="24"/>
        </w:rPr>
        <w:t>:</w:t>
      </w:r>
    </w:p>
    <w:p w14:paraId="7301AA72" w14:textId="65FD3D16" w:rsidR="002D4B43" w:rsidRPr="002D4B43" w:rsidRDefault="002D4B43" w:rsidP="00803CB7">
      <w:pPr>
        <w:numPr>
          <w:ilvl w:val="1"/>
          <w:numId w:val="4"/>
        </w:numPr>
        <w:spacing w:before="100" w:beforeAutospacing="1" w:after="100" w:afterAutospacing="1" w:line="240" w:lineRule="auto"/>
        <w:jc w:val="both"/>
        <w:rPr>
          <w:rFonts w:ascii="Sylfaen" w:eastAsia="Times New Roman" w:hAnsi="Sylfaen" w:cs="Times New Roman"/>
          <w:sz w:val="24"/>
          <w:szCs w:val="24"/>
        </w:rPr>
      </w:pPr>
      <w:r w:rsidRPr="702F9399">
        <w:rPr>
          <w:rFonts w:ascii="Sylfaen" w:eastAsia="Times New Roman" w:hAnsi="Sylfaen" w:cs="Times New Roman"/>
          <w:sz w:val="24"/>
          <w:szCs w:val="24"/>
        </w:rPr>
        <w:t>ტრენინგის შინაარსი</w:t>
      </w:r>
      <w:r w:rsidR="67C35B01" w:rsidRPr="702F9399">
        <w:rPr>
          <w:rFonts w:ascii="Sylfaen" w:eastAsia="Times New Roman" w:hAnsi="Sylfaen" w:cs="Times New Roman"/>
          <w:sz w:val="24"/>
          <w:szCs w:val="24"/>
        </w:rPr>
        <w:t>ს;</w:t>
      </w:r>
    </w:p>
    <w:p w14:paraId="21F4C871" w14:textId="087ABD69" w:rsidR="002D4B43" w:rsidRPr="002D4B43" w:rsidRDefault="68B45E70" w:rsidP="00803CB7">
      <w:pPr>
        <w:numPr>
          <w:ilvl w:val="1"/>
          <w:numId w:val="4"/>
        </w:numPr>
        <w:spacing w:before="100" w:beforeAutospacing="1" w:after="100" w:afterAutospacing="1" w:line="240" w:lineRule="auto"/>
        <w:jc w:val="both"/>
        <w:rPr>
          <w:rFonts w:ascii="Sylfaen" w:eastAsia="Times New Roman" w:hAnsi="Sylfaen" w:cs="Times New Roman"/>
          <w:sz w:val="24"/>
          <w:szCs w:val="24"/>
        </w:rPr>
      </w:pPr>
      <w:r w:rsidRPr="702F9399">
        <w:rPr>
          <w:rFonts w:ascii="Sylfaen" w:eastAsia="Times New Roman" w:hAnsi="Sylfaen" w:cs="Times New Roman"/>
          <w:sz w:val="24"/>
          <w:szCs w:val="24"/>
        </w:rPr>
        <w:t>Ფ</w:t>
      </w:r>
      <w:r w:rsidR="002D4B43" w:rsidRPr="702F9399">
        <w:rPr>
          <w:rFonts w:ascii="Sylfaen" w:eastAsia="Times New Roman" w:hAnsi="Sylfaen" w:cs="Times New Roman"/>
          <w:sz w:val="24"/>
          <w:szCs w:val="24"/>
        </w:rPr>
        <w:t>ასილიტაციის</w:t>
      </w:r>
      <w:r w:rsidRPr="702F9399">
        <w:rPr>
          <w:rFonts w:ascii="Sylfaen" w:eastAsia="Times New Roman" w:hAnsi="Sylfaen" w:cs="Times New Roman"/>
          <w:sz w:val="24"/>
          <w:szCs w:val="24"/>
        </w:rPr>
        <w:t>;</w:t>
      </w:r>
    </w:p>
    <w:p w14:paraId="46BA565D" w14:textId="373366DA" w:rsidR="002D4B43" w:rsidRPr="002D4B43" w:rsidRDefault="002D4B43" w:rsidP="00803CB7">
      <w:pPr>
        <w:numPr>
          <w:ilvl w:val="1"/>
          <w:numId w:val="4"/>
        </w:numPr>
        <w:spacing w:before="100" w:beforeAutospacing="1" w:after="100" w:afterAutospacing="1" w:line="240" w:lineRule="auto"/>
        <w:jc w:val="both"/>
        <w:rPr>
          <w:rFonts w:ascii="Sylfaen" w:eastAsia="Times New Roman" w:hAnsi="Sylfaen" w:cs="Times New Roman"/>
          <w:sz w:val="24"/>
          <w:szCs w:val="24"/>
        </w:rPr>
      </w:pPr>
      <w:r w:rsidRPr="702F9399">
        <w:rPr>
          <w:rFonts w:ascii="Sylfaen" w:eastAsia="Times New Roman" w:hAnsi="Sylfaen" w:cs="Times New Roman"/>
          <w:sz w:val="24"/>
          <w:szCs w:val="24"/>
        </w:rPr>
        <w:t>შემთხვევაზე დაფუძნებული ზედამხედველობის მეთოდოლოგი</w:t>
      </w:r>
      <w:r w:rsidR="401638DD" w:rsidRPr="702F9399">
        <w:rPr>
          <w:rFonts w:ascii="Sylfaen" w:eastAsia="Times New Roman" w:hAnsi="Sylfaen" w:cs="Times New Roman"/>
          <w:sz w:val="24"/>
          <w:szCs w:val="24"/>
        </w:rPr>
        <w:t>ის</w:t>
      </w:r>
      <w:r w:rsidR="64A43319" w:rsidRPr="702F9399">
        <w:rPr>
          <w:rFonts w:ascii="Sylfaen" w:eastAsia="Times New Roman" w:hAnsi="Sylfaen" w:cs="Times New Roman"/>
          <w:sz w:val="24"/>
          <w:szCs w:val="24"/>
        </w:rPr>
        <w:t>.</w:t>
      </w:r>
    </w:p>
    <w:p w14:paraId="344D1699" w14:textId="47771002" w:rsidR="002D4B43" w:rsidRPr="002D4B43" w:rsidRDefault="007F1D0E" w:rsidP="00803CB7">
      <w:pPr>
        <w:spacing w:before="100" w:beforeAutospacing="1" w:after="100" w:afterAutospacing="1" w:line="240" w:lineRule="auto"/>
        <w:jc w:val="both"/>
        <w:outlineLvl w:val="2"/>
        <w:rPr>
          <w:rFonts w:ascii="Sylfaen" w:eastAsia="Times New Roman" w:hAnsi="Sylfaen" w:cs="Times New Roman"/>
          <w:b/>
          <w:bCs/>
          <w:sz w:val="27"/>
          <w:szCs w:val="27"/>
        </w:rPr>
      </w:pPr>
      <w:r>
        <w:rPr>
          <w:rFonts w:ascii="Sylfaen" w:eastAsia="Times New Roman" w:hAnsi="Sylfaen" w:cs="Times New Roman"/>
          <w:b/>
          <w:bCs/>
          <w:sz w:val="27"/>
          <w:szCs w:val="27"/>
        </w:rPr>
        <w:t xml:space="preserve">3. რეგიონალური ტრენერების </w:t>
      </w:r>
      <w:r w:rsidR="002D4B43" w:rsidRPr="002D4B43">
        <w:rPr>
          <w:rFonts w:ascii="Sylfaen" w:eastAsia="Times New Roman" w:hAnsi="Sylfaen" w:cs="Times New Roman"/>
          <w:b/>
          <w:bCs/>
          <w:sz w:val="27"/>
          <w:szCs w:val="27"/>
        </w:rPr>
        <w:t>ტექნიკური მხარდაჭერა და ხარისხის უზრუნველყოფა (2026 წლის ივნისი – ოქტომბერი)</w:t>
      </w:r>
    </w:p>
    <w:p w14:paraId="0C68A85A" w14:textId="2DE6D988" w:rsidR="002D4B43" w:rsidRPr="002D4B43" w:rsidRDefault="002A41C8" w:rsidP="00803CB7">
      <w:pPr>
        <w:numPr>
          <w:ilvl w:val="0"/>
          <w:numId w:val="5"/>
        </w:numPr>
        <w:spacing w:before="100" w:beforeAutospacing="1" w:after="100" w:afterAutospacing="1" w:line="240" w:lineRule="auto"/>
        <w:jc w:val="both"/>
        <w:rPr>
          <w:rFonts w:ascii="Sylfaen" w:eastAsia="Times New Roman" w:hAnsi="Sylfaen" w:cs="Times New Roman"/>
          <w:sz w:val="24"/>
          <w:szCs w:val="24"/>
        </w:rPr>
      </w:pPr>
      <w:r>
        <w:rPr>
          <w:rFonts w:ascii="Sylfaen" w:eastAsia="Times New Roman" w:hAnsi="Sylfaen" w:cs="Times New Roman"/>
          <w:sz w:val="24"/>
          <w:szCs w:val="24"/>
        </w:rPr>
        <w:t>უ</w:t>
      </w:r>
      <w:r w:rsidR="76DD1A32" w:rsidRPr="702F9399">
        <w:rPr>
          <w:rFonts w:ascii="Sylfaen" w:eastAsia="Times New Roman" w:hAnsi="Sylfaen" w:cs="Times New Roman"/>
          <w:sz w:val="24"/>
          <w:szCs w:val="24"/>
        </w:rPr>
        <w:t xml:space="preserve">ზრუნველყოფს </w:t>
      </w:r>
      <w:r w:rsidR="002D4B43" w:rsidRPr="702F9399">
        <w:rPr>
          <w:rFonts w:ascii="Sylfaen" w:eastAsia="Times New Roman" w:hAnsi="Sylfaen" w:cs="Times New Roman"/>
          <w:sz w:val="24"/>
          <w:szCs w:val="24"/>
        </w:rPr>
        <w:t>რეგიონული ტრენერებისთვის ტექნიკურ ხელმძღვანელობ</w:t>
      </w:r>
      <w:r w:rsidR="1DC7BBF7" w:rsidRPr="702F9399">
        <w:rPr>
          <w:rFonts w:ascii="Sylfaen" w:eastAsia="Times New Roman" w:hAnsi="Sylfaen" w:cs="Times New Roman"/>
          <w:sz w:val="24"/>
          <w:szCs w:val="24"/>
        </w:rPr>
        <w:t>ას</w:t>
      </w:r>
      <w:r w:rsidR="71C070D3" w:rsidRPr="702F9399">
        <w:rPr>
          <w:rFonts w:ascii="Sylfaen" w:eastAsia="Times New Roman" w:hAnsi="Sylfaen" w:cs="Times New Roman"/>
          <w:sz w:val="24"/>
          <w:szCs w:val="24"/>
        </w:rPr>
        <w:t>;</w:t>
      </w:r>
    </w:p>
    <w:p w14:paraId="260F4416" w14:textId="4118B852" w:rsidR="002D4B43" w:rsidRPr="002D4B43" w:rsidRDefault="002A41C8" w:rsidP="00803CB7">
      <w:pPr>
        <w:numPr>
          <w:ilvl w:val="0"/>
          <w:numId w:val="5"/>
        </w:numPr>
        <w:spacing w:before="100" w:beforeAutospacing="1" w:after="100" w:afterAutospacing="1" w:line="240" w:lineRule="auto"/>
        <w:jc w:val="both"/>
        <w:rPr>
          <w:rFonts w:ascii="Sylfaen" w:eastAsia="Times New Roman" w:hAnsi="Sylfaen" w:cs="Times New Roman"/>
          <w:sz w:val="24"/>
          <w:szCs w:val="24"/>
        </w:rPr>
      </w:pPr>
      <w:r>
        <w:rPr>
          <w:rFonts w:ascii="Sylfaen" w:eastAsia="Times New Roman" w:hAnsi="Sylfaen" w:cs="Times New Roman"/>
          <w:sz w:val="24"/>
          <w:szCs w:val="24"/>
        </w:rPr>
        <w:t>მ</w:t>
      </w:r>
      <w:r w:rsidR="1DC7BBF7" w:rsidRPr="702F9399">
        <w:rPr>
          <w:rFonts w:ascii="Sylfaen" w:eastAsia="Times New Roman" w:hAnsi="Sylfaen" w:cs="Times New Roman"/>
          <w:sz w:val="24"/>
          <w:szCs w:val="24"/>
        </w:rPr>
        <w:t xml:space="preserve">იიღებს </w:t>
      </w:r>
      <w:r w:rsidR="002D4B43" w:rsidRPr="702F9399">
        <w:rPr>
          <w:rFonts w:ascii="Sylfaen" w:eastAsia="Times New Roman" w:hAnsi="Sylfaen" w:cs="Times New Roman"/>
          <w:sz w:val="24"/>
          <w:szCs w:val="24"/>
        </w:rPr>
        <w:t>მონაწილეობ</w:t>
      </w:r>
      <w:r w:rsidR="206090A2" w:rsidRPr="702F9399">
        <w:rPr>
          <w:rFonts w:ascii="Sylfaen" w:eastAsia="Times New Roman" w:hAnsi="Sylfaen" w:cs="Times New Roman"/>
          <w:sz w:val="24"/>
          <w:szCs w:val="24"/>
        </w:rPr>
        <w:t>ას</w:t>
      </w:r>
      <w:r w:rsidR="0075099B" w:rsidRPr="702F9399">
        <w:rPr>
          <w:rFonts w:ascii="Sylfaen" w:eastAsia="Times New Roman" w:hAnsi="Sylfaen" w:cs="Times New Roman"/>
          <w:sz w:val="24"/>
          <w:szCs w:val="24"/>
        </w:rPr>
        <w:t xml:space="preserve"> </w:t>
      </w:r>
      <w:r w:rsidR="002D4B43" w:rsidRPr="702F9399">
        <w:rPr>
          <w:rFonts w:ascii="Sylfaen" w:eastAsia="Times New Roman" w:hAnsi="Sylfaen" w:cs="Times New Roman"/>
          <w:sz w:val="24"/>
          <w:szCs w:val="24"/>
        </w:rPr>
        <w:t>შერჩეულ ონლაინ სესიებში (საჭიროებისამებრ)</w:t>
      </w:r>
      <w:r w:rsidR="7F47A548" w:rsidRPr="702F9399">
        <w:rPr>
          <w:rFonts w:ascii="Sylfaen" w:eastAsia="Times New Roman" w:hAnsi="Sylfaen" w:cs="Times New Roman"/>
          <w:sz w:val="24"/>
          <w:szCs w:val="24"/>
        </w:rPr>
        <w:t>;</w:t>
      </w:r>
    </w:p>
    <w:p w14:paraId="32B3CD18" w14:textId="54C4499F" w:rsidR="002D4B43" w:rsidRPr="002D4B43" w:rsidRDefault="002A41C8" w:rsidP="00803CB7">
      <w:pPr>
        <w:numPr>
          <w:ilvl w:val="0"/>
          <w:numId w:val="5"/>
        </w:numPr>
        <w:spacing w:before="100" w:beforeAutospacing="1" w:after="100" w:afterAutospacing="1" w:line="240" w:lineRule="auto"/>
        <w:jc w:val="both"/>
        <w:rPr>
          <w:rFonts w:ascii="Sylfaen" w:eastAsia="Times New Roman" w:hAnsi="Sylfaen" w:cs="Times New Roman"/>
          <w:sz w:val="24"/>
          <w:szCs w:val="24"/>
        </w:rPr>
      </w:pPr>
      <w:r>
        <w:rPr>
          <w:rFonts w:ascii="Sylfaen" w:eastAsia="Times New Roman" w:hAnsi="Sylfaen" w:cs="Times New Roman"/>
          <w:sz w:val="24"/>
          <w:szCs w:val="24"/>
        </w:rPr>
        <w:t>დ</w:t>
      </w:r>
      <w:r w:rsidR="223F83CA" w:rsidRPr="702F9399">
        <w:rPr>
          <w:rFonts w:ascii="Sylfaen" w:eastAsia="Times New Roman" w:hAnsi="Sylfaen" w:cs="Times New Roman"/>
          <w:sz w:val="24"/>
          <w:szCs w:val="24"/>
        </w:rPr>
        <w:t xml:space="preserve">აეხმარება </w:t>
      </w:r>
      <w:r w:rsidR="0075099B" w:rsidRPr="702F9399">
        <w:rPr>
          <w:rFonts w:ascii="Sylfaen" w:eastAsia="Times New Roman" w:hAnsi="Sylfaen" w:cs="Times New Roman"/>
          <w:sz w:val="24"/>
          <w:szCs w:val="24"/>
        </w:rPr>
        <w:t xml:space="preserve">რეგიონალურ </w:t>
      </w:r>
      <w:r w:rsidR="002D4B43" w:rsidRPr="702F9399">
        <w:rPr>
          <w:rFonts w:ascii="Sylfaen" w:eastAsia="Times New Roman" w:hAnsi="Sylfaen" w:cs="Times New Roman"/>
          <w:sz w:val="24"/>
          <w:szCs w:val="24"/>
        </w:rPr>
        <w:t>ტრენერებს რთული შემთხვევების მოგვარებაში</w:t>
      </w:r>
      <w:r w:rsidR="7AB55AA7" w:rsidRPr="702F9399">
        <w:rPr>
          <w:rFonts w:ascii="Sylfaen" w:eastAsia="Times New Roman" w:hAnsi="Sylfaen" w:cs="Times New Roman"/>
          <w:sz w:val="24"/>
          <w:szCs w:val="24"/>
        </w:rPr>
        <w:t>.</w:t>
      </w:r>
    </w:p>
    <w:p w14:paraId="6C41C3C9" w14:textId="2D5C4F3D" w:rsidR="002D4B43" w:rsidRPr="002D4B43" w:rsidRDefault="57376437" w:rsidP="00803CB7">
      <w:pPr>
        <w:spacing w:before="100" w:beforeAutospacing="1" w:after="100" w:afterAutospacing="1" w:line="240" w:lineRule="auto"/>
        <w:jc w:val="both"/>
        <w:outlineLvl w:val="1"/>
        <w:rPr>
          <w:rFonts w:ascii="Sylfaen" w:eastAsia="Times New Roman" w:hAnsi="Sylfaen" w:cs="Times New Roman"/>
          <w:b/>
          <w:bCs/>
          <w:sz w:val="36"/>
          <w:szCs w:val="36"/>
        </w:rPr>
      </w:pPr>
      <w:r w:rsidRPr="31B5D5A4">
        <w:rPr>
          <w:rFonts w:ascii="Sylfaen" w:eastAsia="Times New Roman" w:hAnsi="Sylfaen" w:cs="Times New Roman"/>
          <w:b/>
          <w:bCs/>
          <w:sz w:val="36"/>
          <w:szCs w:val="36"/>
        </w:rPr>
        <w:t xml:space="preserve">4. </w:t>
      </w:r>
      <w:r w:rsidR="04D4C310" w:rsidRPr="31B5D5A4">
        <w:rPr>
          <w:rFonts w:ascii="Sylfaen" w:eastAsia="Times New Roman" w:hAnsi="Sylfaen" w:cs="Times New Roman"/>
          <w:b/>
          <w:bCs/>
          <w:sz w:val="36"/>
          <w:szCs w:val="36"/>
        </w:rPr>
        <w:t>ჩასაბარებელი</w:t>
      </w:r>
      <w:r w:rsidRPr="31B5D5A4">
        <w:rPr>
          <w:rFonts w:ascii="Sylfaen" w:eastAsia="Times New Roman" w:hAnsi="Sylfaen" w:cs="Times New Roman"/>
          <w:b/>
          <w:bCs/>
          <w:sz w:val="36"/>
          <w:szCs w:val="36"/>
        </w:rPr>
        <w:t xml:space="preserve"> შედეგები და ვადები</w:t>
      </w:r>
    </w:p>
    <w:tbl>
      <w:tblPr>
        <w:tblW w:w="9810" w:type="dxa"/>
        <w:tblCellSpacing w:w="15" w:type="dxa"/>
        <w:tblCellMar>
          <w:top w:w="15" w:type="dxa"/>
          <w:left w:w="15" w:type="dxa"/>
          <w:bottom w:w="15" w:type="dxa"/>
          <w:right w:w="15" w:type="dxa"/>
        </w:tblCellMar>
        <w:tblLook w:val="04A0" w:firstRow="1" w:lastRow="0" w:firstColumn="1" w:lastColumn="0" w:noHBand="0" w:noVBand="1"/>
      </w:tblPr>
      <w:tblGrid>
        <w:gridCol w:w="6120"/>
        <w:gridCol w:w="3690"/>
      </w:tblGrid>
      <w:tr w:rsidR="002D4B43" w:rsidRPr="002D4B43" w14:paraId="0080AAA0" w14:textId="77777777" w:rsidTr="31B5D5A4">
        <w:trPr>
          <w:tblHeader/>
          <w:tblCellSpacing w:w="15" w:type="dxa"/>
        </w:trPr>
        <w:tc>
          <w:tcPr>
            <w:tcW w:w="6075" w:type="dxa"/>
            <w:vAlign w:val="center"/>
            <w:hideMark/>
          </w:tcPr>
          <w:p w14:paraId="3200F207" w14:textId="1C5A2713" w:rsidR="002D4B43" w:rsidRPr="002D4B43" w:rsidRDefault="002D4B43" w:rsidP="00803CB7">
            <w:pPr>
              <w:spacing w:after="0" w:line="240" w:lineRule="auto"/>
              <w:jc w:val="both"/>
              <w:rPr>
                <w:rFonts w:ascii="Sylfaen" w:eastAsia="Times New Roman" w:hAnsi="Sylfaen" w:cs="Times New Roman"/>
                <w:b/>
                <w:bCs/>
                <w:sz w:val="24"/>
                <w:szCs w:val="24"/>
              </w:rPr>
            </w:pPr>
          </w:p>
        </w:tc>
        <w:tc>
          <w:tcPr>
            <w:tcW w:w="3645" w:type="dxa"/>
            <w:vAlign w:val="center"/>
            <w:hideMark/>
          </w:tcPr>
          <w:p w14:paraId="6951C1B2" w14:textId="15ABF467" w:rsidR="002D4B43" w:rsidRPr="002D4B43" w:rsidRDefault="002D4B43" w:rsidP="00803CB7">
            <w:pPr>
              <w:spacing w:after="0" w:line="240" w:lineRule="auto"/>
              <w:jc w:val="both"/>
              <w:rPr>
                <w:rFonts w:ascii="Sylfaen" w:eastAsia="Times New Roman" w:hAnsi="Sylfaen" w:cs="Times New Roman"/>
                <w:b/>
                <w:bCs/>
                <w:sz w:val="24"/>
                <w:szCs w:val="24"/>
              </w:rPr>
            </w:pPr>
          </w:p>
        </w:tc>
      </w:tr>
      <w:tr w:rsidR="002D4B43" w:rsidRPr="002D4B43" w14:paraId="611203D8" w14:textId="77777777" w:rsidTr="31B5D5A4">
        <w:trPr>
          <w:tblCellSpacing w:w="15" w:type="dxa"/>
        </w:trPr>
        <w:tc>
          <w:tcPr>
            <w:tcW w:w="6075" w:type="dxa"/>
            <w:vAlign w:val="center"/>
            <w:hideMark/>
          </w:tcPr>
          <w:p w14:paraId="631E713F" w14:textId="0434FE54" w:rsidR="002D4B43" w:rsidRPr="002D4B43" w:rsidRDefault="0075099B" w:rsidP="00803CB7">
            <w:pPr>
              <w:spacing w:after="0" w:line="240" w:lineRule="auto"/>
              <w:jc w:val="both"/>
              <w:rPr>
                <w:rFonts w:ascii="Sylfaen" w:eastAsia="Times New Roman" w:hAnsi="Sylfaen" w:cs="Times New Roman"/>
                <w:sz w:val="24"/>
                <w:szCs w:val="24"/>
              </w:rPr>
            </w:pPr>
            <w:r>
              <w:rPr>
                <w:rFonts w:ascii="Sylfaen" w:eastAsia="Times New Roman" w:hAnsi="Sylfaen" w:cs="Times New Roman"/>
                <w:sz w:val="24"/>
                <w:szCs w:val="24"/>
              </w:rPr>
              <w:t xml:space="preserve">1. </w:t>
            </w:r>
            <w:r w:rsidR="002D4B43" w:rsidRPr="002D4B43">
              <w:rPr>
                <w:rFonts w:ascii="Sylfaen" w:eastAsia="Times New Roman" w:hAnsi="Sylfaen" w:cs="Times New Roman"/>
                <w:sz w:val="24"/>
                <w:szCs w:val="24"/>
              </w:rPr>
              <w:t>სასწავლო პროგრამის პროექტი</w:t>
            </w:r>
          </w:p>
        </w:tc>
        <w:tc>
          <w:tcPr>
            <w:tcW w:w="3645" w:type="dxa"/>
            <w:vAlign w:val="center"/>
            <w:hideMark/>
          </w:tcPr>
          <w:p w14:paraId="21EB75C6" w14:textId="77777777" w:rsidR="002D4B43" w:rsidRPr="002D4B43" w:rsidRDefault="002D4B43" w:rsidP="00803CB7">
            <w:pPr>
              <w:spacing w:after="0" w:line="240" w:lineRule="auto"/>
              <w:jc w:val="both"/>
              <w:rPr>
                <w:rFonts w:ascii="Sylfaen" w:eastAsia="Times New Roman" w:hAnsi="Sylfaen" w:cs="Times New Roman"/>
                <w:sz w:val="24"/>
                <w:szCs w:val="24"/>
              </w:rPr>
            </w:pPr>
            <w:r w:rsidRPr="002D4B43">
              <w:rPr>
                <w:rFonts w:ascii="Sylfaen" w:eastAsia="Times New Roman" w:hAnsi="Sylfaen" w:cs="Times New Roman"/>
                <w:sz w:val="24"/>
                <w:szCs w:val="24"/>
              </w:rPr>
              <w:t>2026 წლის მაისი</w:t>
            </w:r>
          </w:p>
        </w:tc>
      </w:tr>
      <w:tr w:rsidR="002D4B43" w:rsidRPr="002D4B43" w14:paraId="20900D8B" w14:textId="77777777" w:rsidTr="31B5D5A4">
        <w:trPr>
          <w:tblCellSpacing w:w="15" w:type="dxa"/>
        </w:trPr>
        <w:tc>
          <w:tcPr>
            <w:tcW w:w="6075" w:type="dxa"/>
            <w:vAlign w:val="center"/>
            <w:hideMark/>
          </w:tcPr>
          <w:p w14:paraId="0B2A6A49" w14:textId="5E356FF0" w:rsidR="002D4B43" w:rsidRPr="002D4B43" w:rsidRDefault="0042668E" w:rsidP="00803CB7">
            <w:pPr>
              <w:spacing w:after="0" w:line="240" w:lineRule="auto"/>
              <w:jc w:val="both"/>
              <w:rPr>
                <w:rFonts w:ascii="Sylfaen" w:eastAsia="Times New Roman" w:hAnsi="Sylfaen" w:cs="Times New Roman"/>
                <w:sz w:val="24"/>
                <w:szCs w:val="24"/>
              </w:rPr>
            </w:pPr>
            <w:r>
              <w:rPr>
                <w:rFonts w:ascii="Sylfaen" w:eastAsia="Times New Roman" w:hAnsi="Sylfaen" w:cs="Times New Roman"/>
                <w:sz w:val="24"/>
                <w:szCs w:val="24"/>
              </w:rPr>
              <w:t xml:space="preserve">2. </w:t>
            </w:r>
            <w:r w:rsidR="002D4B43" w:rsidRPr="002D4B43">
              <w:rPr>
                <w:rFonts w:ascii="Sylfaen" w:eastAsia="Times New Roman" w:hAnsi="Sylfaen" w:cs="Times New Roman"/>
                <w:sz w:val="24"/>
                <w:szCs w:val="24"/>
              </w:rPr>
              <w:t>სასწავლო გეგმ</w:t>
            </w:r>
            <w:r>
              <w:rPr>
                <w:rFonts w:ascii="Sylfaen" w:eastAsia="Times New Roman" w:hAnsi="Sylfaen" w:cs="Times New Roman"/>
                <w:sz w:val="24"/>
                <w:szCs w:val="24"/>
              </w:rPr>
              <w:t>ის</w:t>
            </w:r>
            <w:r w:rsidR="002D4B43" w:rsidRPr="002D4B43">
              <w:rPr>
                <w:rFonts w:ascii="Sylfaen" w:eastAsia="Times New Roman" w:hAnsi="Sylfaen" w:cs="Times New Roman"/>
                <w:sz w:val="24"/>
                <w:szCs w:val="24"/>
              </w:rPr>
              <w:t xml:space="preserve"> და მასალები</w:t>
            </w:r>
            <w:r>
              <w:rPr>
                <w:rFonts w:ascii="Sylfaen" w:eastAsia="Times New Roman" w:hAnsi="Sylfaen" w:cs="Times New Roman"/>
                <w:sz w:val="24"/>
                <w:szCs w:val="24"/>
              </w:rPr>
              <w:t>ს ფინალური პაკეტი</w:t>
            </w:r>
          </w:p>
        </w:tc>
        <w:tc>
          <w:tcPr>
            <w:tcW w:w="3645" w:type="dxa"/>
            <w:vAlign w:val="center"/>
            <w:hideMark/>
          </w:tcPr>
          <w:p w14:paraId="753C2CD0" w14:textId="77777777" w:rsidR="002D4B43" w:rsidRPr="002D4B43" w:rsidRDefault="002D4B43" w:rsidP="00803CB7">
            <w:pPr>
              <w:spacing w:after="0" w:line="240" w:lineRule="auto"/>
              <w:jc w:val="both"/>
              <w:rPr>
                <w:rFonts w:ascii="Sylfaen" w:eastAsia="Times New Roman" w:hAnsi="Sylfaen" w:cs="Times New Roman"/>
                <w:sz w:val="24"/>
                <w:szCs w:val="24"/>
              </w:rPr>
            </w:pPr>
            <w:r w:rsidRPr="002D4B43">
              <w:rPr>
                <w:rFonts w:ascii="Sylfaen" w:eastAsia="Times New Roman" w:hAnsi="Sylfaen" w:cs="Times New Roman"/>
                <w:sz w:val="24"/>
                <w:szCs w:val="24"/>
              </w:rPr>
              <w:t>2026 წლის მაისი</w:t>
            </w:r>
          </w:p>
        </w:tc>
      </w:tr>
      <w:tr w:rsidR="002D4B43" w:rsidRPr="002D4B43" w14:paraId="7A8BE559" w14:textId="77777777" w:rsidTr="31B5D5A4">
        <w:trPr>
          <w:tblCellSpacing w:w="15" w:type="dxa"/>
        </w:trPr>
        <w:tc>
          <w:tcPr>
            <w:tcW w:w="6075" w:type="dxa"/>
            <w:vAlign w:val="center"/>
            <w:hideMark/>
          </w:tcPr>
          <w:p w14:paraId="51644937" w14:textId="38E58075" w:rsidR="002D4B43" w:rsidRPr="002D4B43" w:rsidRDefault="0042668E" w:rsidP="00803CB7">
            <w:pPr>
              <w:spacing w:after="0" w:line="240" w:lineRule="auto"/>
              <w:jc w:val="both"/>
              <w:rPr>
                <w:rFonts w:ascii="Sylfaen" w:eastAsia="Times New Roman" w:hAnsi="Sylfaen" w:cs="Times New Roman"/>
                <w:sz w:val="24"/>
                <w:szCs w:val="24"/>
              </w:rPr>
            </w:pPr>
            <w:r>
              <w:rPr>
                <w:rFonts w:ascii="Sylfaen" w:eastAsia="Times New Roman" w:hAnsi="Sylfaen" w:cs="Times New Roman"/>
                <w:sz w:val="24"/>
                <w:szCs w:val="24"/>
              </w:rPr>
              <w:t>3. ტრენერების ტრენინგი</w:t>
            </w:r>
            <w:r w:rsidR="002D4B43" w:rsidRPr="002D4B43">
              <w:rPr>
                <w:rFonts w:ascii="Sylfaen" w:eastAsia="Times New Roman" w:hAnsi="Sylfaen" w:cs="Times New Roman"/>
                <w:sz w:val="24"/>
                <w:szCs w:val="24"/>
              </w:rPr>
              <w:t xml:space="preserve"> (დღის წესრიგი, მასალები)</w:t>
            </w:r>
          </w:p>
        </w:tc>
        <w:tc>
          <w:tcPr>
            <w:tcW w:w="3645" w:type="dxa"/>
            <w:vAlign w:val="center"/>
            <w:hideMark/>
          </w:tcPr>
          <w:p w14:paraId="0F5993E8" w14:textId="11D1C8B6" w:rsidR="002D4B43" w:rsidRPr="002D4B43" w:rsidRDefault="5EBD9648" w:rsidP="00803CB7">
            <w:pPr>
              <w:spacing w:after="0" w:line="240" w:lineRule="auto"/>
              <w:jc w:val="both"/>
            </w:pPr>
            <w:r w:rsidRPr="1A8553C2">
              <w:rPr>
                <w:rFonts w:ascii="Sylfaen" w:eastAsia="Times New Roman" w:hAnsi="Sylfaen" w:cs="Times New Roman"/>
                <w:sz w:val="24"/>
                <w:szCs w:val="24"/>
              </w:rPr>
              <w:t>2026 წლის ივნისი</w:t>
            </w:r>
          </w:p>
        </w:tc>
      </w:tr>
      <w:tr w:rsidR="002D4B43" w:rsidRPr="002D4B43" w14:paraId="551776F9" w14:textId="77777777" w:rsidTr="31B5D5A4">
        <w:trPr>
          <w:tblCellSpacing w:w="15" w:type="dxa"/>
        </w:trPr>
        <w:tc>
          <w:tcPr>
            <w:tcW w:w="6075" w:type="dxa"/>
            <w:vAlign w:val="center"/>
            <w:hideMark/>
          </w:tcPr>
          <w:p w14:paraId="63EA7EC4" w14:textId="59A2E04A" w:rsidR="002D4B43" w:rsidRPr="002D4B43" w:rsidRDefault="19EC1F00" w:rsidP="00803CB7">
            <w:pPr>
              <w:spacing w:after="0" w:line="240" w:lineRule="auto"/>
              <w:jc w:val="both"/>
              <w:rPr>
                <w:rFonts w:ascii="Sylfaen" w:eastAsia="Times New Roman" w:hAnsi="Sylfaen" w:cs="Times New Roman"/>
                <w:sz w:val="24"/>
                <w:szCs w:val="24"/>
              </w:rPr>
            </w:pPr>
            <w:r w:rsidRPr="31B5D5A4">
              <w:rPr>
                <w:rFonts w:ascii="Sylfaen" w:eastAsia="Times New Roman" w:hAnsi="Sylfaen" w:cs="Times New Roman"/>
                <w:sz w:val="24"/>
                <w:szCs w:val="24"/>
              </w:rPr>
              <w:t>4. რეგიონ</w:t>
            </w:r>
            <w:r w:rsidR="1956C78F" w:rsidRPr="31B5D5A4">
              <w:rPr>
                <w:rFonts w:ascii="Sylfaen" w:eastAsia="Times New Roman" w:hAnsi="Sylfaen" w:cs="Times New Roman"/>
                <w:sz w:val="24"/>
                <w:szCs w:val="24"/>
              </w:rPr>
              <w:t>ული</w:t>
            </w:r>
            <w:r w:rsidRPr="31B5D5A4">
              <w:rPr>
                <w:rFonts w:ascii="Sylfaen" w:eastAsia="Times New Roman" w:hAnsi="Sylfaen" w:cs="Times New Roman"/>
                <w:sz w:val="24"/>
                <w:szCs w:val="24"/>
              </w:rPr>
              <w:t xml:space="preserve"> ტრენერების </w:t>
            </w:r>
            <w:r w:rsidR="57376437" w:rsidRPr="31B5D5A4">
              <w:rPr>
                <w:rFonts w:ascii="Sylfaen" w:eastAsia="Times New Roman" w:hAnsi="Sylfaen" w:cs="Times New Roman"/>
                <w:sz w:val="24"/>
                <w:szCs w:val="24"/>
              </w:rPr>
              <w:t xml:space="preserve">ტექნიკური მხარდაჭერა </w:t>
            </w:r>
          </w:p>
        </w:tc>
        <w:tc>
          <w:tcPr>
            <w:tcW w:w="3645" w:type="dxa"/>
            <w:vAlign w:val="center"/>
            <w:hideMark/>
          </w:tcPr>
          <w:p w14:paraId="360E13B9" w14:textId="77777777" w:rsidR="002D4B43" w:rsidRPr="002D4B43" w:rsidRDefault="002D4B43" w:rsidP="00803CB7">
            <w:pPr>
              <w:spacing w:after="0" w:line="240" w:lineRule="auto"/>
              <w:jc w:val="both"/>
              <w:rPr>
                <w:rFonts w:ascii="Sylfaen" w:eastAsia="Times New Roman" w:hAnsi="Sylfaen" w:cs="Times New Roman"/>
                <w:sz w:val="24"/>
                <w:szCs w:val="24"/>
              </w:rPr>
            </w:pPr>
            <w:r w:rsidRPr="002D4B43">
              <w:rPr>
                <w:rFonts w:ascii="Sylfaen" w:eastAsia="Times New Roman" w:hAnsi="Sylfaen" w:cs="Times New Roman"/>
                <w:sz w:val="24"/>
                <w:szCs w:val="24"/>
              </w:rPr>
              <w:t>2026 წლის ივნისი – ოქტომბერი</w:t>
            </w:r>
          </w:p>
        </w:tc>
      </w:tr>
      <w:tr w:rsidR="002D4B43" w:rsidRPr="002D4B43" w14:paraId="77A72585" w14:textId="77777777" w:rsidTr="31B5D5A4">
        <w:trPr>
          <w:tblCellSpacing w:w="15" w:type="dxa"/>
        </w:trPr>
        <w:tc>
          <w:tcPr>
            <w:tcW w:w="6075" w:type="dxa"/>
            <w:vAlign w:val="center"/>
            <w:hideMark/>
          </w:tcPr>
          <w:p w14:paraId="003C1556" w14:textId="5DEC0F92" w:rsidR="002D4B43" w:rsidRPr="002D4B43" w:rsidRDefault="0042668E" w:rsidP="00803CB7">
            <w:pPr>
              <w:spacing w:after="0" w:line="240" w:lineRule="auto"/>
              <w:jc w:val="both"/>
              <w:rPr>
                <w:rFonts w:ascii="Sylfaen" w:eastAsia="Times New Roman" w:hAnsi="Sylfaen" w:cs="Times New Roman"/>
                <w:sz w:val="24"/>
                <w:szCs w:val="24"/>
              </w:rPr>
            </w:pPr>
            <w:r>
              <w:rPr>
                <w:rFonts w:ascii="Sylfaen" w:eastAsia="Times New Roman" w:hAnsi="Sylfaen" w:cs="Times New Roman"/>
                <w:sz w:val="24"/>
                <w:szCs w:val="24"/>
              </w:rPr>
              <w:t xml:space="preserve">5. </w:t>
            </w:r>
            <w:r w:rsidR="002D4B43" w:rsidRPr="002D4B43">
              <w:rPr>
                <w:rFonts w:ascii="Sylfaen" w:eastAsia="Times New Roman" w:hAnsi="Sylfaen" w:cs="Times New Roman"/>
                <w:sz w:val="24"/>
                <w:szCs w:val="24"/>
              </w:rPr>
              <w:t>საბოლოო აქტივობის ანგარიშ</w:t>
            </w:r>
            <w:r>
              <w:rPr>
                <w:rFonts w:ascii="Sylfaen" w:eastAsia="Times New Roman" w:hAnsi="Sylfaen" w:cs="Times New Roman"/>
                <w:sz w:val="24"/>
                <w:szCs w:val="24"/>
              </w:rPr>
              <w:t>ი</w:t>
            </w:r>
          </w:p>
        </w:tc>
        <w:tc>
          <w:tcPr>
            <w:tcW w:w="3645" w:type="dxa"/>
            <w:vAlign w:val="center"/>
            <w:hideMark/>
          </w:tcPr>
          <w:p w14:paraId="1C0B46C8" w14:textId="77777777" w:rsidR="002D4B43" w:rsidRPr="002D4B43" w:rsidRDefault="002D4B43" w:rsidP="00803CB7">
            <w:pPr>
              <w:spacing w:after="0" w:line="240" w:lineRule="auto"/>
              <w:jc w:val="both"/>
              <w:rPr>
                <w:rFonts w:ascii="Sylfaen" w:eastAsia="Times New Roman" w:hAnsi="Sylfaen" w:cs="Times New Roman"/>
                <w:sz w:val="24"/>
                <w:szCs w:val="24"/>
              </w:rPr>
            </w:pPr>
            <w:r w:rsidRPr="002D4B43">
              <w:rPr>
                <w:rFonts w:ascii="Sylfaen" w:eastAsia="Times New Roman" w:hAnsi="Sylfaen" w:cs="Times New Roman"/>
                <w:sz w:val="24"/>
                <w:szCs w:val="24"/>
              </w:rPr>
              <w:t>2026 წლის ოქტომბერი</w:t>
            </w:r>
          </w:p>
        </w:tc>
      </w:tr>
    </w:tbl>
    <w:p w14:paraId="4BA7F245" w14:textId="5E00C8CA" w:rsidR="002D4B43" w:rsidRPr="002D4B43" w:rsidRDefault="002D4B43" w:rsidP="00803CB7">
      <w:pPr>
        <w:spacing w:before="100" w:beforeAutospacing="1" w:after="100" w:afterAutospacing="1" w:line="240" w:lineRule="auto"/>
        <w:jc w:val="both"/>
        <w:outlineLvl w:val="1"/>
        <w:rPr>
          <w:rFonts w:ascii="Sylfaen" w:eastAsia="Times New Roman" w:hAnsi="Sylfaen" w:cs="Times New Roman"/>
          <w:b/>
          <w:bCs/>
          <w:sz w:val="36"/>
          <w:szCs w:val="36"/>
        </w:rPr>
      </w:pPr>
      <w:r w:rsidRPr="1A8553C2">
        <w:rPr>
          <w:rFonts w:ascii="Sylfaen" w:eastAsia="Times New Roman" w:hAnsi="Sylfaen" w:cs="Times New Roman"/>
          <w:b/>
          <w:bCs/>
          <w:sz w:val="36"/>
          <w:szCs w:val="36"/>
        </w:rPr>
        <w:t xml:space="preserve">5. </w:t>
      </w:r>
      <w:r w:rsidR="006F503E">
        <w:rPr>
          <w:rFonts w:ascii="Sylfaen" w:eastAsia="Times New Roman" w:hAnsi="Sylfaen" w:cs="Times New Roman"/>
          <w:b/>
          <w:bCs/>
          <w:sz w:val="36"/>
          <w:szCs w:val="36"/>
        </w:rPr>
        <w:t>საჭირო</w:t>
      </w:r>
      <w:r w:rsidRPr="1A8553C2">
        <w:rPr>
          <w:rFonts w:ascii="Sylfaen" w:eastAsia="Times New Roman" w:hAnsi="Sylfaen" w:cs="Times New Roman"/>
          <w:b/>
          <w:bCs/>
          <w:sz w:val="36"/>
          <w:szCs w:val="36"/>
        </w:rPr>
        <w:t xml:space="preserve"> კვალიფიკაცია</w:t>
      </w:r>
    </w:p>
    <w:p w14:paraId="050617D6" w14:textId="5D913F70" w:rsidR="002D4B43" w:rsidRPr="002D4B43" w:rsidRDefault="009F33C4" w:rsidP="00803CB7">
      <w:pPr>
        <w:spacing w:before="100" w:beforeAutospacing="1" w:after="100" w:afterAutospacing="1" w:line="240" w:lineRule="auto"/>
        <w:jc w:val="both"/>
        <w:rPr>
          <w:rFonts w:ascii="Sylfaen" w:eastAsia="Times New Roman" w:hAnsi="Sylfaen" w:cs="Times New Roman"/>
          <w:sz w:val="24"/>
          <w:szCs w:val="24"/>
        </w:rPr>
      </w:pPr>
      <w:r>
        <w:rPr>
          <w:rFonts w:ascii="Sylfaen" w:eastAsia="Times New Roman" w:hAnsi="Sylfaen" w:cs="Times New Roman"/>
          <w:sz w:val="24"/>
          <w:szCs w:val="24"/>
        </w:rPr>
        <w:t>მთავარი ტრენერი</w:t>
      </w:r>
      <w:r w:rsidR="002D4B43" w:rsidRPr="1A8553C2">
        <w:rPr>
          <w:rFonts w:ascii="Sylfaen" w:eastAsia="Times New Roman" w:hAnsi="Sylfaen" w:cs="Times New Roman"/>
          <w:sz w:val="24"/>
          <w:szCs w:val="24"/>
        </w:rPr>
        <w:t xml:space="preserve"> უნდა აკმაყოფილებდეს შემდეგ მინიმალურ მოთხოვნებს:</w:t>
      </w:r>
    </w:p>
    <w:p w14:paraId="07B07721" w14:textId="2FA4FB1C" w:rsidR="2137E369" w:rsidRDefault="009F33C4" w:rsidP="00803CB7">
      <w:pPr>
        <w:pStyle w:val="ListParagraph"/>
        <w:numPr>
          <w:ilvl w:val="0"/>
          <w:numId w:val="1"/>
        </w:numPr>
        <w:spacing w:after="0"/>
        <w:jc w:val="both"/>
        <w:rPr>
          <w:rFonts w:ascii="Sylfaen" w:eastAsia="Sylfaen" w:hAnsi="Sylfaen" w:cs="Sylfaen"/>
          <w:sz w:val="24"/>
          <w:szCs w:val="24"/>
          <w:lang w:val="en-US"/>
        </w:rPr>
      </w:pPr>
      <w:r w:rsidRPr="7CB877A4">
        <w:rPr>
          <w:rFonts w:ascii="Sylfaen" w:eastAsia="Sylfaen" w:hAnsi="Sylfaen" w:cs="Sylfaen"/>
          <w:sz w:val="24"/>
          <w:szCs w:val="24"/>
          <w:lang w:val="en-US"/>
        </w:rPr>
        <w:t xml:space="preserve">უმაღლესი განათლება </w:t>
      </w:r>
      <w:r w:rsidR="2137E369" w:rsidRPr="7CB877A4">
        <w:rPr>
          <w:rFonts w:ascii="Sylfaen" w:eastAsia="Sylfaen" w:hAnsi="Sylfaen" w:cs="Sylfaen"/>
          <w:sz w:val="24"/>
          <w:szCs w:val="24"/>
          <w:lang w:val="en-US"/>
        </w:rPr>
        <w:t>სოციალური მუშაობის, ფსიქოლოგიის, საზოგადოებრივი ჯანდაცვის ან მასთან დაკავშირებ</w:t>
      </w:r>
      <w:r w:rsidR="00B55809" w:rsidRPr="7CB877A4">
        <w:rPr>
          <w:rFonts w:ascii="Sylfaen" w:eastAsia="Sylfaen" w:hAnsi="Sylfaen" w:cs="Sylfaen"/>
          <w:sz w:val="24"/>
          <w:szCs w:val="24"/>
          <w:lang w:val="en-US"/>
        </w:rPr>
        <w:t>ული მიმართულებით; სასურველია მაგისტრის ან მასთან გათანაბრებული ხარისხი;</w:t>
      </w:r>
    </w:p>
    <w:p w14:paraId="7E81E884" w14:textId="09494363" w:rsidR="007270F4" w:rsidRDefault="2137E369" w:rsidP="00803CB7">
      <w:pPr>
        <w:pStyle w:val="ListParagraph"/>
        <w:numPr>
          <w:ilvl w:val="0"/>
          <w:numId w:val="1"/>
        </w:numPr>
        <w:spacing w:after="0"/>
        <w:jc w:val="both"/>
        <w:rPr>
          <w:rFonts w:ascii="Sylfaen" w:eastAsia="Sylfaen" w:hAnsi="Sylfaen" w:cs="Sylfaen"/>
          <w:sz w:val="24"/>
          <w:szCs w:val="24"/>
          <w:lang w:val="en-US"/>
        </w:rPr>
      </w:pPr>
      <w:r w:rsidRPr="1A8553C2">
        <w:rPr>
          <w:rFonts w:ascii="Sylfaen" w:eastAsia="Sylfaen" w:hAnsi="Sylfaen" w:cs="Sylfaen"/>
          <w:sz w:val="24"/>
          <w:szCs w:val="24"/>
          <w:lang w:val="en-US"/>
        </w:rPr>
        <w:t xml:space="preserve">მინიმუმ </w:t>
      </w:r>
      <w:r w:rsidRPr="1A8553C2">
        <w:rPr>
          <w:rFonts w:ascii="Sylfaen" w:eastAsia="Sylfaen" w:hAnsi="Sylfaen" w:cs="Sylfaen"/>
          <w:b/>
          <w:bCs/>
          <w:sz w:val="24"/>
          <w:szCs w:val="24"/>
          <w:lang w:val="en-US"/>
        </w:rPr>
        <w:t>5-7 წლიანი პროფესიული გამოცდილება</w:t>
      </w:r>
      <w:r w:rsidRPr="1A8553C2">
        <w:rPr>
          <w:rFonts w:ascii="Sylfaen" w:eastAsia="Sylfaen" w:hAnsi="Sylfaen" w:cs="Sylfaen"/>
          <w:sz w:val="24"/>
          <w:szCs w:val="24"/>
          <w:lang w:val="en-US"/>
        </w:rPr>
        <w:t xml:space="preserve"> </w:t>
      </w:r>
    </w:p>
    <w:p w14:paraId="357434A4" w14:textId="50285C45" w:rsidR="007270F4" w:rsidRDefault="007270F4" w:rsidP="00803CB7">
      <w:pPr>
        <w:pStyle w:val="ListParagraph"/>
        <w:numPr>
          <w:ilvl w:val="0"/>
          <w:numId w:val="1"/>
        </w:numPr>
        <w:spacing w:after="0"/>
        <w:jc w:val="both"/>
        <w:rPr>
          <w:rFonts w:ascii="Sylfaen" w:eastAsia="Sylfaen" w:hAnsi="Sylfaen" w:cs="Sylfaen"/>
          <w:sz w:val="24"/>
          <w:szCs w:val="24"/>
          <w:lang w:val="en-US"/>
        </w:rPr>
      </w:pPr>
      <w:r>
        <w:rPr>
          <w:rFonts w:ascii="Sylfaen" w:eastAsia="Sylfaen" w:hAnsi="Sylfaen" w:cs="Sylfaen"/>
          <w:sz w:val="24"/>
          <w:szCs w:val="24"/>
          <w:lang w:val="en-US"/>
        </w:rPr>
        <w:t>დადასტურებული გამოცდილება</w:t>
      </w:r>
    </w:p>
    <w:p w14:paraId="31606C82" w14:textId="25F420A0" w:rsidR="2137E369" w:rsidRDefault="2137E369" w:rsidP="00803CB7">
      <w:pPr>
        <w:pStyle w:val="ListParagraph"/>
        <w:numPr>
          <w:ilvl w:val="1"/>
          <w:numId w:val="1"/>
        </w:numPr>
        <w:spacing w:after="0"/>
        <w:jc w:val="both"/>
        <w:rPr>
          <w:rFonts w:ascii="Sylfaen" w:eastAsia="Sylfaen" w:hAnsi="Sylfaen" w:cs="Sylfaen"/>
          <w:sz w:val="24"/>
          <w:szCs w:val="24"/>
          <w:lang w:val="en-US"/>
        </w:rPr>
      </w:pPr>
      <w:r w:rsidRPr="1A8553C2">
        <w:rPr>
          <w:rFonts w:ascii="Sylfaen" w:eastAsia="Sylfaen" w:hAnsi="Sylfaen" w:cs="Sylfaen"/>
          <w:sz w:val="24"/>
          <w:szCs w:val="24"/>
          <w:lang w:val="en-US"/>
        </w:rPr>
        <w:t>სასწავლო გეგმის შემუშავება</w:t>
      </w:r>
      <w:r w:rsidR="007270F4">
        <w:rPr>
          <w:rFonts w:ascii="Sylfaen" w:eastAsia="Sylfaen" w:hAnsi="Sylfaen" w:cs="Sylfaen"/>
          <w:sz w:val="24"/>
          <w:szCs w:val="24"/>
          <w:lang w:val="en-US"/>
        </w:rPr>
        <w:t>ში,</w:t>
      </w:r>
    </w:p>
    <w:p w14:paraId="2F23B6B7" w14:textId="42E957BA" w:rsidR="2137E369" w:rsidRDefault="2137E369" w:rsidP="00803CB7">
      <w:pPr>
        <w:pStyle w:val="ListParagraph"/>
        <w:numPr>
          <w:ilvl w:val="1"/>
          <w:numId w:val="1"/>
        </w:numPr>
        <w:spacing w:after="0"/>
        <w:jc w:val="both"/>
        <w:rPr>
          <w:rFonts w:ascii="Sylfaen" w:eastAsia="Sylfaen" w:hAnsi="Sylfaen" w:cs="Sylfaen"/>
          <w:sz w:val="24"/>
          <w:szCs w:val="24"/>
          <w:lang w:val="en-US"/>
        </w:rPr>
      </w:pPr>
      <w:r w:rsidRPr="1AC8FDBC">
        <w:rPr>
          <w:rFonts w:ascii="Sylfaen" w:eastAsia="Sylfaen" w:hAnsi="Sylfaen" w:cs="Sylfaen"/>
          <w:sz w:val="24"/>
          <w:szCs w:val="24"/>
          <w:lang w:val="en-US"/>
        </w:rPr>
        <w:t>ჯანდაცვის და/ან სოციალური მომსახურების სპეციალისტების შესაძლებლობების განვითარება</w:t>
      </w:r>
      <w:r w:rsidR="007270F4">
        <w:rPr>
          <w:rFonts w:ascii="Sylfaen" w:eastAsia="Sylfaen" w:hAnsi="Sylfaen" w:cs="Sylfaen"/>
          <w:sz w:val="24"/>
          <w:szCs w:val="24"/>
          <w:lang w:val="en-US"/>
        </w:rPr>
        <w:t>ში;</w:t>
      </w:r>
    </w:p>
    <w:p w14:paraId="65B0E62D" w14:textId="6B2BA14B" w:rsidR="2137E369" w:rsidRDefault="2137E369" w:rsidP="00803CB7">
      <w:pPr>
        <w:pStyle w:val="ListParagraph"/>
        <w:numPr>
          <w:ilvl w:val="0"/>
          <w:numId w:val="1"/>
        </w:numPr>
        <w:spacing w:after="0"/>
        <w:jc w:val="both"/>
        <w:rPr>
          <w:rFonts w:ascii="Sylfaen" w:eastAsia="Sylfaen" w:hAnsi="Sylfaen" w:cs="Sylfaen"/>
          <w:sz w:val="24"/>
          <w:szCs w:val="24"/>
          <w:lang w:val="en-US"/>
        </w:rPr>
      </w:pPr>
      <w:r w:rsidRPr="1A8553C2">
        <w:rPr>
          <w:rFonts w:ascii="Sylfaen" w:eastAsia="Sylfaen" w:hAnsi="Sylfaen" w:cs="Sylfaen"/>
          <w:b/>
          <w:bCs/>
          <w:sz w:val="24"/>
          <w:szCs w:val="24"/>
          <w:lang w:val="en-US"/>
        </w:rPr>
        <w:t>ფსიქიკური ჯანმრთელობისა და ფსიქო</w:t>
      </w:r>
      <w:r w:rsidR="002A41C8">
        <w:rPr>
          <w:rFonts w:ascii="Sylfaen" w:eastAsia="Sylfaen" w:hAnsi="Sylfaen" w:cs="Sylfaen"/>
          <w:b/>
          <w:bCs/>
          <w:sz w:val="24"/>
          <w:szCs w:val="24"/>
          <w:lang w:val="en-US"/>
        </w:rPr>
        <w:t>-</w:t>
      </w:r>
      <w:r w:rsidRPr="1A8553C2">
        <w:rPr>
          <w:rFonts w:ascii="Sylfaen" w:eastAsia="Sylfaen" w:hAnsi="Sylfaen" w:cs="Sylfaen"/>
          <w:b/>
          <w:bCs/>
          <w:sz w:val="24"/>
          <w:szCs w:val="24"/>
          <w:lang w:val="en-US"/>
        </w:rPr>
        <w:t>სოციალური მხარდაჭერის (MHPSS) სფეროში დადასტურებული პროფესიული გამოცდილება, მათ შორის ფსიქო</w:t>
      </w:r>
      <w:r w:rsidR="002A41C8">
        <w:rPr>
          <w:rFonts w:ascii="Sylfaen" w:eastAsia="Sylfaen" w:hAnsi="Sylfaen" w:cs="Sylfaen"/>
          <w:b/>
          <w:bCs/>
          <w:sz w:val="24"/>
          <w:szCs w:val="24"/>
          <w:lang w:val="en-US"/>
        </w:rPr>
        <w:t>-</w:t>
      </w:r>
      <w:r w:rsidRPr="1A8553C2">
        <w:rPr>
          <w:rFonts w:ascii="Sylfaen" w:eastAsia="Sylfaen" w:hAnsi="Sylfaen" w:cs="Sylfaen"/>
          <w:b/>
          <w:bCs/>
          <w:sz w:val="24"/>
          <w:szCs w:val="24"/>
          <w:lang w:val="en-US"/>
        </w:rPr>
        <w:t>სოციალური რისკების იდენტიფიცირება</w:t>
      </w:r>
      <w:r w:rsidR="007270F4">
        <w:rPr>
          <w:rFonts w:ascii="Sylfaen" w:eastAsia="Sylfaen" w:hAnsi="Sylfaen" w:cs="Sylfaen"/>
          <w:b/>
          <w:bCs/>
          <w:sz w:val="24"/>
          <w:szCs w:val="24"/>
          <w:lang w:val="en-US"/>
        </w:rPr>
        <w:t>სა</w:t>
      </w:r>
      <w:r w:rsidRPr="1A8553C2">
        <w:rPr>
          <w:rFonts w:ascii="Sylfaen" w:eastAsia="Sylfaen" w:hAnsi="Sylfaen" w:cs="Sylfaen"/>
          <w:b/>
          <w:bCs/>
          <w:sz w:val="24"/>
          <w:szCs w:val="24"/>
          <w:lang w:val="en-US"/>
        </w:rPr>
        <w:t xml:space="preserve"> და მართვა</w:t>
      </w:r>
      <w:r w:rsidR="007270F4">
        <w:rPr>
          <w:rFonts w:ascii="Sylfaen" w:eastAsia="Sylfaen" w:hAnsi="Sylfaen" w:cs="Sylfaen"/>
          <w:b/>
          <w:bCs/>
          <w:sz w:val="24"/>
          <w:szCs w:val="24"/>
          <w:lang w:val="en-US"/>
        </w:rPr>
        <w:t>ში</w:t>
      </w:r>
      <w:r w:rsidRPr="1A8553C2">
        <w:rPr>
          <w:rFonts w:ascii="Sylfaen" w:eastAsia="Sylfaen" w:hAnsi="Sylfaen" w:cs="Sylfaen"/>
          <w:b/>
          <w:bCs/>
          <w:sz w:val="24"/>
          <w:szCs w:val="24"/>
          <w:lang w:val="en-US"/>
        </w:rPr>
        <w:t>.</w:t>
      </w:r>
      <w:r w:rsidRPr="1A8553C2">
        <w:rPr>
          <w:rFonts w:ascii="Sylfaen" w:eastAsia="Sylfaen" w:hAnsi="Sylfaen" w:cs="Sylfaen"/>
          <w:sz w:val="24"/>
          <w:szCs w:val="24"/>
          <w:lang w:val="en-US"/>
        </w:rPr>
        <w:t xml:space="preserve"> </w:t>
      </w:r>
    </w:p>
    <w:p w14:paraId="58DAF8DF" w14:textId="09A6F81D" w:rsidR="2137E369" w:rsidRDefault="2137E369" w:rsidP="00803CB7">
      <w:pPr>
        <w:pStyle w:val="ListParagraph"/>
        <w:numPr>
          <w:ilvl w:val="0"/>
          <w:numId w:val="1"/>
        </w:numPr>
        <w:spacing w:after="0"/>
        <w:jc w:val="both"/>
        <w:rPr>
          <w:rFonts w:ascii="Sylfaen" w:eastAsia="Sylfaen" w:hAnsi="Sylfaen" w:cs="Sylfaen"/>
          <w:sz w:val="24"/>
          <w:szCs w:val="24"/>
          <w:lang w:val="en-US"/>
        </w:rPr>
      </w:pPr>
      <w:r w:rsidRPr="1A8553C2">
        <w:rPr>
          <w:rFonts w:ascii="Sylfaen" w:eastAsia="Sylfaen" w:hAnsi="Sylfaen" w:cs="Sylfaen"/>
          <w:sz w:val="24"/>
          <w:szCs w:val="24"/>
          <w:lang w:val="en-US"/>
        </w:rPr>
        <w:t>ღრმა ცოდნა:</w:t>
      </w:r>
    </w:p>
    <w:p w14:paraId="7C9AB6DE" w14:textId="0FAB2CED" w:rsidR="2137E369" w:rsidRDefault="2137E369" w:rsidP="00803CB7">
      <w:pPr>
        <w:pStyle w:val="ListParagraph"/>
        <w:numPr>
          <w:ilvl w:val="1"/>
          <w:numId w:val="1"/>
        </w:numPr>
        <w:spacing w:after="0"/>
        <w:jc w:val="both"/>
        <w:rPr>
          <w:rFonts w:ascii="Sylfaen" w:eastAsia="Sylfaen" w:hAnsi="Sylfaen" w:cs="Sylfaen"/>
          <w:sz w:val="24"/>
          <w:szCs w:val="24"/>
          <w:lang w:val="en-US"/>
        </w:rPr>
      </w:pPr>
      <w:r w:rsidRPr="39D6A3E1">
        <w:rPr>
          <w:rFonts w:ascii="Sylfaen" w:eastAsia="Sylfaen" w:hAnsi="Sylfaen" w:cs="Sylfaen"/>
          <w:sz w:val="24"/>
          <w:szCs w:val="24"/>
          <w:lang w:val="en-US"/>
        </w:rPr>
        <w:t>საქართველოს სოციალური მომსახურების სისტემ</w:t>
      </w:r>
      <w:r w:rsidR="007270F4">
        <w:rPr>
          <w:rFonts w:ascii="Sylfaen" w:eastAsia="Sylfaen" w:hAnsi="Sylfaen" w:cs="Sylfaen"/>
          <w:sz w:val="24"/>
          <w:szCs w:val="24"/>
          <w:lang w:val="en-US"/>
        </w:rPr>
        <w:t>ის შესახებ;</w:t>
      </w:r>
    </w:p>
    <w:p w14:paraId="5C516E9F" w14:textId="03D7B608" w:rsidR="2137E369" w:rsidRDefault="2137E369" w:rsidP="00803CB7">
      <w:pPr>
        <w:pStyle w:val="ListParagraph"/>
        <w:numPr>
          <w:ilvl w:val="1"/>
          <w:numId w:val="1"/>
        </w:numPr>
        <w:spacing w:after="0"/>
        <w:jc w:val="both"/>
        <w:rPr>
          <w:rFonts w:ascii="Sylfaen" w:eastAsia="Sylfaen" w:hAnsi="Sylfaen" w:cs="Sylfaen"/>
          <w:sz w:val="24"/>
          <w:szCs w:val="24"/>
          <w:lang w:val="en-US"/>
        </w:rPr>
      </w:pPr>
      <w:r w:rsidRPr="39D6A3E1">
        <w:rPr>
          <w:rFonts w:ascii="Sylfaen" w:eastAsia="Sylfaen" w:hAnsi="Sylfaen" w:cs="Sylfaen"/>
          <w:sz w:val="24"/>
          <w:szCs w:val="24"/>
          <w:lang w:val="en-US"/>
        </w:rPr>
        <w:t>პირველადი ჯანდაცვის სისტემ</w:t>
      </w:r>
      <w:r w:rsidR="007270F4">
        <w:rPr>
          <w:rFonts w:ascii="Sylfaen" w:eastAsia="Sylfaen" w:hAnsi="Sylfaen" w:cs="Sylfaen"/>
          <w:sz w:val="24"/>
          <w:szCs w:val="24"/>
          <w:lang w:val="en-US"/>
        </w:rPr>
        <w:t>ის შესახებ</w:t>
      </w:r>
      <w:r w:rsidRPr="39D6A3E1">
        <w:rPr>
          <w:rFonts w:ascii="Sylfaen" w:eastAsia="Sylfaen" w:hAnsi="Sylfaen" w:cs="Sylfaen"/>
          <w:sz w:val="24"/>
          <w:szCs w:val="24"/>
          <w:lang w:val="en-US"/>
        </w:rPr>
        <w:t xml:space="preserve"> (</w:t>
      </w:r>
      <w:r w:rsidR="007270F4">
        <w:rPr>
          <w:rFonts w:ascii="Sylfaen" w:eastAsia="Sylfaen" w:hAnsi="Sylfaen" w:cs="Sylfaen"/>
          <w:sz w:val="24"/>
          <w:szCs w:val="24"/>
          <w:lang w:val="en-US"/>
        </w:rPr>
        <w:t>სასურველია</w:t>
      </w:r>
      <w:r w:rsidRPr="39D6A3E1">
        <w:rPr>
          <w:rFonts w:ascii="Sylfaen" w:eastAsia="Sylfaen" w:hAnsi="Sylfaen" w:cs="Sylfaen"/>
          <w:sz w:val="24"/>
          <w:szCs w:val="24"/>
          <w:lang w:val="en-US"/>
        </w:rPr>
        <w:t>)</w:t>
      </w:r>
      <w:r w:rsidR="002A41C8">
        <w:rPr>
          <w:rFonts w:ascii="Sylfaen" w:eastAsia="Sylfaen" w:hAnsi="Sylfaen" w:cs="Sylfaen"/>
          <w:sz w:val="24"/>
          <w:szCs w:val="24"/>
          <w:lang w:val="en-US"/>
        </w:rPr>
        <w:t>.</w:t>
      </w:r>
    </w:p>
    <w:p w14:paraId="30387B2E" w14:textId="2141E619" w:rsidR="2137E369" w:rsidRDefault="2137E369" w:rsidP="00803CB7">
      <w:pPr>
        <w:pStyle w:val="ListParagraph"/>
        <w:numPr>
          <w:ilvl w:val="0"/>
          <w:numId w:val="1"/>
        </w:numPr>
        <w:spacing w:after="0"/>
        <w:jc w:val="both"/>
        <w:rPr>
          <w:rFonts w:ascii="Sylfaen" w:eastAsia="Sylfaen" w:hAnsi="Sylfaen" w:cs="Sylfaen"/>
          <w:sz w:val="24"/>
          <w:szCs w:val="24"/>
          <w:lang w:val="en-US"/>
        </w:rPr>
      </w:pPr>
      <w:r w:rsidRPr="1A8553C2">
        <w:rPr>
          <w:rFonts w:ascii="Sylfaen" w:eastAsia="Sylfaen" w:hAnsi="Sylfaen" w:cs="Sylfaen"/>
          <w:sz w:val="24"/>
          <w:szCs w:val="24"/>
          <w:lang w:val="en-US"/>
        </w:rPr>
        <w:t>ტრენინგებისა და სემინარების ორგანიზების დადასტურებული გამოცდილება</w:t>
      </w:r>
    </w:p>
    <w:p w14:paraId="3D355234" w14:textId="6DB50892" w:rsidR="2137E369" w:rsidRDefault="2137E369" w:rsidP="00803CB7">
      <w:pPr>
        <w:pStyle w:val="ListParagraph"/>
        <w:numPr>
          <w:ilvl w:val="0"/>
          <w:numId w:val="1"/>
        </w:numPr>
        <w:spacing w:after="0"/>
        <w:jc w:val="both"/>
        <w:rPr>
          <w:rFonts w:ascii="Sylfaen" w:eastAsia="Sylfaen" w:hAnsi="Sylfaen" w:cs="Sylfaen"/>
          <w:sz w:val="24"/>
          <w:szCs w:val="24"/>
          <w:lang w:val="en-US"/>
        </w:rPr>
      </w:pPr>
      <w:r w:rsidRPr="1A8553C2">
        <w:rPr>
          <w:rFonts w:ascii="Sylfaen" w:eastAsia="Sylfaen" w:hAnsi="Sylfaen" w:cs="Sylfaen"/>
          <w:sz w:val="24"/>
          <w:szCs w:val="24"/>
          <w:lang w:val="en-US"/>
        </w:rPr>
        <w:t>ძლიერი კომუნიკაციისა და ფასილიტაციის უნარები</w:t>
      </w:r>
    </w:p>
    <w:p w14:paraId="0F68183B" w14:textId="4380E24E" w:rsidR="1A8553C2" w:rsidRPr="002A41C8" w:rsidRDefault="2137E369" w:rsidP="002A41C8">
      <w:pPr>
        <w:pStyle w:val="ListParagraph"/>
        <w:numPr>
          <w:ilvl w:val="0"/>
          <w:numId w:val="1"/>
        </w:numPr>
        <w:spacing w:after="0"/>
        <w:jc w:val="both"/>
        <w:rPr>
          <w:rFonts w:ascii="Sylfaen" w:eastAsia="Sylfaen" w:hAnsi="Sylfaen" w:cs="Sylfaen"/>
          <w:sz w:val="24"/>
          <w:szCs w:val="24"/>
          <w:lang w:val="en-US"/>
        </w:rPr>
      </w:pPr>
      <w:r w:rsidRPr="702F9399">
        <w:rPr>
          <w:rFonts w:ascii="Sylfaen" w:eastAsia="Sylfaen" w:hAnsi="Sylfaen" w:cs="Sylfaen"/>
          <w:sz w:val="24"/>
          <w:szCs w:val="24"/>
          <w:lang w:val="en-US"/>
        </w:rPr>
        <w:t>ქართული ენის თავისუფლად ცოდნა; ინგლისური ჩაითვლება უპირატესობად</w:t>
      </w:r>
      <w:r w:rsidR="002A41C8">
        <w:rPr>
          <w:rFonts w:ascii="Sylfaen" w:eastAsia="Sylfaen" w:hAnsi="Sylfaen" w:cs="Sylfaen"/>
          <w:sz w:val="24"/>
          <w:szCs w:val="24"/>
          <w:lang w:val="en-US"/>
        </w:rPr>
        <w:t>.</w:t>
      </w:r>
    </w:p>
    <w:p w14:paraId="51A1812F" w14:textId="53920FDF" w:rsidR="002D4B43" w:rsidRPr="002D4B43" w:rsidRDefault="002D4B43" w:rsidP="00803CB7">
      <w:pPr>
        <w:spacing w:before="100" w:beforeAutospacing="1" w:after="100" w:afterAutospacing="1" w:line="240" w:lineRule="auto"/>
        <w:jc w:val="both"/>
        <w:outlineLvl w:val="1"/>
        <w:rPr>
          <w:rFonts w:ascii="Sylfaen" w:eastAsia="Times New Roman" w:hAnsi="Sylfaen" w:cs="Times New Roman"/>
          <w:b/>
          <w:bCs/>
          <w:sz w:val="36"/>
          <w:szCs w:val="36"/>
        </w:rPr>
      </w:pPr>
      <w:r w:rsidRPr="002D4B43">
        <w:rPr>
          <w:rFonts w:ascii="Sylfaen" w:eastAsia="Times New Roman" w:hAnsi="Sylfaen" w:cs="Times New Roman"/>
          <w:b/>
          <w:bCs/>
          <w:sz w:val="36"/>
          <w:szCs w:val="36"/>
        </w:rPr>
        <w:t xml:space="preserve">6. ხანგრძლივობა და </w:t>
      </w:r>
      <w:r w:rsidR="005D0E61">
        <w:rPr>
          <w:rFonts w:ascii="Sylfaen" w:eastAsia="Times New Roman" w:hAnsi="Sylfaen" w:cs="Times New Roman"/>
          <w:b/>
          <w:bCs/>
          <w:sz w:val="36"/>
          <w:szCs w:val="36"/>
        </w:rPr>
        <w:t>ჩართულობა</w:t>
      </w:r>
    </w:p>
    <w:p w14:paraId="3BE5C7E8" w14:textId="6556447D" w:rsidR="002D4B43" w:rsidRPr="002D4B43" w:rsidRDefault="005D0E61" w:rsidP="00803CB7">
      <w:pPr>
        <w:spacing w:before="100" w:beforeAutospacing="1" w:after="100" w:afterAutospacing="1" w:line="240" w:lineRule="auto"/>
        <w:jc w:val="both"/>
        <w:rPr>
          <w:rFonts w:ascii="Sylfaen" w:eastAsia="Times New Roman" w:hAnsi="Sylfaen" w:cs="Times New Roman"/>
          <w:sz w:val="24"/>
          <w:szCs w:val="24"/>
        </w:rPr>
      </w:pPr>
      <w:r>
        <w:rPr>
          <w:rFonts w:ascii="Sylfaen" w:eastAsia="Times New Roman" w:hAnsi="Sylfaen" w:cs="Times New Roman"/>
          <w:sz w:val="24"/>
          <w:szCs w:val="24"/>
        </w:rPr>
        <w:t>მომსახურება განხორციელდება</w:t>
      </w:r>
      <w:r w:rsidR="002D4B43" w:rsidRPr="002D4B43">
        <w:rPr>
          <w:rFonts w:ascii="Sylfaen" w:eastAsia="Times New Roman" w:hAnsi="Sylfaen" w:cs="Times New Roman"/>
          <w:sz w:val="24"/>
          <w:szCs w:val="24"/>
        </w:rPr>
        <w:t xml:space="preserve"> 2026 წლის მაისიდან ოქტომბრ</w:t>
      </w:r>
      <w:r>
        <w:rPr>
          <w:rFonts w:ascii="Sylfaen" w:eastAsia="Times New Roman" w:hAnsi="Sylfaen" w:cs="Times New Roman"/>
          <w:sz w:val="24"/>
          <w:szCs w:val="24"/>
        </w:rPr>
        <w:t>ის ჩათვლით</w:t>
      </w:r>
      <w:r w:rsidR="002D4B43" w:rsidRPr="002D4B43">
        <w:rPr>
          <w:rFonts w:ascii="Sylfaen" w:eastAsia="Times New Roman" w:hAnsi="Sylfaen" w:cs="Times New Roman"/>
          <w:sz w:val="24"/>
          <w:szCs w:val="24"/>
        </w:rPr>
        <w:t>.</w:t>
      </w:r>
    </w:p>
    <w:p w14:paraId="7932F555" w14:textId="25A800BB" w:rsidR="002D4B43" w:rsidRPr="002D4B43" w:rsidRDefault="005D0E61" w:rsidP="00803CB7">
      <w:pPr>
        <w:spacing w:before="100" w:beforeAutospacing="1" w:after="100" w:afterAutospacing="1" w:line="240" w:lineRule="auto"/>
        <w:jc w:val="both"/>
        <w:rPr>
          <w:rFonts w:ascii="Sylfaen" w:eastAsia="Times New Roman" w:hAnsi="Sylfaen" w:cs="Times New Roman"/>
          <w:sz w:val="24"/>
          <w:szCs w:val="24"/>
        </w:rPr>
      </w:pPr>
      <w:r>
        <w:rPr>
          <w:rFonts w:ascii="Sylfaen" w:eastAsia="Times New Roman" w:hAnsi="Sylfaen" w:cs="Times New Roman"/>
          <w:sz w:val="24"/>
          <w:szCs w:val="24"/>
        </w:rPr>
        <w:t>ჩართულობის</w:t>
      </w:r>
      <w:r w:rsidR="002D4B43" w:rsidRPr="002D4B43">
        <w:rPr>
          <w:rFonts w:ascii="Sylfaen" w:eastAsia="Times New Roman" w:hAnsi="Sylfaen" w:cs="Times New Roman"/>
          <w:sz w:val="24"/>
          <w:szCs w:val="24"/>
        </w:rPr>
        <w:t xml:space="preserve"> სავარაუდო დონე:</w:t>
      </w:r>
    </w:p>
    <w:p w14:paraId="32FAA6DB" w14:textId="6E6E5EBA" w:rsidR="002D4B43" w:rsidRPr="002D4B43" w:rsidRDefault="002D4B43" w:rsidP="00803CB7">
      <w:pPr>
        <w:numPr>
          <w:ilvl w:val="0"/>
          <w:numId w:val="8"/>
        </w:numPr>
        <w:spacing w:before="100" w:beforeAutospacing="1" w:after="100" w:afterAutospacing="1" w:line="240" w:lineRule="auto"/>
        <w:jc w:val="both"/>
        <w:rPr>
          <w:rFonts w:ascii="Sylfaen" w:eastAsia="Times New Roman" w:hAnsi="Sylfaen" w:cs="Times New Roman"/>
          <w:sz w:val="24"/>
          <w:szCs w:val="24"/>
        </w:rPr>
      </w:pPr>
      <w:r w:rsidRPr="1A8553C2">
        <w:rPr>
          <w:rFonts w:ascii="Sylfaen" w:eastAsia="Times New Roman" w:hAnsi="Sylfaen" w:cs="Times New Roman"/>
          <w:sz w:val="24"/>
          <w:szCs w:val="24"/>
        </w:rPr>
        <w:lastRenderedPageBreak/>
        <w:t>სასწავლო გეგმის შემუშავება და მომზადება: 8–10 დღე</w:t>
      </w:r>
    </w:p>
    <w:p w14:paraId="54DFE577" w14:textId="537F890F" w:rsidR="002D4B43" w:rsidRPr="002D4B43" w:rsidRDefault="002D4B43" w:rsidP="00803CB7">
      <w:pPr>
        <w:numPr>
          <w:ilvl w:val="0"/>
          <w:numId w:val="8"/>
        </w:numPr>
        <w:spacing w:before="100" w:beforeAutospacing="1" w:after="100" w:afterAutospacing="1" w:line="240" w:lineRule="auto"/>
        <w:jc w:val="both"/>
        <w:rPr>
          <w:rFonts w:ascii="Sylfaen" w:eastAsia="Times New Roman" w:hAnsi="Sylfaen" w:cs="Times New Roman"/>
          <w:sz w:val="24"/>
          <w:szCs w:val="24"/>
        </w:rPr>
      </w:pPr>
      <w:r w:rsidRPr="1A8553C2">
        <w:rPr>
          <w:rFonts w:ascii="Sylfaen" w:eastAsia="Times New Roman" w:hAnsi="Sylfaen" w:cs="Times New Roman"/>
          <w:sz w:val="24"/>
          <w:szCs w:val="24"/>
        </w:rPr>
        <w:t>ToT მიწოდება: 2 დღე</w:t>
      </w:r>
    </w:p>
    <w:p w14:paraId="2C72F221" w14:textId="194F4FF6" w:rsidR="002D4B43" w:rsidRPr="002D4B43" w:rsidRDefault="002D4B43" w:rsidP="00803CB7">
      <w:pPr>
        <w:numPr>
          <w:ilvl w:val="0"/>
          <w:numId w:val="8"/>
        </w:numPr>
        <w:spacing w:before="100" w:beforeAutospacing="1" w:after="100" w:afterAutospacing="1" w:line="240" w:lineRule="auto"/>
        <w:jc w:val="both"/>
        <w:rPr>
          <w:rFonts w:ascii="Sylfaen" w:eastAsia="Times New Roman" w:hAnsi="Sylfaen" w:cs="Times New Roman"/>
          <w:sz w:val="24"/>
          <w:szCs w:val="24"/>
        </w:rPr>
      </w:pPr>
      <w:r w:rsidRPr="1A8553C2">
        <w:rPr>
          <w:rFonts w:ascii="Sylfaen" w:eastAsia="Times New Roman" w:hAnsi="Sylfaen" w:cs="Times New Roman"/>
          <w:sz w:val="24"/>
          <w:szCs w:val="24"/>
        </w:rPr>
        <w:t>ტექნიკური მხარდაჭერა და მონაწილეობა: მინიმუმ 20 დღე</w:t>
      </w:r>
    </w:p>
    <w:p w14:paraId="632B74A8" w14:textId="77777777" w:rsidR="002D4B43" w:rsidRPr="002D4B43" w:rsidRDefault="002D4B43" w:rsidP="00803CB7">
      <w:pPr>
        <w:spacing w:before="100" w:beforeAutospacing="1" w:after="100" w:afterAutospacing="1" w:line="240" w:lineRule="auto"/>
        <w:jc w:val="both"/>
        <w:outlineLvl w:val="1"/>
        <w:rPr>
          <w:rFonts w:ascii="Sylfaen" w:eastAsia="Times New Roman" w:hAnsi="Sylfaen" w:cs="Times New Roman"/>
          <w:b/>
          <w:bCs/>
          <w:sz w:val="36"/>
          <w:szCs w:val="36"/>
        </w:rPr>
      </w:pPr>
      <w:r w:rsidRPr="002D4B43">
        <w:rPr>
          <w:rFonts w:ascii="Sylfaen" w:eastAsia="Times New Roman" w:hAnsi="Sylfaen" w:cs="Times New Roman"/>
          <w:b/>
          <w:bCs/>
          <w:sz w:val="36"/>
          <w:szCs w:val="36"/>
        </w:rPr>
        <w:t>7. განაცხადის შეტანის პროცედურა</w:t>
      </w:r>
    </w:p>
    <w:p w14:paraId="15272CD2" w14:textId="4276AB25" w:rsidR="002D4B43" w:rsidRPr="002D4B43" w:rsidRDefault="002D4B43" w:rsidP="00803CB7">
      <w:pPr>
        <w:spacing w:before="100" w:beforeAutospacing="1" w:after="100" w:afterAutospacing="1" w:line="240" w:lineRule="auto"/>
        <w:jc w:val="both"/>
        <w:rPr>
          <w:rFonts w:ascii="Sylfaen" w:eastAsia="Times New Roman" w:hAnsi="Sylfaen" w:cs="Times New Roman"/>
          <w:sz w:val="24"/>
          <w:szCs w:val="24"/>
        </w:rPr>
      </w:pPr>
      <w:r w:rsidRPr="1A8553C2">
        <w:rPr>
          <w:rFonts w:ascii="Sylfaen" w:eastAsia="Times New Roman" w:hAnsi="Sylfaen" w:cs="Times New Roman"/>
          <w:sz w:val="24"/>
          <w:szCs w:val="24"/>
        </w:rPr>
        <w:t xml:space="preserve">დაინტერესებულ პირებს/კომპანიებს ვთხოვთ, წარმოადგინონ წინადადებები </w:t>
      </w:r>
      <w:r w:rsidRPr="00D13B74">
        <w:rPr>
          <w:rFonts w:ascii="Sylfaen" w:eastAsia="Times New Roman" w:hAnsi="Sylfaen" w:cs="Times New Roman"/>
          <w:color w:val="EE0000"/>
          <w:sz w:val="24"/>
          <w:szCs w:val="24"/>
        </w:rPr>
        <w:t>2026 წლის 14 მაისამდე</w:t>
      </w:r>
      <w:r w:rsidR="002A41C8">
        <w:rPr>
          <w:rFonts w:ascii="Sylfaen" w:eastAsia="Times New Roman" w:hAnsi="Sylfaen" w:cs="Times New Roman"/>
          <w:color w:val="EE0000"/>
          <w:sz w:val="24"/>
          <w:szCs w:val="24"/>
        </w:rPr>
        <w:t>,</w:t>
      </w:r>
      <w:r w:rsidRPr="1A8553C2">
        <w:rPr>
          <w:rFonts w:ascii="Sylfaen" w:eastAsia="Times New Roman" w:hAnsi="Sylfaen" w:cs="Times New Roman"/>
          <w:sz w:val="24"/>
          <w:szCs w:val="24"/>
        </w:rPr>
        <w:t xml:space="preserve"> შემდეგ მისამართზე: </w:t>
      </w:r>
      <w:r w:rsidRPr="1A8553C2">
        <w:rPr>
          <w:rFonts w:ascii="Sylfaen" w:eastAsia="Times New Roman" w:hAnsi="Sylfaen" w:cs="Times New Roman"/>
          <w:b/>
          <w:bCs/>
          <w:sz w:val="24"/>
          <w:szCs w:val="24"/>
        </w:rPr>
        <w:t>ccrg-tender@caritas.cz</w:t>
      </w:r>
    </w:p>
    <w:p w14:paraId="1AEF3B53" w14:textId="77777777" w:rsidR="002D4B43" w:rsidRPr="002D4B43" w:rsidRDefault="002D4B43" w:rsidP="00803CB7">
      <w:pPr>
        <w:spacing w:before="100" w:beforeAutospacing="1" w:after="100" w:afterAutospacing="1" w:line="240" w:lineRule="auto"/>
        <w:jc w:val="both"/>
        <w:rPr>
          <w:rFonts w:ascii="Sylfaen" w:eastAsia="Times New Roman" w:hAnsi="Sylfaen" w:cs="Times New Roman"/>
          <w:sz w:val="24"/>
          <w:szCs w:val="24"/>
        </w:rPr>
      </w:pPr>
      <w:r w:rsidRPr="002D4B43">
        <w:rPr>
          <w:rFonts w:ascii="Sylfaen" w:eastAsia="Times New Roman" w:hAnsi="Sylfaen" w:cs="Times New Roman"/>
          <w:sz w:val="24"/>
          <w:szCs w:val="24"/>
        </w:rPr>
        <w:t xml:space="preserve">თემა: </w:t>
      </w:r>
      <w:r w:rsidRPr="002D4B43">
        <w:rPr>
          <w:rFonts w:ascii="Sylfaen" w:eastAsia="Times New Roman" w:hAnsi="Sylfaen" w:cs="Times New Roman"/>
          <w:sz w:val="24"/>
          <w:szCs w:val="24"/>
        </w:rPr>
        <w:br/>
      </w:r>
      <w:r w:rsidRPr="002D4B43">
        <w:rPr>
          <w:rFonts w:ascii="Sylfaen" w:eastAsia="Times New Roman" w:hAnsi="Sylfaen" w:cs="Times New Roman"/>
          <w:b/>
          <w:bCs/>
          <w:sz w:val="24"/>
          <w:szCs w:val="24"/>
        </w:rPr>
        <w:t>„GE68 – მთავარი ტრენერი პირველადი ჯანდაცვისა და სოციალური მუშაობის პროგრამაში “</w:t>
      </w:r>
    </w:p>
    <w:p w14:paraId="66C39A1E" w14:textId="77777777" w:rsidR="002D4B43" w:rsidRPr="002D4B43" w:rsidRDefault="002D4B43" w:rsidP="00803CB7">
      <w:pPr>
        <w:spacing w:before="100" w:beforeAutospacing="1" w:after="100" w:afterAutospacing="1" w:line="240" w:lineRule="auto"/>
        <w:jc w:val="both"/>
        <w:rPr>
          <w:rFonts w:ascii="Sylfaen" w:eastAsia="Times New Roman" w:hAnsi="Sylfaen" w:cs="Times New Roman"/>
          <w:sz w:val="24"/>
          <w:szCs w:val="24"/>
        </w:rPr>
      </w:pPr>
      <w:r w:rsidRPr="002D4B43">
        <w:rPr>
          <w:rFonts w:ascii="Sylfaen" w:eastAsia="Times New Roman" w:hAnsi="Sylfaen" w:cs="Times New Roman"/>
          <w:sz w:val="24"/>
          <w:szCs w:val="24"/>
        </w:rPr>
        <w:t>წინადადებები უნდა მოიცავდეს:</w:t>
      </w:r>
    </w:p>
    <w:p w14:paraId="78FC6F39" w14:textId="77777777" w:rsidR="002D4B43" w:rsidRPr="002D4B43" w:rsidRDefault="002D4B43" w:rsidP="00803CB7">
      <w:pPr>
        <w:spacing w:before="100" w:beforeAutospacing="1" w:after="100" w:afterAutospacing="1" w:line="240" w:lineRule="auto"/>
        <w:jc w:val="both"/>
        <w:outlineLvl w:val="2"/>
        <w:rPr>
          <w:rFonts w:ascii="Sylfaen" w:eastAsia="Times New Roman" w:hAnsi="Sylfaen" w:cs="Times New Roman"/>
          <w:b/>
          <w:bCs/>
          <w:sz w:val="27"/>
          <w:szCs w:val="27"/>
        </w:rPr>
      </w:pPr>
      <w:r w:rsidRPr="002D4B43">
        <w:rPr>
          <w:rFonts w:ascii="Sylfaen" w:eastAsia="Times New Roman" w:hAnsi="Sylfaen" w:cs="Times New Roman"/>
          <w:b/>
          <w:bCs/>
          <w:sz w:val="27"/>
          <w:szCs w:val="27"/>
        </w:rPr>
        <w:t>ტექნიკური წინადადება (მაქსიმუმ 3–5 გვერდი):</w:t>
      </w:r>
    </w:p>
    <w:p w14:paraId="0743E75B" w14:textId="77777777" w:rsidR="002D4B43" w:rsidRPr="002D4B43" w:rsidRDefault="002D4B43" w:rsidP="00803CB7">
      <w:pPr>
        <w:numPr>
          <w:ilvl w:val="0"/>
          <w:numId w:val="9"/>
        </w:numPr>
        <w:spacing w:before="100" w:beforeAutospacing="1" w:after="100" w:afterAutospacing="1" w:line="240" w:lineRule="auto"/>
        <w:jc w:val="both"/>
        <w:rPr>
          <w:rFonts w:ascii="Sylfaen" w:eastAsia="Times New Roman" w:hAnsi="Sylfaen" w:cs="Times New Roman"/>
          <w:sz w:val="24"/>
          <w:szCs w:val="24"/>
        </w:rPr>
      </w:pPr>
      <w:r w:rsidRPr="002D4B43">
        <w:rPr>
          <w:rFonts w:ascii="Sylfaen" w:eastAsia="Times New Roman" w:hAnsi="Sylfaen" w:cs="Times New Roman"/>
          <w:sz w:val="24"/>
          <w:szCs w:val="24"/>
        </w:rPr>
        <w:t>დავალების გააზრება</w:t>
      </w:r>
    </w:p>
    <w:p w14:paraId="530F3518" w14:textId="77777777" w:rsidR="002D4B43" w:rsidRPr="002D4B43" w:rsidRDefault="002D4B43" w:rsidP="00803CB7">
      <w:pPr>
        <w:numPr>
          <w:ilvl w:val="0"/>
          <w:numId w:val="9"/>
        </w:numPr>
        <w:spacing w:before="100" w:beforeAutospacing="1" w:after="100" w:afterAutospacing="1" w:line="240" w:lineRule="auto"/>
        <w:jc w:val="both"/>
        <w:rPr>
          <w:rFonts w:ascii="Sylfaen" w:eastAsia="Times New Roman" w:hAnsi="Sylfaen" w:cs="Times New Roman"/>
          <w:sz w:val="24"/>
          <w:szCs w:val="24"/>
        </w:rPr>
      </w:pPr>
      <w:r w:rsidRPr="002D4B43">
        <w:rPr>
          <w:rFonts w:ascii="Sylfaen" w:eastAsia="Times New Roman" w:hAnsi="Sylfaen" w:cs="Times New Roman"/>
          <w:sz w:val="24"/>
          <w:szCs w:val="24"/>
        </w:rPr>
        <w:t>შემოთავაზებული მიდგომა და მეთოდოლოგია</w:t>
      </w:r>
    </w:p>
    <w:p w14:paraId="0974CBEA" w14:textId="77777777" w:rsidR="002D4B43" w:rsidRPr="002D4B43" w:rsidRDefault="002D4B43" w:rsidP="00803CB7">
      <w:pPr>
        <w:numPr>
          <w:ilvl w:val="0"/>
          <w:numId w:val="9"/>
        </w:numPr>
        <w:spacing w:before="100" w:beforeAutospacing="1" w:after="100" w:afterAutospacing="1" w:line="240" w:lineRule="auto"/>
        <w:jc w:val="both"/>
        <w:rPr>
          <w:rFonts w:ascii="Sylfaen" w:eastAsia="Times New Roman" w:hAnsi="Sylfaen" w:cs="Times New Roman"/>
          <w:sz w:val="24"/>
          <w:szCs w:val="24"/>
        </w:rPr>
      </w:pPr>
      <w:r w:rsidRPr="002D4B43">
        <w:rPr>
          <w:rFonts w:ascii="Sylfaen" w:eastAsia="Times New Roman" w:hAnsi="Sylfaen" w:cs="Times New Roman"/>
          <w:sz w:val="24"/>
          <w:szCs w:val="24"/>
        </w:rPr>
        <w:t>შესაბამისი გამოცდილება</w:t>
      </w:r>
    </w:p>
    <w:p w14:paraId="60BF7C97" w14:textId="77777777" w:rsidR="002D4B43" w:rsidRPr="002D4B43" w:rsidRDefault="002D4B43" w:rsidP="00803CB7">
      <w:pPr>
        <w:spacing w:before="100" w:beforeAutospacing="1" w:after="100" w:afterAutospacing="1" w:line="240" w:lineRule="auto"/>
        <w:jc w:val="both"/>
        <w:outlineLvl w:val="2"/>
        <w:rPr>
          <w:rFonts w:ascii="Sylfaen" w:eastAsia="Times New Roman" w:hAnsi="Sylfaen" w:cs="Times New Roman"/>
          <w:b/>
          <w:bCs/>
          <w:sz w:val="27"/>
          <w:szCs w:val="27"/>
        </w:rPr>
      </w:pPr>
      <w:r w:rsidRPr="002D4B43">
        <w:rPr>
          <w:rFonts w:ascii="Sylfaen" w:eastAsia="Times New Roman" w:hAnsi="Sylfaen" w:cs="Times New Roman"/>
          <w:b/>
          <w:bCs/>
          <w:sz w:val="27"/>
          <w:szCs w:val="27"/>
        </w:rPr>
        <w:t>ფინანსური წინადადება:</w:t>
      </w:r>
    </w:p>
    <w:p w14:paraId="2D1B899E" w14:textId="5579C58B" w:rsidR="002D4B43" w:rsidRPr="002D4B43" w:rsidRDefault="002D4B43" w:rsidP="00803CB7">
      <w:pPr>
        <w:numPr>
          <w:ilvl w:val="0"/>
          <w:numId w:val="10"/>
        </w:numPr>
        <w:spacing w:before="100" w:beforeAutospacing="1" w:after="100" w:afterAutospacing="1" w:line="240" w:lineRule="auto"/>
        <w:jc w:val="both"/>
        <w:rPr>
          <w:rFonts w:ascii="Sylfaen" w:eastAsia="Times New Roman" w:hAnsi="Sylfaen" w:cs="Times New Roman"/>
          <w:sz w:val="24"/>
          <w:szCs w:val="24"/>
        </w:rPr>
      </w:pPr>
      <w:r w:rsidRPr="002D4B43">
        <w:rPr>
          <w:rFonts w:ascii="Sylfaen" w:eastAsia="Times New Roman" w:hAnsi="Sylfaen" w:cs="Times New Roman"/>
          <w:sz w:val="24"/>
          <w:szCs w:val="24"/>
        </w:rPr>
        <w:t xml:space="preserve">სასწავლო გეგმის შემუშავებისა და ტრენერების მომზადებისთვის განკუთვნილი </w:t>
      </w:r>
      <w:r w:rsidR="005D0E61">
        <w:rPr>
          <w:rFonts w:ascii="Sylfaen" w:eastAsia="Times New Roman" w:hAnsi="Sylfaen" w:cs="Times New Roman"/>
          <w:sz w:val="24"/>
          <w:szCs w:val="24"/>
        </w:rPr>
        <w:t>ჰონორარი</w:t>
      </w:r>
      <w:r w:rsidRPr="002D4B43">
        <w:rPr>
          <w:rFonts w:ascii="Sylfaen" w:eastAsia="Times New Roman" w:hAnsi="Sylfaen" w:cs="Times New Roman"/>
          <w:sz w:val="24"/>
          <w:szCs w:val="24"/>
        </w:rPr>
        <w:t xml:space="preserve"> </w:t>
      </w:r>
    </w:p>
    <w:p w14:paraId="147B474C" w14:textId="781B8313" w:rsidR="002D4B43" w:rsidRPr="002D4B43" w:rsidRDefault="002D4B43" w:rsidP="00803CB7">
      <w:pPr>
        <w:numPr>
          <w:ilvl w:val="0"/>
          <w:numId w:val="10"/>
        </w:numPr>
        <w:spacing w:before="100" w:beforeAutospacing="1" w:after="100" w:afterAutospacing="1" w:line="240" w:lineRule="auto"/>
        <w:jc w:val="both"/>
        <w:rPr>
          <w:rFonts w:ascii="Sylfaen" w:eastAsia="Times New Roman" w:hAnsi="Sylfaen" w:cs="Times New Roman"/>
          <w:sz w:val="24"/>
          <w:szCs w:val="24"/>
        </w:rPr>
      </w:pPr>
      <w:r w:rsidRPr="002D4B43">
        <w:rPr>
          <w:rFonts w:ascii="Sylfaen" w:eastAsia="Times New Roman" w:hAnsi="Sylfaen" w:cs="Times New Roman"/>
          <w:sz w:val="24"/>
          <w:szCs w:val="24"/>
        </w:rPr>
        <w:t xml:space="preserve">ტრენინგის/ზედამხედველობის </w:t>
      </w:r>
      <w:r w:rsidR="005D0E61">
        <w:rPr>
          <w:rFonts w:ascii="Sylfaen" w:eastAsia="Times New Roman" w:hAnsi="Sylfaen" w:cs="Times New Roman"/>
          <w:sz w:val="24"/>
          <w:szCs w:val="24"/>
        </w:rPr>
        <w:t xml:space="preserve">ერთი </w:t>
      </w:r>
      <w:r w:rsidRPr="002D4B43">
        <w:rPr>
          <w:rFonts w:ascii="Sylfaen" w:eastAsia="Times New Roman" w:hAnsi="Sylfaen" w:cs="Times New Roman"/>
          <w:sz w:val="24"/>
          <w:szCs w:val="24"/>
        </w:rPr>
        <w:t>სესიის საფასური</w:t>
      </w:r>
    </w:p>
    <w:p w14:paraId="586ADA5E" w14:textId="1710CF17" w:rsidR="002D4B43" w:rsidRPr="002D4B43" w:rsidRDefault="002D4B43" w:rsidP="00803CB7">
      <w:pPr>
        <w:spacing w:before="100" w:beforeAutospacing="1" w:after="100" w:afterAutospacing="1" w:line="240" w:lineRule="auto"/>
        <w:jc w:val="both"/>
        <w:outlineLvl w:val="2"/>
        <w:rPr>
          <w:rFonts w:ascii="Sylfaen" w:eastAsia="Times New Roman" w:hAnsi="Sylfaen" w:cs="Times New Roman"/>
          <w:b/>
          <w:bCs/>
          <w:sz w:val="27"/>
          <w:szCs w:val="27"/>
        </w:rPr>
      </w:pPr>
      <w:r w:rsidRPr="1A8553C2">
        <w:rPr>
          <w:rFonts w:ascii="Sylfaen" w:eastAsia="Times New Roman" w:hAnsi="Sylfaen" w:cs="Times New Roman"/>
          <w:b/>
          <w:bCs/>
          <w:sz w:val="27"/>
          <w:szCs w:val="27"/>
        </w:rPr>
        <w:t>რეზიუმე</w:t>
      </w:r>
    </w:p>
    <w:p w14:paraId="68BFB368" w14:textId="77777777" w:rsidR="002D4B43" w:rsidRPr="002D4B43" w:rsidRDefault="002D4B43" w:rsidP="00803CB7">
      <w:pPr>
        <w:spacing w:before="100" w:beforeAutospacing="1" w:after="100" w:afterAutospacing="1" w:line="240" w:lineRule="auto"/>
        <w:jc w:val="both"/>
        <w:outlineLvl w:val="1"/>
        <w:rPr>
          <w:rFonts w:ascii="Sylfaen" w:eastAsia="Times New Roman" w:hAnsi="Sylfaen" w:cs="Times New Roman"/>
          <w:b/>
          <w:bCs/>
          <w:sz w:val="36"/>
          <w:szCs w:val="36"/>
        </w:rPr>
      </w:pPr>
      <w:r w:rsidRPr="002D4B43">
        <w:rPr>
          <w:rFonts w:ascii="Sylfaen" w:eastAsia="Times New Roman" w:hAnsi="Sylfaen" w:cs="Times New Roman"/>
          <w:b/>
          <w:bCs/>
          <w:sz w:val="36"/>
          <w:szCs w:val="36"/>
        </w:rPr>
        <w:t>8. შეფასების კრიტერიუმები</w:t>
      </w:r>
    </w:p>
    <w:p w14:paraId="1D529126" w14:textId="77777777" w:rsidR="002D4B43" w:rsidRPr="002D4B43" w:rsidRDefault="002D4B43" w:rsidP="00803CB7">
      <w:pPr>
        <w:spacing w:before="100" w:beforeAutospacing="1" w:after="100" w:afterAutospacing="1" w:line="240" w:lineRule="auto"/>
        <w:jc w:val="both"/>
        <w:rPr>
          <w:rFonts w:ascii="Sylfaen" w:eastAsia="Times New Roman" w:hAnsi="Sylfaen" w:cs="Times New Roman"/>
          <w:sz w:val="24"/>
          <w:szCs w:val="24"/>
        </w:rPr>
      </w:pPr>
      <w:r w:rsidRPr="002D4B43">
        <w:rPr>
          <w:rFonts w:ascii="Sylfaen" w:eastAsia="Times New Roman" w:hAnsi="Sylfaen" w:cs="Times New Roman"/>
          <w:sz w:val="24"/>
          <w:szCs w:val="24"/>
        </w:rPr>
        <w:t>წინადადებები შეფასდება შემდეგი კრიტერიუმების საფუძველზე:</w:t>
      </w:r>
    </w:p>
    <w:p w14:paraId="039715A8" w14:textId="77777777" w:rsidR="002D4B43" w:rsidRPr="002D4B43" w:rsidRDefault="002D4B43" w:rsidP="00803CB7">
      <w:pPr>
        <w:numPr>
          <w:ilvl w:val="0"/>
          <w:numId w:val="11"/>
        </w:numPr>
        <w:spacing w:before="100" w:beforeAutospacing="1" w:after="100" w:afterAutospacing="1" w:line="240" w:lineRule="auto"/>
        <w:jc w:val="both"/>
        <w:rPr>
          <w:rFonts w:ascii="Sylfaen" w:eastAsia="Times New Roman" w:hAnsi="Sylfaen" w:cs="Times New Roman"/>
          <w:sz w:val="24"/>
          <w:szCs w:val="24"/>
        </w:rPr>
      </w:pPr>
      <w:r w:rsidRPr="002D4B43">
        <w:rPr>
          <w:rFonts w:ascii="Sylfaen" w:eastAsia="Times New Roman" w:hAnsi="Sylfaen" w:cs="Times New Roman"/>
          <w:sz w:val="24"/>
          <w:szCs w:val="24"/>
        </w:rPr>
        <w:t xml:space="preserve">ტექნიკური წინადადების ხარისხი და შესაბამისობა – </w:t>
      </w:r>
      <w:r w:rsidRPr="002D4B43">
        <w:rPr>
          <w:rFonts w:ascii="Sylfaen" w:eastAsia="Times New Roman" w:hAnsi="Sylfaen" w:cs="Times New Roman"/>
          <w:b/>
          <w:bCs/>
          <w:sz w:val="24"/>
          <w:szCs w:val="24"/>
        </w:rPr>
        <w:t>40%</w:t>
      </w:r>
      <w:r w:rsidRPr="002D4B43">
        <w:rPr>
          <w:rFonts w:ascii="Sylfaen" w:eastAsia="Times New Roman" w:hAnsi="Sylfaen" w:cs="Times New Roman"/>
          <w:sz w:val="24"/>
          <w:szCs w:val="24"/>
        </w:rPr>
        <w:t xml:space="preserve"> </w:t>
      </w:r>
    </w:p>
    <w:p w14:paraId="56268002" w14:textId="77777777" w:rsidR="002D4B43" w:rsidRPr="002D4B43" w:rsidRDefault="002D4B43" w:rsidP="00803CB7">
      <w:pPr>
        <w:numPr>
          <w:ilvl w:val="0"/>
          <w:numId w:val="11"/>
        </w:numPr>
        <w:spacing w:before="100" w:beforeAutospacing="1" w:after="100" w:afterAutospacing="1" w:line="240" w:lineRule="auto"/>
        <w:jc w:val="both"/>
        <w:rPr>
          <w:rFonts w:ascii="Sylfaen" w:eastAsia="Times New Roman" w:hAnsi="Sylfaen" w:cs="Times New Roman"/>
          <w:sz w:val="24"/>
          <w:szCs w:val="24"/>
        </w:rPr>
      </w:pPr>
      <w:r w:rsidRPr="002D4B43">
        <w:rPr>
          <w:rFonts w:ascii="Sylfaen" w:eastAsia="Times New Roman" w:hAnsi="Sylfaen" w:cs="Times New Roman"/>
          <w:sz w:val="24"/>
          <w:szCs w:val="24"/>
        </w:rPr>
        <w:t xml:space="preserve">შესაბამისი გამოცდილება და კვალიფიკაცია – </w:t>
      </w:r>
      <w:r w:rsidRPr="002D4B43">
        <w:rPr>
          <w:rFonts w:ascii="Sylfaen" w:eastAsia="Times New Roman" w:hAnsi="Sylfaen" w:cs="Times New Roman"/>
          <w:b/>
          <w:bCs/>
          <w:sz w:val="24"/>
          <w:szCs w:val="24"/>
        </w:rPr>
        <w:t>30%</w:t>
      </w:r>
      <w:r w:rsidRPr="002D4B43">
        <w:rPr>
          <w:rFonts w:ascii="Sylfaen" w:eastAsia="Times New Roman" w:hAnsi="Sylfaen" w:cs="Times New Roman"/>
          <w:sz w:val="24"/>
          <w:szCs w:val="24"/>
        </w:rPr>
        <w:t xml:space="preserve"> </w:t>
      </w:r>
    </w:p>
    <w:p w14:paraId="267D6C4C" w14:textId="1B1AA6C7" w:rsidR="00D8355F" w:rsidRPr="002D4B43" w:rsidRDefault="002D4B43" w:rsidP="00803CB7">
      <w:pPr>
        <w:numPr>
          <w:ilvl w:val="0"/>
          <w:numId w:val="11"/>
        </w:numPr>
        <w:spacing w:beforeAutospacing="1" w:afterAutospacing="1" w:line="240" w:lineRule="auto"/>
        <w:jc w:val="both"/>
        <w:rPr>
          <w:rFonts w:ascii="Sylfaen" w:eastAsia="Times New Roman" w:hAnsi="Sylfaen" w:cs="Times New Roman"/>
          <w:sz w:val="24"/>
          <w:szCs w:val="24"/>
        </w:rPr>
      </w:pPr>
      <w:r w:rsidRPr="1A8553C2">
        <w:rPr>
          <w:rFonts w:ascii="Sylfaen" w:eastAsia="Times New Roman" w:hAnsi="Sylfaen" w:cs="Times New Roman"/>
          <w:sz w:val="24"/>
          <w:szCs w:val="24"/>
        </w:rPr>
        <w:t xml:space="preserve">ფინანსური წინადადება – </w:t>
      </w:r>
      <w:r w:rsidRPr="1A8553C2">
        <w:rPr>
          <w:rFonts w:ascii="Sylfaen" w:eastAsia="Times New Roman" w:hAnsi="Sylfaen" w:cs="Times New Roman"/>
          <w:b/>
          <w:bCs/>
          <w:sz w:val="24"/>
          <w:szCs w:val="24"/>
        </w:rPr>
        <w:t>30%</w:t>
      </w:r>
      <w:r w:rsidRPr="1A8553C2">
        <w:rPr>
          <w:rFonts w:ascii="Sylfaen" w:eastAsia="Times New Roman" w:hAnsi="Sylfaen" w:cs="Times New Roman"/>
          <w:sz w:val="24"/>
          <w:szCs w:val="24"/>
        </w:rPr>
        <w:t xml:space="preserve"> </w:t>
      </w:r>
    </w:p>
    <w:sectPr w:rsidR="00D8355F" w:rsidRPr="002D4B4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41D2A" w14:textId="77777777" w:rsidR="00A958E3" w:rsidRDefault="00A958E3" w:rsidP="002D4B43">
      <w:pPr>
        <w:spacing w:after="0" w:line="240" w:lineRule="auto"/>
      </w:pPr>
      <w:r>
        <w:separator/>
      </w:r>
    </w:p>
  </w:endnote>
  <w:endnote w:type="continuationSeparator" w:id="0">
    <w:p w14:paraId="4E0178FD" w14:textId="77777777" w:rsidR="00A958E3" w:rsidRDefault="00A958E3" w:rsidP="002D4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574C1" w14:textId="77777777" w:rsidR="00A958E3" w:rsidRDefault="00A958E3" w:rsidP="002D4B43">
      <w:pPr>
        <w:spacing w:after="0" w:line="240" w:lineRule="auto"/>
      </w:pPr>
      <w:r>
        <w:separator/>
      </w:r>
    </w:p>
  </w:footnote>
  <w:footnote w:type="continuationSeparator" w:id="0">
    <w:p w14:paraId="78E52770" w14:textId="77777777" w:rsidR="00A958E3" w:rsidRDefault="00A958E3" w:rsidP="002D4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737849"/>
      <w:docPartObj>
        <w:docPartGallery w:val="Page Numbers (Top of Page)"/>
        <w:docPartUnique/>
      </w:docPartObj>
    </w:sdtPr>
    <w:sdtEndPr>
      <w:rPr>
        <w:noProof/>
      </w:rPr>
    </w:sdtEndPr>
    <w:sdtContent>
      <w:p w14:paraId="7E2CA537" w14:textId="77777777" w:rsidR="00803CB7" w:rsidRPr="00EF1F08" w:rsidRDefault="00803CB7" w:rsidP="00803CB7">
        <w:pPr>
          <w:pStyle w:val="Header"/>
        </w:pPr>
        <w:r w:rsidRPr="00EF1F08">
          <w:rPr>
            <w:b/>
            <w:bCs/>
            <w:noProof/>
            <w:highlight w:val="yellow"/>
            <w:u w:val="single"/>
            <w:lang w:val="cs-CZ" w:eastAsia="cs-CZ"/>
          </w:rPr>
          <w:drawing>
            <wp:anchor distT="0" distB="0" distL="114300" distR="114300" simplePos="0" relativeHeight="251659264" behindDoc="1" locked="0" layoutInCell="1" allowOverlap="1" wp14:anchorId="37FE10EE" wp14:editId="28DC47A4">
              <wp:simplePos x="0" y="0"/>
              <wp:positionH relativeFrom="margin">
                <wp:posOffset>4320540</wp:posOffset>
              </wp:positionH>
              <wp:positionV relativeFrom="paragraph">
                <wp:posOffset>0</wp:posOffset>
              </wp:positionV>
              <wp:extent cx="1623060" cy="716280"/>
              <wp:effectExtent l="0" t="0" r="0" b="7620"/>
              <wp:wrapTight wrapText="bothSides">
                <wp:wrapPolygon edited="0">
                  <wp:start x="0" y="0"/>
                  <wp:lineTo x="0" y="21255"/>
                  <wp:lineTo x="21296" y="21255"/>
                  <wp:lineTo x="21296" y="0"/>
                  <wp:lineTo x="0" y="0"/>
                </wp:wrapPolygon>
              </wp:wrapTight>
              <wp:docPr id="1536069791" name="Picture 4" descr="A logo with a red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375998" name="Picture 4" descr="A logo with a red cro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06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cs-CZ" w:eastAsia="cs-CZ"/>
          </w:rPr>
          <w:drawing>
            <wp:inline distT="0" distB="0" distL="0" distR="0" wp14:anchorId="25B51581" wp14:editId="2F06AECF">
              <wp:extent cx="1683355" cy="914400"/>
              <wp:effectExtent l="0" t="0" r="0" b="0"/>
              <wp:docPr id="1008422686" name="Picture 1008422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698374" cy="922559"/>
                      </a:xfrm>
                      <a:prstGeom prst="rect">
                        <a:avLst/>
                      </a:prstGeom>
                    </pic:spPr>
                  </pic:pic>
                </a:graphicData>
              </a:graphic>
            </wp:inline>
          </w:drawing>
        </w:r>
      </w:p>
      <w:p w14:paraId="388F5167" w14:textId="11CB1C01" w:rsidR="0042668E" w:rsidRDefault="0042668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CB5D956" w14:textId="77777777" w:rsidR="002D4B43" w:rsidRDefault="002D4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66449"/>
    <w:multiLevelType w:val="multilevel"/>
    <w:tmpl w:val="2E2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416ED"/>
    <w:multiLevelType w:val="multilevel"/>
    <w:tmpl w:val="48986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F7B4F"/>
    <w:multiLevelType w:val="multilevel"/>
    <w:tmpl w:val="93F0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5F57B1"/>
    <w:multiLevelType w:val="multilevel"/>
    <w:tmpl w:val="D7A4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CA747F"/>
    <w:multiLevelType w:val="multilevel"/>
    <w:tmpl w:val="0A501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765D5F"/>
    <w:multiLevelType w:val="multilevel"/>
    <w:tmpl w:val="93802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45391"/>
    <w:multiLevelType w:val="multilevel"/>
    <w:tmpl w:val="3BC8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476F87"/>
    <w:multiLevelType w:val="multilevel"/>
    <w:tmpl w:val="9A18F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745781"/>
    <w:multiLevelType w:val="multilevel"/>
    <w:tmpl w:val="95D8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9C0811"/>
    <w:multiLevelType w:val="multilevel"/>
    <w:tmpl w:val="6376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7865D6"/>
    <w:multiLevelType w:val="multilevel"/>
    <w:tmpl w:val="2D7C3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88332">
    <w:abstractNumId w:val="5"/>
  </w:num>
  <w:num w:numId="2" w16cid:durableId="357897990">
    <w:abstractNumId w:val="4"/>
  </w:num>
  <w:num w:numId="3" w16cid:durableId="1752971977">
    <w:abstractNumId w:val="1"/>
  </w:num>
  <w:num w:numId="4" w16cid:durableId="1911230353">
    <w:abstractNumId w:val="7"/>
  </w:num>
  <w:num w:numId="5" w16cid:durableId="1011492139">
    <w:abstractNumId w:val="0"/>
  </w:num>
  <w:num w:numId="6" w16cid:durableId="31661599">
    <w:abstractNumId w:val="3"/>
  </w:num>
  <w:num w:numId="7" w16cid:durableId="1459421930">
    <w:abstractNumId w:val="10"/>
  </w:num>
  <w:num w:numId="8" w16cid:durableId="884562719">
    <w:abstractNumId w:val="2"/>
  </w:num>
  <w:num w:numId="9" w16cid:durableId="747268979">
    <w:abstractNumId w:val="9"/>
  </w:num>
  <w:num w:numId="10" w16cid:durableId="876313999">
    <w:abstractNumId w:val="8"/>
  </w:num>
  <w:num w:numId="11" w16cid:durableId="708339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B43"/>
    <w:rsid w:val="000F7062"/>
    <w:rsid w:val="001659E5"/>
    <w:rsid w:val="00191F4B"/>
    <w:rsid w:val="001D4F1B"/>
    <w:rsid w:val="00227CC1"/>
    <w:rsid w:val="002A41C8"/>
    <w:rsid w:val="002D4B43"/>
    <w:rsid w:val="003975C7"/>
    <w:rsid w:val="003A3460"/>
    <w:rsid w:val="0042668E"/>
    <w:rsid w:val="00427927"/>
    <w:rsid w:val="00456C81"/>
    <w:rsid w:val="00482693"/>
    <w:rsid w:val="0050670E"/>
    <w:rsid w:val="005B7D59"/>
    <w:rsid w:val="005D0E61"/>
    <w:rsid w:val="0066C195"/>
    <w:rsid w:val="0068499A"/>
    <w:rsid w:val="006D4558"/>
    <w:rsid w:val="006F503E"/>
    <w:rsid w:val="007270F4"/>
    <w:rsid w:val="0075099B"/>
    <w:rsid w:val="007F1D0E"/>
    <w:rsid w:val="00803CB7"/>
    <w:rsid w:val="009F33C4"/>
    <w:rsid w:val="00A3381E"/>
    <w:rsid w:val="00A41E04"/>
    <w:rsid w:val="00A958E3"/>
    <w:rsid w:val="00B55809"/>
    <w:rsid w:val="00C63A78"/>
    <w:rsid w:val="00D06D59"/>
    <w:rsid w:val="00D13B74"/>
    <w:rsid w:val="00D72857"/>
    <w:rsid w:val="00D8355F"/>
    <w:rsid w:val="00F4318A"/>
    <w:rsid w:val="0106580A"/>
    <w:rsid w:val="014AA839"/>
    <w:rsid w:val="017D26CB"/>
    <w:rsid w:val="02D6657D"/>
    <w:rsid w:val="04D4C310"/>
    <w:rsid w:val="0698BE32"/>
    <w:rsid w:val="06CF173C"/>
    <w:rsid w:val="07BE2F91"/>
    <w:rsid w:val="0A50940E"/>
    <w:rsid w:val="0AAAFF7D"/>
    <w:rsid w:val="0ADA0C56"/>
    <w:rsid w:val="0C05354C"/>
    <w:rsid w:val="0DC79248"/>
    <w:rsid w:val="0E28CED0"/>
    <w:rsid w:val="0F775201"/>
    <w:rsid w:val="108C6267"/>
    <w:rsid w:val="10BCBC43"/>
    <w:rsid w:val="12512C71"/>
    <w:rsid w:val="12DAB0DD"/>
    <w:rsid w:val="13CC890C"/>
    <w:rsid w:val="146A9414"/>
    <w:rsid w:val="15D7994F"/>
    <w:rsid w:val="161139B8"/>
    <w:rsid w:val="16B932AA"/>
    <w:rsid w:val="1935558E"/>
    <w:rsid w:val="1956C78F"/>
    <w:rsid w:val="19EC1F00"/>
    <w:rsid w:val="1A685402"/>
    <w:rsid w:val="1A8553C2"/>
    <w:rsid w:val="1AC6CB92"/>
    <w:rsid w:val="1AC8FDBC"/>
    <w:rsid w:val="1D2A2B8B"/>
    <w:rsid w:val="1D5E3668"/>
    <w:rsid w:val="1DC7BBF7"/>
    <w:rsid w:val="1ECBF0F3"/>
    <w:rsid w:val="1F150304"/>
    <w:rsid w:val="203A93D2"/>
    <w:rsid w:val="206090A2"/>
    <w:rsid w:val="2137E369"/>
    <w:rsid w:val="21C38684"/>
    <w:rsid w:val="223F83CA"/>
    <w:rsid w:val="2259E418"/>
    <w:rsid w:val="249BDF2D"/>
    <w:rsid w:val="25BCC6F7"/>
    <w:rsid w:val="28AF07C5"/>
    <w:rsid w:val="28DE636F"/>
    <w:rsid w:val="29362A15"/>
    <w:rsid w:val="2B6C1C80"/>
    <w:rsid w:val="2D76BFE6"/>
    <w:rsid w:val="2E27099C"/>
    <w:rsid w:val="2ECF083D"/>
    <w:rsid w:val="31B5D5A4"/>
    <w:rsid w:val="31B61173"/>
    <w:rsid w:val="33B2834C"/>
    <w:rsid w:val="3581CDBE"/>
    <w:rsid w:val="36681397"/>
    <w:rsid w:val="3835F8A1"/>
    <w:rsid w:val="385805AA"/>
    <w:rsid w:val="39D6A3E1"/>
    <w:rsid w:val="3CE9EB34"/>
    <w:rsid w:val="3F097923"/>
    <w:rsid w:val="3F3685C7"/>
    <w:rsid w:val="3F593A27"/>
    <w:rsid w:val="401638DD"/>
    <w:rsid w:val="418C282C"/>
    <w:rsid w:val="41B21BED"/>
    <w:rsid w:val="44B6F3FC"/>
    <w:rsid w:val="45DEE7F1"/>
    <w:rsid w:val="48493212"/>
    <w:rsid w:val="48A010B9"/>
    <w:rsid w:val="4998DE90"/>
    <w:rsid w:val="4A8D1C24"/>
    <w:rsid w:val="4AB685EC"/>
    <w:rsid w:val="4B3D3617"/>
    <w:rsid w:val="4BEBE37B"/>
    <w:rsid w:val="4C865EC9"/>
    <w:rsid w:val="4D06F2B8"/>
    <w:rsid w:val="4DE49D30"/>
    <w:rsid w:val="4E3F2633"/>
    <w:rsid w:val="4F5FA86E"/>
    <w:rsid w:val="511F5CA0"/>
    <w:rsid w:val="52C6E544"/>
    <w:rsid w:val="53EADD83"/>
    <w:rsid w:val="5686AA9F"/>
    <w:rsid w:val="57210A45"/>
    <w:rsid w:val="57376437"/>
    <w:rsid w:val="5794F1E9"/>
    <w:rsid w:val="57EFBA69"/>
    <w:rsid w:val="58E064FD"/>
    <w:rsid w:val="5A1166D6"/>
    <w:rsid w:val="5D227CAE"/>
    <w:rsid w:val="5DBEF175"/>
    <w:rsid w:val="5E1CC2E1"/>
    <w:rsid w:val="5E4ED61C"/>
    <w:rsid w:val="5EBD9648"/>
    <w:rsid w:val="63A08F56"/>
    <w:rsid w:val="6408F416"/>
    <w:rsid w:val="64A43319"/>
    <w:rsid w:val="64DD579A"/>
    <w:rsid w:val="64FBC373"/>
    <w:rsid w:val="65C17B07"/>
    <w:rsid w:val="67C35B01"/>
    <w:rsid w:val="68B45E70"/>
    <w:rsid w:val="6942D908"/>
    <w:rsid w:val="6AD0AE7D"/>
    <w:rsid w:val="6BCAB6E5"/>
    <w:rsid w:val="6BFB0528"/>
    <w:rsid w:val="6CAFD9CB"/>
    <w:rsid w:val="6CB15768"/>
    <w:rsid w:val="6D4091C2"/>
    <w:rsid w:val="6DD45451"/>
    <w:rsid w:val="6E326B0A"/>
    <w:rsid w:val="6E95CF87"/>
    <w:rsid w:val="701BBABE"/>
    <w:rsid w:val="702F9399"/>
    <w:rsid w:val="71C070D3"/>
    <w:rsid w:val="71ED0BA1"/>
    <w:rsid w:val="73E3C3FC"/>
    <w:rsid w:val="7517B003"/>
    <w:rsid w:val="75B87A22"/>
    <w:rsid w:val="76DD1A32"/>
    <w:rsid w:val="786A3F9B"/>
    <w:rsid w:val="7AB55AA7"/>
    <w:rsid w:val="7B37F6A1"/>
    <w:rsid w:val="7CB877A4"/>
    <w:rsid w:val="7D46BEDE"/>
    <w:rsid w:val="7E7A0604"/>
    <w:rsid w:val="7EB71253"/>
    <w:rsid w:val="7F155ABB"/>
    <w:rsid w:val="7F47A548"/>
    <w:rsid w:val="7FE9E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82E8"/>
  <w15:chartTrackingRefBased/>
  <w15:docId w15:val="{65541B47-9D99-4088-805B-C12940AC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k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D4B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D4B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D4B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B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D4B4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D4B43"/>
    <w:rPr>
      <w:rFonts w:ascii="Times New Roman" w:eastAsia="Times New Roman" w:hAnsi="Times New Roman" w:cs="Times New Roman"/>
      <w:b/>
      <w:bCs/>
      <w:sz w:val="27"/>
      <w:szCs w:val="27"/>
    </w:rPr>
  </w:style>
  <w:style w:type="character" w:styleId="Strong">
    <w:name w:val="Strong"/>
    <w:basedOn w:val="DefaultParagraphFont"/>
    <w:uiPriority w:val="22"/>
    <w:qFormat/>
    <w:rsid w:val="002D4B43"/>
    <w:rPr>
      <w:b/>
      <w:bCs/>
    </w:rPr>
  </w:style>
  <w:style w:type="paragraph" w:styleId="NormalWeb">
    <w:name w:val="Normal (Web)"/>
    <w:basedOn w:val="Normal"/>
    <w:uiPriority w:val="99"/>
    <w:semiHidden/>
    <w:unhideWhenUsed/>
    <w:rsid w:val="002D4B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4B43"/>
    <w:rPr>
      <w:i/>
      <w:iCs/>
    </w:rPr>
  </w:style>
  <w:style w:type="paragraph" w:styleId="Header">
    <w:name w:val="header"/>
    <w:basedOn w:val="Normal"/>
    <w:link w:val="HeaderChar"/>
    <w:uiPriority w:val="99"/>
    <w:unhideWhenUsed/>
    <w:rsid w:val="002D4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B43"/>
  </w:style>
  <w:style w:type="paragraph" w:styleId="Footer">
    <w:name w:val="footer"/>
    <w:basedOn w:val="Normal"/>
    <w:link w:val="FooterChar"/>
    <w:uiPriority w:val="99"/>
    <w:unhideWhenUsed/>
    <w:rsid w:val="002D4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B43"/>
  </w:style>
  <w:style w:type="character" w:customStyle="1" w:styleId="wacimage">
    <w:name w:val="wacimage"/>
    <w:basedOn w:val="DefaultParagraphFont"/>
    <w:rsid w:val="002D4B43"/>
  </w:style>
  <w:style w:type="paragraph" w:styleId="ListParagraph">
    <w:name w:val="List Paragraph"/>
    <w:basedOn w:val="Normal"/>
    <w:uiPriority w:val="34"/>
    <w:qFormat/>
    <w:rsid w:val="1A855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76816">
      <w:bodyDiv w:val="1"/>
      <w:marLeft w:val="0"/>
      <w:marRight w:val="0"/>
      <w:marTop w:val="0"/>
      <w:marBottom w:val="0"/>
      <w:divBdr>
        <w:top w:val="none" w:sz="0" w:space="0" w:color="auto"/>
        <w:left w:val="none" w:sz="0" w:space="0" w:color="auto"/>
        <w:bottom w:val="none" w:sz="0" w:space="0" w:color="auto"/>
        <w:right w:val="none" w:sz="0" w:space="0" w:color="auto"/>
      </w:divBdr>
      <w:divsChild>
        <w:div w:id="1226722182">
          <w:marLeft w:val="0"/>
          <w:marRight w:val="0"/>
          <w:marTop w:val="0"/>
          <w:marBottom w:val="0"/>
          <w:divBdr>
            <w:top w:val="none" w:sz="0" w:space="0" w:color="auto"/>
            <w:left w:val="none" w:sz="0" w:space="0" w:color="auto"/>
            <w:bottom w:val="none" w:sz="0" w:space="0" w:color="auto"/>
            <w:right w:val="none" w:sz="0" w:space="0" w:color="auto"/>
          </w:divBdr>
          <w:divsChild>
            <w:div w:id="207127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cbbd3d-0505-4b86-965d-2ba374692f96" xsi:nil="true"/>
    <_dlc_DocId xmlns="97cbbd3d-0505-4b86-965d-2ba374692f96">GEOR-653467646-172859</_dlc_DocId>
    <_dlc_DocIdUrl xmlns="97cbbd3d-0505-4b86-965d-2ba374692f96">
      <Url>https://charitacr.sharepoint.com/sites/Group-Gr/_layouts/15/DocIdRedir.aspx?ID=GEOR-653467646-172859</Url>
      <Description>GEOR-653467646-172859</Description>
    </_dlc_DocIdUrl>
    <lcf76f155ced4ddcb4097134ff3c332f xmlns="4ac9536b-729d-4885-89b2-0f59121d48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C2DFBFD494520D4998F7FE3DA416E19D" ma:contentTypeVersion="18" ma:contentTypeDescription="Vytvoří nový dokument" ma:contentTypeScope="" ma:versionID="6f8b5db7be05790a8a201969bf95b230">
  <xsd:schema xmlns:xsd="http://www.w3.org/2001/XMLSchema" xmlns:xs="http://www.w3.org/2001/XMLSchema" xmlns:p="http://schemas.microsoft.com/office/2006/metadata/properties" xmlns:ns2="4ac9536b-729d-4885-89b2-0f59121d4860" xmlns:ns3="97cbbd3d-0505-4b86-965d-2ba374692f96" targetNamespace="http://schemas.microsoft.com/office/2006/metadata/properties" ma:root="true" ma:fieldsID="802a97faec18540159e714ea52e5b070" ns2:_="" ns3:_="">
    <xsd:import namespace="4ac9536b-729d-4885-89b2-0f59121d4860"/>
    <xsd:import namespace="97cbbd3d-0505-4b86-965d-2ba374692f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3:_dlc_DocId" minOccurs="0"/>
                <xsd:element ref="ns3:_dlc_DocIdUrl" minOccurs="0"/>
                <xsd:element ref="ns3:_dlc_DocIdPersistI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9536b-729d-4885-89b2-0f59121d4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2e5692db-9be6-47f7-9420-f13a4bfe38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cbbd3d-0505-4b86-965d-2ba374692f96"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_dlc_DocId" ma:index="21" nillable="true" ma:displayName="Hodnota ID dokumentu" ma:description="Hodnota ID dokumentu přiřazená této položce" ma:internalName="_dlc_DocId" ma:readOnly="true">
      <xsd:simpleType>
        <xsd:restriction base="dms:Text"/>
      </xsd:simpleType>
    </xsd:element>
    <xsd:element name="_dlc_DocIdUrl" ma:index="22"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a2437c00-d533-4897-bce7-767506bd9ccb}" ma:internalName="TaxCatchAll" ma:showField="CatchAllData" ma:web="97cbbd3d-0505-4b86-965d-2ba374692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453FDA-38A0-4FF0-A596-DDA0423363A5}">
  <ds:schemaRefs>
    <ds:schemaRef ds:uri="http://schemas.microsoft.com/office/2006/metadata/properties"/>
    <ds:schemaRef ds:uri="http://schemas.microsoft.com/office/infopath/2007/PartnerControls"/>
    <ds:schemaRef ds:uri="97cbbd3d-0505-4b86-965d-2ba374692f96"/>
    <ds:schemaRef ds:uri="4ac9536b-729d-4885-89b2-0f59121d4860"/>
  </ds:schemaRefs>
</ds:datastoreItem>
</file>

<file path=customXml/itemProps2.xml><?xml version="1.0" encoding="utf-8"?>
<ds:datastoreItem xmlns:ds="http://schemas.openxmlformats.org/officeDocument/2006/customXml" ds:itemID="{92C05017-6BFA-40C3-9D32-00A7A016A771}">
  <ds:schemaRefs>
    <ds:schemaRef ds:uri="http://schemas.microsoft.com/sharepoint/v3/contenttype/forms"/>
  </ds:schemaRefs>
</ds:datastoreItem>
</file>

<file path=customXml/itemProps3.xml><?xml version="1.0" encoding="utf-8"?>
<ds:datastoreItem xmlns:ds="http://schemas.openxmlformats.org/officeDocument/2006/customXml" ds:itemID="{2A728152-B106-4FF3-BCB9-FFB48513DAC9}">
  <ds:schemaRefs>
    <ds:schemaRef ds:uri="http://schemas.microsoft.com/sharepoint/events"/>
  </ds:schemaRefs>
</ds:datastoreItem>
</file>

<file path=customXml/itemProps4.xml><?xml version="1.0" encoding="utf-8"?>
<ds:datastoreItem xmlns:ds="http://schemas.openxmlformats.org/officeDocument/2006/customXml" ds:itemID="{558DA71E-D25B-409A-A7FE-71BB7665E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9536b-729d-4885-89b2-0f59121d4860"/>
    <ds:schemaRef ds:uri="97cbbd3d-0505-4b86-965d-2ba374692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930</Words>
  <Characters>5304</Characters>
  <Application>Microsoft Office Word</Application>
  <DocSecurity>0</DocSecurity>
  <Lines>44</Lines>
  <Paragraphs>12</Paragraphs>
  <ScaleCrop>false</ScaleCrop>
  <Company>EMIS</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Rusudan Chkhubianishvili</dc:creator>
  <cp:keywords/>
  <dc:description/>
  <cp:lastModifiedBy>Tamar Baindurashvili</cp:lastModifiedBy>
  <cp:revision>2</cp:revision>
  <dcterms:created xsi:type="dcterms:W3CDTF">2026-04-24T14:29:00Z</dcterms:created>
  <dcterms:modified xsi:type="dcterms:W3CDTF">2026-04-24T14:29:00Z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0x010100C2DFBFD494520D4998F7FE3DA416E19D</vt:lpwstr>
  </property>
  <property fmtid="{D5CDD505-2E9C-101B-9397-08002B2CF9AE}" pid="3" name="_dlc_DocIdItemGuid">
    <vt:lpwstr>b620b09c-3fe1-4c07-b4f4-ab5d7d773b3a</vt:lpwstr>
  </property>
  <property fmtid="{D5CDD505-2E9C-101B-9397-08002B2CF9AE}" pid="4" name="MediaServiceImageTags">
    <vt:lpwstr/>
  </property>
  <property fmtid="{D5CDD505-2E9C-101B-9397-08002B2CF9AE}" pid="5" name="GrammarlyDocumentId">
    <vt:lpwstr>5dc32dfa-5229-4259-9924-d9f59270124f</vt:lpwstr>
  </property>
</Properties>
</file>