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2C00EE" w14:textId="77777777" w:rsidR="008C37D9" w:rsidRPr="008C37D9" w:rsidRDefault="008C37D9" w:rsidP="008C37D9">
      <w:pPr>
        <w:spacing w:before="100" w:beforeAutospacing="1" w:after="100" w:afterAutospacing="1" w:line="240" w:lineRule="auto"/>
        <w:jc w:val="center"/>
        <w:outlineLvl w:val="0"/>
        <w:rPr>
          <w:rFonts w:ascii="Sylfaen" w:eastAsia="Times New Roman" w:hAnsi="Sylfaen" w:cs="Times New Roman"/>
          <w:b/>
          <w:bCs/>
          <w:kern w:val="36"/>
          <w:sz w:val="32"/>
          <w:szCs w:val="32"/>
          <w:u w:val="single"/>
        </w:rPr>
      </w:pPr>
      <w:r w:rsidRPr="008C37D9">
        <w:rPr>
          <w:rFonts w:ascii="Sylfaen" w:eastAsia="Times New Roman" w:hAnsi="Sylfaen" w:cs="Times New Roman"/>
          <w:b/>
          <w:bCs/>
          <w:kern w:val="36"/>
          <w:sz w:val="32"/>
          <w:szCs w:val="32"/>
          <w:u w:val="single"/>
        </w:rPr>
        <w:t>ტექნიკური დავალება</w:t>
      </w:r>
    </w:p>
    <w:p w14:paraId="2E2C8B6B" w14:textId="7AED7173" w:rsidR="008C37D9" w:rsidRPr="008C37D9" w:rsidRDefault="2FDC6F5A" w:rsidP="00B951A1">
      <w:pPr>
        <w:spacing w:before="100" w:beforeAutospacing="1" w:after="100" w:afterAutospacing="1" w:line="240" w:lineRule="auto"/>
        <w:jc w:val="both"/>
        <w:rPr>
          <w:rFonts w:ascii="Sylfaen" w:eastAsia="Times New Roman" w:hAnsi="Sylfaen" w:cs="Times New Roman"/>
          <w:sz w:val="24"/>
          <w:szCs w:val="24"/>
        </w:rPr>
      </w:pPr>
      <w:r w:rsidRPr="6ADA4B53">
        <w:rPr>
          <w:rFonts w:ascii="Sylfaen" w:eastAsia="Times New Roman" w:hAnsi="Sylfaen" w:cs="Times New Roman"/>
          <w:b/>
          <w:bCs/>
          <w:sz w:val="24"/>
          <w:szCs w:val="24"/>
        </w:rPr>
        <w:t>პოზიციის დასახელება</w:t>
      </w:r>
      <w:r w:rsidR="6034F43A" w:rsidRPr="6ADA4B53">
        <w:rPr>
          <w:rFonts w:ascii="Sylfaen" w:eastAsia="Times New Roman" w:hAnsi="Sylfaen" w:cs="Times New Roman"/>
          <w:b/>
          <w:bCs/>
          <w:sz w:val="24"/>
          <w:szCs w:val="24"/>
        </w:rPr>
        <w:t>:</w:t>
      </w:r>
      <w:r w:rsidR="6034F43A" w:rsidRPr="6ADA4B53">
        <w:rPr>
          <w:rFonts w:ascii="Sylfaen" w:eastAsia="Times New Roman" w:hAnsi="Sylfaen" w:cs="Times New Roman"/>
          <w:sz w:val="24"/>
          <w:szCs w:val="24"/>
        </w:rPr>
        <w:t xml:space="preserve"> </w:t>
      </w:r>
      <w:r w:rsidR="10826C30" w:rsidRPr="6ADA4B53">
        <w:rPr>
          <w:rFonts w:ascii="Sylfaen" w:eastAsia="Times New Roman" w:hAnsi="Sylfaen" w:cs="Times New Roman"/>
          <w:sz w:val="24"/>
          <w:szCs w:val="24"/>
        </w:rPr>
        <w:t xml:space="preserve">პირველადი ჯანდაცვისა და სოციალური მუშაობის ინტეგრაციის პროგრამის </w:t>
      </w:r>
      <w:r w:rsidR="6D4F97B2" w:rsidRPr="6ADA4B53">
        <w:rPr>
          <w:rFonts w:ascii="Sylfaen" w:eastAsia="Times New Roman" w:hAnsi="Sylfaen" w:cs="Times New Roman"/>
          <w:sz w:val="24"/>
          <w:szCs w:val="24"/>
        </w:rPr>
        <w:t>რეგიონუ</w:t>
      </w:r>
      <w:r w:rsidR="4E92ECA4" w:rsidRPr="6ADA4B53">
        <w:rPr>
          <w:rFonts w:ascii="Sylfaen" w:eastAsia="Times New Roman" w:hAnsi="Sylfaen" w:cs="Times New Roman"/>
          <w:sz w:val="24"/>
          <w:szCs w:val="24"/>
        </w:rPr>
        <w:t>ლი</w:t>
      </w:r>
      <w:r w:rsidR="6D4F97B2" w:rsidRPr="6ADA4B53">
        <w:rPr>
          <w:rFonts w:ascii="Sylfaen" w:eastAsia="Times New Roman" w:hAnsi="Sylfaen" w:cs="Times New Roman"/>
          <w:sz w:val="24"/>
          <w:szCs w:val="24"/>
        </w:rPr>
        <w:t xml:space="preserve"> </w:t>
      </w:r>
      <w:r w:rsidR="6034F43A" w:rsidRPr="6ADA4B53">
        <w:rPr>
          <w:rFonts w:ascii="Sylfaen" w:eastAsia="Times New Roman" w:hAnsi="Sylfaen" w:cs="Times New Roman"/>
          <w:sz w:val="24"/>
          <w:szCs w:val="24"/>
        </w:rPr>
        <w:t>სოციალური მუშა</w:t>
      </w:r>
      <w:r w:rsidRPr="6ADA4B53">
        <w:rPr>
          <w:rFonts w:ascii="Sylfaen" w:eastAsia="Times New Roman" w:hAnsi="Sylfaen" w:cs="Times New Roman"/>
          <w:sz w:val="24"/>
          <w:szCs w:val="24"/>
        </w:rPr>
        <w:t>კი-</w:t>
      </w:r>
      <w:r w:rsidR="6034F43A" w:rsidRPr="6ADA4B53">
        <w:rPr>
          <w:rFonts w:ascii="Sylfaen" w:eastAsia="Times New Roman" w:hAnsi="Sylfaen" w:cs="Times New Roman"/>
          <w:sz w:val="24"/>
          <w:szCs w:val="24"/>
        </w:rPr>
        <w:t xml:space="preserve">ტრენერი </w:t>
      </w:r>
    </w:p>
    <w:p w14:paraId="7DED635B" w14:textId="62327E24" w:rsidR="008C37D9" w:rsidRPr="008C37D9" w:rsidRDefault="008C37D9" w:rsidP="00B951A1">
      <w:pPr>
        <w:spacing w:before="100" w:beforeAutospacing="1" w:after="100" w:afterAutospacing="1" w:line="240" w:lineRule="auto"/>
        <w:jc w:val="both"/>
        <w:rPr>
          <w:rFonts w:ascii="Sylfaen" w:eastAsia="Times New Roman" w:hAnsi="Sylfaen" w:cs="Times New Roman"/>
          <w:sz w:val="24"/>
          <w:szCs w:val="24"/>
        </w:rPr>
      </w:pPr>
      <w:r w:rsidRPr="6ADA4B53">
        <w:rPr>
          <w:rFonts w:ascii="Sylfaen" w:eastAsia="Times New Roman" w:hAnsi="Sylfaen" w:cs="Times New Roman"/>
          <w:b/>
          <w:bCs/>
          <w:sz w:val="24"/>
          <w:szCs w:val="24"/>
        </w:rPr>
        <w:t xml:space="preserve">პროექტი: </w:t>
      </w:r>
      <w:r w:rsidRPr="6ADA4B53">
        <w:rPr>
          <w:rFonts w:ascii="Sylfaen" w:eastAsia="Times New Roman" w:hAnsi="Sylfaen" w:cs="Times New Roman"/>
          <w:sz w:val="24"/>
          <w:szCs w:val="24"/>
        </w:rPr>
        <w:t>საქართველოს მოსახლეობის</w:t>
      </w:r>
      <w:r w:rsidR="00F52D7E" w:rsidRPr="6ADA4B53">
        <w:rPr>
          <w:rFonts w:ascii="Sylfaen" w:eastAsia="Times New Roman" w:hAnsi="Sylfaen" w:cs="Times New Roman"/>
          <w:sz w:val="24"/>
          <w:szCs w:val="24"/>
        </w:rPr>
        <w:t>თვის სამედიცინო</w:t>
      </w:r>
      <w:r w:rsidRPr="6ADA4B53">
        <w:rPr>
          <w:rFonts w:ascii="Sylfaen" w:eastAsia="Times New Roman" w:hAnsi="Sylfaen" w:cs="Times New Roman"/>
          <w:sz w:val="24"/>
          <w:szCs w:val="24"/>
        </w:rPr>
        <w:t xml:space="preserve"> მომსახურების ხარისხის გაუმჯობესება ფსიქიკურ ჯანმრთელობაზე </w:t>
      </w:r>
      <w:r w:rsidR="00F52D7E" w:rsidRPr="6ADA4B53">
        <w:rPr>
          <w:rFonts w:ascii="Sylfaen" w:eastAsia="Times New Roman" w:hAnsi="Sylfaen" w:cs="Times New Roman"/>
          <w:sz w:val="24"/>
          <w:szCs w:val="24"/>
        </w:rPr>
        <w:t xml:space="preserve">აქცენტით და გენდერული ფაქტორების </w:t>
      </w:r>
      <w:r w:rsidRPr="6ADA4B53">
        <w:rPr>
          <w:rFonts w:ascii="Sylfaen" w:eastAsia="Times New Roman" w:hAnsi="Sylfaen" w:cs="Times New Roman"/>
          <w:sz w:val="24"/>
          <w:szCs w:val="24"/>
        </w:rPr>
        <w:t xml:space="preserve"> გათვალისწინებით</w:t>
      </w:r>
      <w:r>
        <w:br/>
      </w:r>
      <w:r w:rsidRPr="6ADA4B53">
        <w:rPr>
          <w:rFonts w:ascii="Sylfaen" w:eastAsia="Times New Roman" w:hAnsi="Sylfaen" w:cs="Times New Roman"/>
          <w:b/>
          <w:bCs/>
          <w:sz w:val="24"/>
          <w:szCs w:val="24"/>
        </w:rPr>
        <w:t xml:space="preserve">განმახორციელებელი: </w:t>
      </w:r>
      <w:r w:rsidRPr="6ADA4B53">
        <w:rPr>
          <w:rFonts w:ascii="Sylfaen" w:eastAsia="Times New Roman" w:hAnsi="Sylfaen" w:cs="Times New Roman"/>
          <w:sz w:val="24"/>
          <w:szCs w:val="24"/>
        </w:rPr>
        <w:t xml:space="preserve">ჩეხეთის რესპუბლიკის კარიტასი საქართველოში (CCRG). </w:t>
      </w:r>
      <w:r>
        <w:br/>
      </w:r>
      <w:r w:rsidRPr="6ADA4B53">
        <w:rPr>
          <w:rFonts w:ascii="Sylfaen" w:eastAsia="Times New Roman" w:hAnsi="Sylfaen" w:cs="Times New Roman"/>
          <w:b/>
          <w:bCs/>
          <w:sz w:val="24"/>
          <w:szCs w:val="24"/>
        </w:rPr>
        <w:t xml:space="preserve">დონორი: </w:t>
      </w:r>
      <w:r w:rsidR="0C1D0497" w:rsidRPr="6ADA4B53">
        <w:rPr>
          <w:rFonts w:ascii="Sylfaen" w:eastAsia="Times New Roman" w:hAnsi="Sylfaen" w:cs="Times New Roman"/>
          <w:sz w:val="24"/>
          <w:szCs w:val="24"/>
        </w:rPr>
        <w:t>ევროკავშირი</w:t>
      </w:r>
      <w:r w:rsidR="0C1D0497" w:rsidRPr="6ADA4B53">
        <w:rPr>
          <w:rFonts w:ascii="Sylfaen" w:eastAsia="Times New Roman" w:hAnsi="Sylfaen" w:cs="Times New Roman"/>
          <w:b/>
          <w:bCs/>
          <w:sz w:val="24"/>
          <w:szCs w:val="24"/>
        </w:rPr>
        <w:t xml:space="preserve"> / </w:t>
      </w:r>
      <w:r w:rsidRPr="6ADA4B53">
        <w:rPr>
          <w:rFonts w:ascii="Sylfaen" w:eastAsia="Times New Roman" w:hAnsi="Sylfaen" w:cs="Times New Roman"/>
          <w:sz w:val="24"/>
          <w:szCs w:val="24"/>
        </w:rPr>
        <w:t xml:space="preserve">საფრანგეთის განვითარების სააგენტო / Expertise France. </w:t>
      </w:r>
      <w:r>
        <w:br/>
      </w:r>
      <w:r w:rsidRPr="6ADA4B53">
        <w:rPr>
          <w:rFonts w:ascii="Sylfaen" w:eastAsia="Times New Roman" w:hAnsi="Sylfaen" w:cs="Times New Roman"/>
          <w:b/>
          <w:bCs/>
          <w:sz w:val="24"/>
          <w:szCs w:val="24"/>
        </w:rPr>
        <w:t xml:space="preserve">ხანგრძლივობა: </w:t>
      </w:r>
      <w:r w:rsidRPr="6ADA4B53">
        <w:rPr>
          <w:rFonts w:ascii="Sylfaen" w:eastAsia="Times New Roman" w:hAnsi="Sylfaen" w:cs="Times New Roman"/>
          <w:sz w:val="24"/>
          <w:szCs w:val="24"/>
        </w:rPr>
        <w:t xml:space="preserve">2026 წლის ივნისი - ოქტომბერი. </w:t>
      </w:r>
      <w:r>
        <w:br/>
      </w:r>
      <w:r w:rsidRPr="6ADA4B53">
        <w:rPr>
          <w:rFonts w:ascii="Sylfaen" w:eastAsia="Times New Roman" w:hAnsi="Sylfaen" w:cs="Times New Roman"/>
          <w:b/>
          <w:bCs/>
          <w:sz w:val="24"/>
          <w:szCs w:val="24"/>
        </w:rPr>
        <w:t xml:space="preserve">სამუშაო ადგილი: </w:t>
      </w:r>
      <w:r w:rsidRPr="6ADA4B53">
        <w:rPr>
          <w:rFonts w:ascii="Sylfaen" w:eastAsia="Times New Roman" w:hAnsi="Sylfaen" w:cs="Times New Roman"/>
          <w:sz w:val="24"/>
          <w:szCs w:val="24"/>
        </w:rPr>
        <w:t>საქართველოს მასშტაბით რეგიონები.</w:t>
      </w:r>
    </w:p>
    <w:p w14:paraId="6530BC5D" w14:textId="00AD7052" w:rsidR="008C37D9" w:rsidRPr="008C37D9" w:rsidRDefault="008C37D9" w:rsidP="00B951A1">
      <w:pPr>
        <w:spacing w:before="100" w:beforeAutospacing="1" w:after="100" w:afterAutospacing="1" w:line="240" w:lineRule="auto"/>
        <w:jc w:val="both"/>
        <w:outlineLvl w:val="1"/>
        <w:rPr>
          <w:rFonts w:ascii="Sylfaen" w:eastAsia="Times New Roman" w:hAnsi="Sylfaen" w:cs="Times New Roman"/>
          <w:b/>
          <w:bCs/>
          <w:sz w:val="36"/>
          <w:szCs w:val="36"/>
        </w:rPr>
      </w:pPr>
      <w:r w:rsidRPr="6ADA4B53">
        <w:rPr>
          <w:rFonts w:ascii="Sylfaen" w:eastAsia="Times New Roman" w:hAnsi="Sylfaen" w:cs="Times New Roman"/>
          <w:b/>
          <w:bCs/>
          <w:sz w:val="36"/>
          <w:szCs w:val="36"/>
        </w:rPr>
        <w:t xml:space="preserve">1. </w:t>
      </w:r>
      <w:r w:rsidR="7E43A269" w:rsidRPr="6ADA4B53">
        <w:rPr>
          <w:rFonts w:ascii="Sylfaen" w:eastAsia="Times New Roman" w:hAnsi="Sylfaen" w:cs="Times New Roman"/>
          <w:b/>
          <w:bCs/>
          <w:sz w:val="36"/>
          <w:szCs w:val="36"/>
        </w:rPr>
        <w:t>მიმოხილვა</w:t>
      </w:r>
    </w:p>
    <w:p w14:paraId="5AC9CB23" w14:textId="1A1C2CD5" w:rsidR="008C37D9" w:rsidRDefault="51E8E703" w:rsidP="00B951A1">
      <w:pPr>
        <w:spacing w:before="240" w:after="240" w:line="240" w:lineRule="auto"/>
        <w:jc w:val="both"/>
        <w:rPr>
          <w:rFonts w:ascii="Sylfaen" w:eastAsia="Sylfaen" w:hAnsi="Sylfaen" w:cs="Sylfaen"/>
          <w:color w:val="000000" w:themeColor="text1"/>
          <w:sz w:val="24"/>
          <w:szCs w:val="24"/>
        </w:rPr>
      </w:pPr>
      <w:r w:rsidRPr="6ADA4B53">
        <w:rPr>
          <w:rFonts w:ascii="Sylfaen" w:eastAsia="Sylfaen" w:hAnsi="Sylfaen" w:cs="Sylfaen"/>
          <w:color w:val="000000" w:themeColor="text1"/>
          <w:sz w:val="24"/>
          <w:szCs w:val="24"/>
        </w:rPr>
        <w:t>ჩეხეთის რესპუბლიკის კარიტასი საქართველოში (CCRG) 2024 წლის იანვრიდან ახორციელებს ევროკავშირის/AFD/Expertise France-ის მიერ დაფინანსებული „ადამიანური კაპიტალის განვითარების პროგრამის“ ჯანდაცვის კომპონენტს, რომელიც მიზნად ისახავს საქართველოს მოსახლეობის სამედიცინო მომსახურების ხარისხის გაუმჯობესებას ფსიქიკურ ჯანმრთელობაზე აქცენტით და გენდერული ფაქტორების გათვალისწინებით.</w:t>
      </w:r>
    </w:p>
    <w:p w14:paraId="6CE6D991" w14:textId="3ECCC6B8" w:rsidR="008C37D9" w:rsidRDefault="51E8E703" w:rsidP="00B951A1">
      <w:pPr>
        <w:spacing w:before="240" w:after="240" w:line="240" w:lineRule="auto"/>
        <w:jc w:val="both"/>
        <w:rPr>
          <w:rFonts w:ascii="Sylfaen" w:eastAsia="Sylfaen" w:hAnsi="Sylfaen" w:cs="Sylfaen"/>
          <w:color w:val="000000" w:themeColor="text1"/>
          <w:sz w:val="24"/>
          <w:szCs w:val="24"/>
        </w:rPr>
      </w:pPr>
      <w:r w:rsidRPr="6ADA4B53">
        <w:rPr>
          <w:rFonts w:ascii="Sylfaen" w:eastAsia="Sylfaen" w:hAnsi="Sylfaen" w:cs="Sylfaen"/>
          <w:color w:val="000000" w:themeColor="text1"/>
          <w:sz w:val="24"/>
          <w:szCs w:val="24"/>
        </w:rPr>
        <w:t>პროგრამის ფარგლებში მიმდინარეა პირველადი ჯანდაცვის სერვისის მიმწოდებლების გადამზადება ფსიქიკური ჯანმრთელობის საკითხებზე. აღნიშნული ინიციატივა მოიცავს ტრენინგებს 10 თემაზე, შემთხვევაზე დაფუძნებულ მხარდამჭერ სუპერვიზიასა და ადგილზე ვიზიტებს. ამჟამად, მთელი საქართველოს მასშტაბით პროგრამაში ჩართულია პირველადი ჯანდაცვის სერვისის მიმწოდებელთა 102 სასწავლო ჯგუფი.</w:t>
      </w:r>
    </w:p>
    <w:p w14:paraId="6660AF5C" w14:textId="19407FFB" w:rsidR="008C37D9" w:rsidRDefault="51E8E703" w:rsidP="00B951A1">
      <w:pPr>
        <w:spacing w:before="240" w:after="240" w:line="240" w:lineRule="auto"/>
        <w:jc w:val="both"/>
        <w:rPr>
          <w:rFonts w:ascii="Sylfaen" w:eastAsia="Sylfaen" w:hAnsi="Sylfaen" w:cs="Sylfaen"/>
          <w:color w:val="000000" w:themeColor="text1"/>
          <w:sz w:val="24"/>
          <w:szCs w:val="24"/>
        </w:rPr>
      </w:pPr>
      <w:r w:rsidRPr="6ADA4B53">
        <w:rPr>
          <w:rFonts w:ascii="Sylfaen" w:eastAsia="Sylfaen" w:hAnsi="Sylfaen" w:cs="Sylfaen"/>
          <w:color w:val="000000" w:themeColor="text1"/>
          <w:sz w:val="24"/>
          <w:szCs w:val="24"/>
        </w:rPr>
        <w:t xml:space="preserve">პროგრამის ფარგლებში ასევე იგეგმება ახალი საქმიანობის განხორციელება, რომელიც მიზნად ისახავს პირველადი ჯანდაცვის </w:t>
      </w:r>
      <w:r w:rsidR="2099BC89" w:rsidRPr="6ADA4B53">
        <w:rPr>
          <w:rFonts w:ascii="Sylfaen" w:eastAsia="Sylfaen" w:hAnsi="Sylfaen" w:cs="Sylfaen"/>
          <w:color w:val="000000" w:themeColor="text1"/>
          <w:sz w:val="24"/>
          <w:szCs w:val="24"/>
        </w:rPr>
        <w:t xml:space="preserve">სერვისის </w:t>
      </w:r>
      <w:r w:rsidRPr="6ADA4B53">
        <w:rPr>
          <w:rFonts w:ascii="Sylfaen" w:eastAsia="Sylfaen" w:hAnsi="Sylfaen" w:cs="Sylfaen"/>
          <w:color w:val="000000" w:themeColor="text1"/>
          <w:sz w:val="24"/>
          <w:szCs w:val="24"/>
        </w:rPr>
        <w:t>მიმწოდებლებისათვის სოციალური მუშაობის პრინციპების გაცნობას და მათთან ეფექტიანი თანამშრომლობის გაძლიერებას. აქტივობა ფოკუსირდება ფსიქოსოციალური რისკების, მათ შორის ძალადობის, მოწყვლადობისა და სოციალური საჭიროებების დროულ იდენტიფიცირებასა და შესაბამის სერვისებზე რეფერირებაზე.</w:t>
      </w:r>
    </w:p>
    <w:p w14:paraId="7226A516" w14:textId="5CA184F3" w:rsidR="008C37D9" w:rsidRDefault="008C37D9" w:rsidP="00B951A1">
      <w:pPr>
        <w:spacing w:before="100" w:beforeAutospacing="1" w:after="100" w:afterAutospacing="1" w:line="240" w:lineRule="auto"/>
        <w:jc w:val="both"/>
        <w:rPr>
          <w:rFonts w:ascii="Sylfaen" w:eastAsia="Times New Roman" w:hAnsi="Sylfaen" w:cs="Times New Roman"/>
          <w:sz w:val="24"/>
          <w:szCs w:val="24"/>
        </w:rPr>
      </w:pPr>
    </w:p>
    <w:p w14:paraId="36BBF66B" w14:textId="14FA1C67" w:rsidR="008C37D9" w:rsidRDefault="51E8E703" w:rsidP="00B951A1">
      <w:pPr>
        <w:spacing w:before="100" w:beforeAutospacing="1" w:after="100" w:afterAutospacing="1" w:line="240" w:lineRule="auto"/>
        <w:jc w:val="both"/>
        <w:rPr>
          <w:rFonts w:ascii="Sylfaen" w:eastAsia="Times New Roman" w:hAnsi="Sylfaen" w:cs="Times New Roman"/>
          <w:sz w:val="24"/>
          <w:szCs w:val="24"/>
        </w:rPr>
      </w:pPr>
      <w:r w:rsidRPr="6ADA4B53">
        <w:rPr>
          <w:rFonts w:ascii="Sylfaen" w:eastAsia="Sylfaen" w:hAnsi="Sylfaen" w:cs="Sylfaen"/>
          <w:color w:val="000000" w:themeColor="text1"/>
          <w:sz w:val="24"/>
          <w:szCs w:val="24"/>
        </w:rPr>
        <w:lastRenderedPageBreak/>
        <w:t xml:space="preserve">აღნიშნული აქტივობის განსახორციელებლად, CCRG ეძებს კვალიფიციურ </w:t>
      </w:r>
      <w:r w:rsidR="008C37D9" w:rsidRPr="6ADA4B53">
        <w:rPr>
          <w:rFonts w:ascii="Sylfaen" w:eastAsia="Times New Roman" w:hAnsi="Sylfaen" w:cs="Times New Roman"/>
          <w:sz w:val="24"/>
          <w:szCs w:val="24"/>
        </w:rPr>
        <w:t>რეგიონულ სოციალურ მუშაკ</w:t>
      </w:r>
      <w:r w:rsidR="6C674EFC" w:rsidRPr="6ADA4B53">
        <w:rPr>
          <w:rFonts w:ascii="Sylfaen" w:eastAsia="Times New Roman" w:hAnsi="Sylfaen" w:cs="Times New Roman"/>
          <w:sz w:val="24"/>
          <w:szCs w:val="24"/>
        </w:rPr>
        <w:t>ებს</w:t>
      </w:r>
      <w:r w:rsidR="00043CDA" w:rsidRPr="6ADA4B53">
        <w:rPr>
          <w:rFonts w:ascii="Sylfaen" w:eastAsia="Times New Roman" w:hAnsi="Sylfaen" w:cs="Times New Roman"/>
          <w:sz w:val="24"/>
          <w:szCs w:val="24"/>
        </w:rPr>
        <w:t>-ტრენერებ</w:t>
      </w:r>
      <w:r w:rsidR="251EE88D" w:rsidRPr="6ADA4B53">
        <w:rPr>
          <w:rFonts w:ascii="Sylfaen" w:eastAsia="Times New Roman" w:hAnsi="Sylfaen" w:cs="Times New Roman"/>
          <w:sz w:val="24"/>
          <w:szCs w:val="24"/>
        </w:rPr>
        <w:t>ს, რომლებიც</w:t>
      </w:r>
      <w:r w:rsidR="008C37D9" w:rsidRPr="6ADA4B53">
        <w:rPr>
          <w:rFonts w:ascii="Sylfaen" w:eastAsia="Times New Roman" w:hAnsi="Sylfaen" w:cs="Times New Roman"/>
          <w:sz w:val="24"/>
          <w:szCs w:val="24"/>
        </w:rPr>
        <w:t xml:space="preserve"> მნიშვნელოვან როლს შეასრულებენ პირველადი ჯანდაცვის დაწესებულებებსა და ადგილობრივ სოციალურ სამსახურებს შორის კოორდინაციის გაძლიერებაში.</w:t>
      </w:r>
      <w:r w:rsidR="0A396F05" w:rsidRPr="6ADA4B53">
        <w:rPr>
          <w:rFonts w:ascii="Sylfaen" w:eastAsia="Times New Roman" w:hAnsi="Sylfaen" w:cs="Times New Roman"/>
          <w:sz w:val="24"/>
          <w:szCs w:val="24"/>
        </w:rPr>
        <w:t xml:space="preserve"> </w:t>
      </w:r>
    </w:p>
    <w:p w14:paraId="162781C9" w14:textId="4A7B1941" w:rsidR="00ED3A12" w:rsidRPr="00ED3A12" w:rsidRDefault="00ED3A12" w:rsidP="00B951A1">
      <w:pPr>
        <w:spacing w:before="100" w:beforeAutospacing="1" w:after="100" w:afterAutospacing="1" w:line="240" w:lineRule="auto"/>
        <w:jc w:val="both"/>
      </w:pPr>
      <w:r w:rsidRPr="6ADA4B53">
        <w:rPr>
          <w:rFonts w:ascii="Sylfaen" w:eastAsia="Times New Roman" w:hAnsi="Sylfaen" w:cs="Times New Roman"/>
          <w:sz w:val="24"/>
          <w:szCs w:val="24"/>
        </w:rPr>
        <w:t xml:space="preserve">ადეკვატური გეოგრაფიული დაფარვისა და კონტექსტუალური შესაბამისობის უზრუნველსაყოფად, CCRG გეგმავს </w:t>
      </w:r>
      <w:r w:rsidR="00043CDA" w:rsidRPr="6ADA4B53">
        <w:rPr>
          <w:rFonts w:ascii="Sylfaen" w:eastAsia="Times New Roman" w:hAnsi="Sylfaen" w:cs="Times New Roman"/>
          <w:sz w:val="24"/>
          <w:szCs w:val="24"/>
        </w:rPr>
        <w:t xml:space="preserve">ერთი </w:t>
      </w:r>
      <w:r w:rsidRPr="6ADA4B53">
        <w:rPr>
          <w:rFonts w:ascii="Sylfaen" w:eastAsia="Times New Roman" w:hAnsi="Sylfaen" w:cs="Times New Roman"/>
          <w:sz w:val="24"/>
          <w:szCs w:val="24"/>
        </w:rPr>
        <w:t>რეგიონული სოციალური მუშაკი</w:t>
      </w:r>
      <w:r w:rsidR="00043CDA" w:rsidRPr="6ADA4B53">
        <w:rPr>
          <w:rFonts w:ascii="Sylfaen" w:eastAsia="Times New Roman" w:hAnsi="Sylfaen" w:cs="Times New Roman"/>
          <w:sz w:val="24"/>
          <w:szCs w:val="24"/>
        </w:rPr>
        <w:t>-</w:t>
      </w:r>
      <w:r w:rsidRPr="6ADA4B53">
        <w:rPr>
          <w:rFonts w:ascii="Sylfaen" w:eastAsia="Times New Roman" w:hAnsi="Sylfaen" w:cs="Times New Roman"/>
          <w:sz w:val="24"/>
          <w:szCs w:val="24"/>
        </w:rPr>
        <w:t xml:space="preserve">ტრენერის </w:t>
      </w:r>
      <w:r w:rsidR="00043CDA" w:rsidRPr="6ADA4B53">
        <w:rPr>
          <w:rFonts w:ascii="Sylfaen" w:eastAsia="Times New Roman" w:hAnsi="Sylfaen" w:cs="Times New Roman"/>
          <w:sz w:val="24"/>
          <w:szCs w:val="24"/>
        </w:rPr>
        <w:t>შერჩევას</w:t>
      </w:r>
      <w:r w:rsidRPr="6ADA4B53">
        <w:rPr>
          <w:rFonts w:ascii="Sylfaen" w:eastAsia="Times New Roman" w:hAnsi="Sylfaen" w:cs="Times New Roman"/>
          <w:sz w:val="24"/>
          <w:szCs w:val="24"/>
        </w:rPr>
        <w:t xml:space="preserve"> საქართველ</w:t>
      </w:r>
      <w:r w:rsidR="00043CDA" w:rsidRPr="6ADA4B53">
        <w:rPr>
          <w:rFonts w:ascii="Sylfaen" w:eastAsia="Times New Roman" w:hAnsi="Sylfaen" w:cs="Times New Roman"/>
          <w:sz w:val="24"/>
          <w:szCs w:val="24"/>
        </w:rPr>
        <w:t xml:space="preserve">ოს თითოეული რეგიონისთვის. </w:t>
      </w:r>
      <w:r w:rsidR="11682EBB" w:rsidRPr="6ADA4B53">
        <w:rPr>
          <w:rFonts w:ascii="Sylfaen" w:eastAsia="Times New Roman" w:hAnsi="Sylfaen" w:cs="Times New Roman"/>
          <w:sz w:val="24"/>
          <w:szCs w:val="24"/>
        </w:rPr>
        <w:t>საჭიროების</w:t>
      </w:r>
      <w:r w:rsidR="00043CDA" w:rsidRPr="6ADA4B53">
        <w:rPr>
          <w:rFonts w:ascii="Sylfaen" w:eastAsia="Times New Roman" w:hAnsi="Sylfaen" w:cs="Times New Roman"/>
          <w:sz w:val="24"/>
          <w:szCs w:val="24"/>
        </w:rPr>
        <w:t xml:space="preserve"> </w:t>
      </w:r>
      <w:r w:rsidRPr="6ADA4B53">
        <w:rPr>
          <w:rFonts w:ascii="Sylfaen" w:eastAsia="Times New Roman" w:hAnsi="Sylfaen" w:cs="Times New Roman"/>
          <w:sz w:val="24"/>
          <w:szCs w:val="24"/>
        </w:rPr>
        <w:t xml:space="preserve"> შემთხვევაში,</w:t>
      </w:r>
      <w:r w:rsidR="00043CDA" w:rsidRPr="6ADA4B53">
        <w:rPr>
          <w:rFonts w:ascii="Sylfaen" w:eastAsia="Times New Roman" w:hAnsi="Sylfaen" w:cs="Times New Roman"/>
          <w:sz w:val="24"/>
          <w:szCs w:val="24"/>
        </w:rPr>
        <w:t xml:space="preserve"> შესაძლებელია ერთზე მეტი რეგიონის შეთავსება.</w:t>
      </w:r>
      <w:r w:rsidR="00745AE0" w:rsidRPr="6ADA4B53">
        <w:rPr>
          <w:rFonts w:ascii="Sylfaen" w:eastAsia="Times New Roman" w:hAnsi="Sylfaen" w:cs="Times New Roman"/>
          <w:sz w:val="24"/>
          <w:szCs w:val="24"/>
        </w:rPr>
        <w:t xml:space="preserve"> </w:t>
      </w:r>
    </w:p>
    <w:p w14:paraId="5B569F92" w14:textId="421F23A1" w:rsidR="6ADA4B53" w:rsidRDefault="6ADA4B53" w:rsidP="00B951A1">
      <w:pPr>
        <w:spacing w:beforeAutospacing="1" w:afterAutospacing="1" w:line="240" w:lineRule="auto"/>
        <w:jc w:val="both"/>
        <w:rPr>
          <w:rFonts w:ascii="Sylfaen" w:eastAsia="Times New Roman" w:hAnsi="Sylfaen" w:cs="Times New Roman"/>
          <w:sz w:val="24"/>
          <w:szCs w:val="24"/>
        </w:rPr>
      </w:pPr>
    </w:p>
    <w:p w14:paraId="05088771" w14:textId="6C6C69E6" w:rsidR="008C37D9" w:rsidRPr="008C37D9" w:rsidRDefault="008C37D9" w:rsidP="00B951A1">
      <w:pPr>
        <w:spacing w:before="100" w:beforeAutospacing="1" w:after="100" w:afterAutospacing="1" w:line="240" w:lineRule="auto"/>
        <w:jc w:val="both"/>
        <w:outlineLvl w:val="1"/>
        <w:rPr>
          <w:rFonts w:ascii="Sylfaen" w:eastAsia="Times New Roman" w:hAnsi="Sylfaen" w:cs="Times New Roman"/>
          <w:b/>
          <w:bCs/>
          <w:sz w:val="36"/>
          <w:szCs w:val="36"/>
        </w:rPr>
      </w:pPr>
      <w:r w:rsidRPr="008C37D9">
        <w:rPr>
          <w:rFonts w:ascii="Sylfaen" w:eastAsia="Times New Roman" w:hAnsi="Sylfaen" w:cs="Times New Roman"/>
          <w:b/>
          <w:bCs/>
          <w:sz w:val="36"/>
          <w:szCs w:val="36"/>
        </w:rPr>
        <w:t>2. დავალების მიზნები</w:t>
      </w:r>
    </w:p>
    <w:p w14:paraId="52C5FDD1" w14:textId="0C635302" w:rsidR="008C37D9" w:rsidRPr="008C37D9" w:rsidRDefault="4D2D40E4" w:rsidP="00B951A1">
      <w:pPr>
        <w:numPr>
          <w:ilvl w:val="0"/>
          <w:numId w:val="2"/>
        </w:numPr>
        <w:spacing w:before="100" w:beforeAutospacing="1" w:after="100" w:afterAutospacing="1" w:line="240" w:lineRule="auto"/>
        <w:jc w:val="both"/>
        <w:rPr>
          <w:rFonts w:ascii="Sylfaen" w:eastAsia="Sylfaen" w:hAnsi="Sylfaen" w:cs="Sylfaen"/>
          <w:sz w:val="24"/>
          <w:szCs w:val="24"/>
        </w:rPr>
      </w:pPr>
      <w:r w:rsidRPr="6ADA4B53">
        <w:rPr>
          <w:rFonts w:ascii="Sylfaen" w:eastAsia="Sylfaen" w:hAnsi="Sylfaen" w:cs="Sylfaen"/>
          <w:sz w:val="24"/>
          <w:szCs w:val="24"/>
        </w:rPr>
        <w:t xml:space="preserve">პირველადი ჯანდაცვის სერვისის მიმწოდებლებისთვის ფსიქოსოციალური რისკების იდენტიფიკაციასა და რეფერალურ მექანიზმებზე სტრუქტურირებული ონლაინ ტრენინგების ჩატარება; </w:t>
      </w:r>
    </w:p>
    <w:p w14:paraId="05AC07ED" w14:textId="2628BEA2" w:rsidR="008C37D9" w:rsidRPr="008C37D9" w:rsidRDefault="4D2D40E4" w:rsidP="00B951A1">
      <w:pPr>
        <w:pStyle w:val="ListParagraph"/>
        <w:numPr>
          <w:ilvl w:val="0"/>
          <w:numId w:val="2"/>
        </w:numPr>
        <w:spacing w:after="0" w:line="240" w:lineRule="auto"/>
        <w:jc w:val="both"/>
        <w:rPr>
          <w:rFonts w:ascii="Sylfaen" w:eastAsia="Sylfaen" w:hAnsi="Sylfaen" w:cs="Sylfaen"/>
          <w:sz w:val="24"/>
          <w:szCs w:val="24"/>
        </w:rPr>
      </w:pPr>
      <w:r w:rsidRPr="6ADA4B53">
        <w:rPr>
          <w:rFonts w:ascii="Sylfaen" w:eastAsia="Sylfaen" w:hAnsi="Sylfaen" w:cs="Sylfaen"/>
          <w:sz w:val="24"/>
          <w:szCs w:val="24"/>
        </w:rPr>
        <w:t xml:space="preserve">შემთხვევებზე დაფუძნებული მხარდამჭერი სუპერვიზიის სესიების ჩატარება ცოდნის პრაქტიკაში გამოყენების ხელშესაწყობად; </w:t>
      </w:r>
    </w:p>
    <w:p w14:paraId="3340AD01" w14:textId="3E90D7E8" w:rsidR="008C37D9" w:rsidRPr="008C37D9" w:rsidRDefault="4D2D40E4" w:rsidP="00B951A1">
      <w:pPr>
        <w:pStyle w:val="ListParagraph"/>
        <w:numPr>
          <w:ilvl w:val="0"/>
          <w:numId w:val="2"/>
        </w:numPr>
        <w:spacing w:after="0" w:line="240" w:lineRule="auto"/>
        <w:jc w:val="both"/>
        <w:rPr>
          <w:rFonts w:ascii="Sylfaen" w:eastAsia="Sylfaen" w:hAnsi="Sylfaen" w:cs="Sylfaen"/>
          <w:sz w:val="24"/>
          <w:szCs w:val="24"/>
        </w:rPr>
      </w:pPr>
      <w:r w:rsidRPr="6ADA4B53">
        <w:rPr>
          <w:rFonts w:ascii="Sylfaen" w:eastAsia="Sylfaen" w:hAnsi="Sylfaen" w:cs="Sylfaen"/>
          <w:sz w:val="24"/>
          <w:szCs w:val="24"/>
        </w:rPr>
        <w:t>პირველადი ჯანდაცვის პროვაიდერებსა და ადგილობრივ სოციალურ სერვისებს შორის კოორდინაციის გაძლიერება კონტექსტის შესაბამის სახელმძღვანელო დოკუმენტებზე დაყრდნობით.</w:t>
      </w:r>
    </w:p>
    <w:p w14:paraId="6BED6754" w14:textId="77777777" w:rsidR="008C37D9" w:rsidRPr="008C37D9" w:rsidRDefault="008C37D9" w:rsidP="00B951A1">
      <w:pPr>
        <w:spacing w:before="100" w:beforeAutospacing="1" w:after="100" w:afterAutospacing="1" w:line="240" w:lineRule="auto"/>
        <w:jc w:val="both"/>
        <w:outlineLvl w:val="1"/>
        <w:rPr>
          <w:rFonts w:ascii="Sylfaen" w:eastAsia="Times New Roman" w:hAnsi="Sylfaen" w:cs="Times New Roman"/>
          <w:b/>
          <w:bCs/>
          <w:sz w:val="36"/>
          <w:szCs w:val="36"/>
        </w:rPr>
      </w:pPr>
      <w:r w:rsidRPr="008C37D9">
        <w:rPr>
          <w:rFonts w:ascii="Sylfaen" w:eastAsia="Times New Roman" w:hAnsi="Sylfaen" w:cs="Times New Roman"/>
          <w:b/>
          <w:bCs/>
          <w:sz w:val="36"/>
          <w:szCs w:val="36"/>
        </w:rPr>
        <w:t>3. სამუშაოს მოცულობა</w:t>
      </w:r>
    </w:p>
    <w:p w14:paraId="0DA1EAA5" w14:textId="77777777" w:rsidR="008C37D9" w:rsidRPr="008C37D9" w:rsidRDefault="008C37D9" w:rsidP="00B951A1">
      <w:pPr>
        <w:spacing w:before="100" w:beforeAutospacing="1" w:after="100" w:afterAutospacing="1" w:line="240" w:lineRule="auto"/>
        <w:jc w:val="both"/>
        <w:rPr>
          <w:rFonts w:ascii="Sylfaen" w:eastAsia="Times New Roman" w:hAnsi="Sylfaen" w:cs="Times New Roman"/>
          <w:sz w:val="24"/>
          <w:szCs w:val="24"/>
        </w:rPr>
      </w:pPr>
      <w:r w:rsidRPr="008C37D9">
        <w:rPr>
          <w:rFonts w:ascii="Sylfaen" w:eastAsia="Times New Roman" w:hAnsi="Sylfaen" w:cs="Times New Roman"/>
          <w:sz w:val="24"/>
          <w:szCs w:val="24"/>
        </w:rPr>
        <w:t>შერჩეული კონსულტანტები შეასრულებენ შემდეგ სამუშაოებს:</w:t>
      </w:r>
    </w:p>
    <w:p w14:paraId="17B3696D" w14:textId="287A61FF" w:rsidR="008C37D9" w:rsidRPr="008C37D9" w:rsidRDefault="008A25BB" w:rsidP="00B951A1">
      <w:pPr>
        <w:spacing w:before="100" w:beforeAutospacing="1" w:after="100" w:afterAutospacing="1" w:line="240" w:lineRule="auto"/>
        <w:jc w:val="both"/>
        <w:outlineLvl w:val="2"/>
        <w:rPr>
          <w:rFonts w:ascii="Sylfaen" w:eastAsia="Times New Roman" w:hAnsi="Sylfaen" w:cs="Times New Roman"/>
          <w:b/>
          <w:bCs/>
          <w:sz w:val="27"/>
          <w:szCs w:val="27"/>
        </w:rPr>
      </w:pPr>
      <w:r>
        <w:rPr>
          <w:rFonts w:ascii="Sylfaen" w:eastAsia="Times New Roman" w:hAnsi="Sylfaen" w:cs="Times New Roman"/>
          <w:b/>
          <w:bCs/>
          <w:sz w:val="27"/>
          <w:szCs w:val="27"/>
        </w:rPr>
        <w:t xml:space="preserve">1. </w:t>
      </w:r>
      <w:r w:rsidR="008C37D9" w:rsidRPr="008C37D9">
        <w:rPr>
          <w:rFonts w:ascii="Sylfaen" w:eastAsia="Times New Roman" w:hAnsi="Sylfaen" w:cs="Times New Roman"/>
          <w:b/>
          <w:bCs/>
          <w:sz w:val="27"/>
          <w:szCs w:val="27"/>
        </w:rPr>
        <w:t>ტრენერთა ტრენინგში ( ToT ) მონაწილეობა (2026 წლის მაისი/ივნისი)</w:t>
      </w:r>
      <w:r>
        <w:rPr>
          <w:rFonts w:ascii="Sylfaen" w:eastAsia="Times New Roman" w:hAnsi="Sylfaen" w:cs="Times New Roman"/>
          <w:b/>
          <w:bCs/>
          <w:sz w:val="27"/>
          <w:szCs w:val="27"/>
        </w:rPr>
        <w:t xml:space="preserve">. </w:t>
      </w:r>
    </w:p>
    <w:p w14:paraId="58E037E3" w14:textId="7693CCA3" w:rsidR="008C37D9" w:rsidRPr="008C37D9" w:rsidRDefault="008A25BB" w:rsidP="00B951A1">
      <w:pPr>
        <w:numPr>
          <w:ilvl w:val="0"/>
          <w:numId w:val="3"/>
        </w:numPr>
        <w:spacing w:before="100" w:beforeAutospacing="1" w:after="100" w:afterAutospacing="1" w:line="240" w:lineRule="auto"/>
        <w:jc w:val="both"/>
        <w:rPr>
          <w:rFonts w:ascii="Sylfaen" w:eastAsia="Times New Roman" w:hAnsi="Sylfaen" w:cs="Times New Roman"/>
          <w:sz w:val="24"/>
          <w:szCs w:val="24"/>
        </w:rPr>
      </w:pPr>
      <w:r w:rsidRPr="6ADA4B53">
        <w:rPr>
          <w:rFonts w:ascii="Sylfaen" w:eastAsia="Times New Roman" w:hAnsi="Sylfaen" w:cs="Times New Roman"/>
          <w:sz w:val="24"/>
          <w:szCs w:val="24"/>
        </w:rPr>
        <w:t>დასწრება და აქტიური მონაწილეობ</w:t>
      </w:r>
      <w:r w:rsidR="6967EAE8" w:rsidRPr="6ADA4B53">
        <w:rPr>
          <w:rFonts w:ascii="Sylfaen" w:eastAsia="Times New Roman" w:hAnsi="Sylfaen" w:cs="Times New Roman"/>
          <w:sz w:val="24"/>
          <w:szCs w:val="24"/>
        </w:rPr>
        <w:t xml:space="preserve">ა </w:t>
      </w:r>
      <w:r w:rsidR="59ECD556" w:rsidRPr="6ADA4B53">
        <w:rPr>
          <w:rFonts w:ascii="Sylfaen" w:eastAsia="Times New Roman" w:hAnsi="Sylfaen" w:cs="Times New Roman"/>
          <w:sz w:val="24"/>
          <w:szCs w:val="24"/>
        </w:rPr>
        <w:t xml:space="preserve">უფროსი </w:t>
      </w:r>
      <w:r w:rsidRPr="6ADA4B53">
        <w:rPr>
          <w:rFonts w:ascii="Sylfaen" w:eastAsia="Times New Roman" w:hAnsi="Sylfaen" w:cs="Times New Roman"/>
          <w:sz w:val="24"/>
          <w:szCs w:val="24"/>
        </w:rPr>
        <w:t xml:space="preserve">ტრენერის მიერ ჩატარებულ 2-დღიან </w:t>
      </w:r>
      <w:r w:rsidR="46F6D051" w:rsidRPr="6ADA4B53">
        <w:rPr>
          <w:rFonts w:ascii="Sylfaen" w:eastAsia="Times New Roman" w:hAnsi="Sylfaen" w:cs="Times New Roman"/>
          <w:sz w:val="24"/>
          <w:szCs w:val="24"/>
        </w:rPr>
        <w:t>შეხვედრაში</w:t>
      </w:r>
      <w:r w:rsidRPr="6ADA4B53">
        <w:rPr>
          <w:rFonts w:ascii="Sylfaen" w:eastAsia="Times New Roman" w:hAnsi="Sylfaen" w:cs="Times New Roman"/>
          <w:sz w:val="24"/>
          <w:szCs w:val="24"/>
        </w:rPr>
        <w:t xml:space="preserve"> </w:t>
      </w:r>
      <w:r w:rsidR="18F7FDB6" w:rsidRPr="6ADA4B53">
        <w:rPr>
          <w:rFonts w:ascii="Sylfaen" w:eastAsia="Times New Roman" w:hAnsi="Sylfaen" w:cs="Times New Roman"/>
          <w:sz w:val="24"/>
          <w:szCs w:val="24"/>
        </w:rPr>
        <w:t xml:space="preserve">ქ. </w:t>
      </w:r>
      <w:r w:rsidRPr="6ADA4B53">
        <w:rPr>
          <w:rFonts w:ascii="Sylfaen" w:eastAsia="Times New Roman" w:hAnsi="Sylfaen" w:cs="Times New Roman"/>
          <w:sz w:val="24"/>
          <w:szCs w:val="24"/>
        </w:rPr>
        <w:t>თბილისში;</w:t>
      </w:r>
    </w:p>
    <w:p w14:paraId="24CBC9F4" w14:textId="046C2234" w:rsidR="0A4E0B88" w:rsidRDefault="0A4E0B88" w:rsidP="00B951A1">
      <w:pPr>
        <w:numPr>
          <w:ilvl w:val="0"/>
          <w:numId w:val="3"/>
        </w:numPr>
        <w:spacing w:beforeAutospacing="1" w:afterAutospacing="1" w:line="240" w:lineRule="auto"/>
        <w:jc w:val="both"/>
      </w:pPr>
      <w:r w:rsidRPr="6ADA4B53">
        <w:rPr>
          <w:rFonts w:ascii="Sylfaen" w:eastAsia="Sylfaen" w:hAnsi="Sylfaen" w:cs="Sylfaen"/>
          <w:b/>
          <w:bCs/>
          <w:sz w:val="24"/>
          <w:szCs w:val="24"/>
        </w:rPr>
        <w:t>შესწავლილი იქნება:</w:t>
      </w:r>
    </w:p>
    <w:p w14:paraId="034DDB8E" w14:textId="26A1F583" w:rsidR="0A4E0B88" w:rsidRDefault="0A4E0B88" w:rsidP="00B951A1">
      <w:pPr>
        <w:pStyle w:val="ListParagraph"/>
        <w:numPr>
          <w:ilvl w:val="1"/>
          <w:numId w:val="3"/>
        </w:numPr>
        <w:spacing w:after="0"/>
        <w:jc w:val="both"/>
        <w:rPr>
          <w:rFonts w:ascii="Sylfaen" w:eastAsia="Sylfaen" w:hAnsi="Sylfaen" w:cs="Sylfaen"/>
          <w:sz w:val="24"/>
          <w:szCs w:val="24"/>
        </w:rPr>
      </w:pPr>
      <w:r w:rsidRPr="6ADA4B53">
        <w:rPr>
          <w:rFonts w:ascii="Sylfaen" w:eastAsia="Sylfaen" w:hAnsi="Sylfaen" w:cs="Sylfaen"/>
          <w:sz w:val="24"/>
          <w:szCs w:val="24"/>
        </w:rPr>
        <w:t xml:space="preserve">ტრენინგის შინაარსი; </w:t>
      </w:r>
    </w:p>
    <w:p w14:paraId="4153A8BB" w14:textId="5BDFF933" w:rsidR="0A4E0B88" w:rsidRDefault="0A4E0B88" w:rsidP="00B951A1">
      <w:pPr>
        <w:pStyle w:val="ListParagraph"/>
        <w:numPr>
          <w:ilvl w:val="1"/>
          <w:numId w:val="3"/>
        </w:numPr>
        <w:spacing w:after="0"/>
        <w:jc w:val="both"/>
        <w:rPr>
          <w:rFonts w:ascii="Sylfaen" w:eastAsia="Sylfaen" w:hAnsi="Sylfaen" w:cs="Sylfaen"/>
          <w:sz w:val="24"/>
          <w:szCs w:val="24"/>
        </w:rPr>
      </w:pPr>
      <w:r w:rsidRPr="6ADA4B53">
        <w:rPr>
          <w:rFonts w:ascii="Sylfaen" w:eastAsia="Sylfaen" w:hAnsi="Sylfaen" w:cs="Sylfaen"/>
          <w:sz w:val="24"/>
          <w:szCs w:val="24"/>
        </w:rPr>
        <w:t xml:space="preserve">ფასილიტაციის მეთოდოლოგია; </w:t>
      </w:r>
    </w:p>
    <w:p w14:paraId="28F500EF" w14:textId="5DCE7F95" w:rsidR="0A4E0B88" w:rsidRDefault="0A4E0B88" w:rsidP="00B951A1">
      <w:pPr>
        <w:pStyle w:val="ListParagraph"/>
        <w:numPr>
          <w:ilvl w:val="1"/>
          <w:numId w:val="3"/>
        </w:numPr>
        <w:spacing w:after="0"/>
        <w:jc w:val="both"/>
        <w:rPr>
          <w:rFonts w:ascii="Sylfaen" w:eastAsia="Sylfaen" w:hAnsi="Sylfaen" w:cs="Sylfaen"/>
          <w:sz w:val="24"/>
          <w:szCs w:val="24"/>
        </w:rPr>
      </w:pPr>
      <w:r w:rsidRPr="6ADA4B53">
        <w:rPr>
          <w:rFonts w:ascii="Sylfaen" w:eastAsia="Sylfaen" w:hAnsi="Sylfaen" w:cs="Sylfaen"/>
          <w:sz w:val="24"/>
          <w:szCs w:val="24"/>
        </w:rPr>
        <w:t>შემთხვევაზე დაფუძნებული ზედამხედველობის მიდგომა.</w:t>
      </w:r>
    </w:p>
    <w:p w14:paraId="4A71E6AC" w14:textId="3C88D905" w:rsidR="6ADA4B53" w:rsidRDefault="6ADA4B53" w:rsidP="00B951A1">
      <w:pPr>
        <w:spacing w:beforeAutospacing="1" w:afterAutospacing="1" w:line="240" w:lineRule="auto"/>
        <w:ind w:left="720"/>
        <w:jc w:val="both"/>
        <w:rPr>
          <w:rFonts w:ascii="Sylfaen" w:eastAsia="Times New Roman" w:hAnsi="Sylfaen" w:cs="Times New Roman"/>
          <w:sz w:val="24"/>
          <w:szCs w:val="24"/>
        </w:rPr>
      </w:pPr>
    </w:p>
    <w:p w14:paraId="0EA44C57" w14:textId="1BE7A85B" w:rsidR="008C37D9" w:rsidRPr="008C37D9" w:rsidRDefault="00C044EE" w:rsidP="00B951A1">
      <w:pPr>
        <w:spacing w:before="100" w:beforeAutospacing="1" w:after="100" w:afterAutospacing="1" w:line="240" w:lineRule="auto"/>
        <w:jc w:val="both"/>
        <w:outlineLvl w:val="2"/>
        <w:rPr>
          <w:rFonts w:ascii="Sylfaen" w:eastAsia="Times New Roman" w:hAnsi="Sylfaen" w:cs="Times New Roman"/>
          <w:b/>
          <w:bCs/>
          <w:sz w:val="27"/>
          <w:szCs w:val="27"/>
        </w:rPr>
      </w:pPr>
      <w:r>
        <w:rPr>
          <w:rFonts w:ascii="Sylfaen" w:eastAsia="Times New Roman" w:hAnsi="Sylfaen" w:cs="Times New Roman"/>
          <w:b/>
          <w:bCs/>
          <w:sz w:val="27"/>
          <w:szCs w:val="27"/>
        </w:rPr>
        <w:t xml:space="preserve">2. ონლაინ </w:t>
      </w:r>
      <w:r w:rsidR="008C37D9" w:rsidRPr="008C37D9">
        <w:rPr>
          <w:rFonts w:ascii="Sylfaen" w:eastAsia="Times New Roman" w:hAnsi="Sylfaen" w:cs="Times New Roman"/>
          <w:b/>
          <w:bCs/>
          <w:sz w:val="27"/>
          <w:szCs w:val="27"/>
        </w:rPr>
        <w:t>ტრენინგ</w:t>
      </w:r>
      <w:r>
        <w:rPr>
          <w:rFonts w:ascii="Sylfaen" w:eastAsia="Times New Roman" w:hAnsi="Sylfaen" w:cs="Times New Roman"/>
          <w:b/>
          <w:bCs/>
          <w:sz w:val="27"/>
          <w:szCs w:val="27"/>
        </w:rPr>
        <w:t>ები</w:t>
      </w:r>
      <w:r w:rsidR="008C37D9" w:rsidRPr="008C37D9">
        <w:rPr>
          <w:rFonts w:ascii="Sylfaen" w:eastAsia="Times New Roman" w:hAnsi="Sylfaen" w:cs="Times New Roman"/>
          <w:b/>
          <w:bCs/>
          <w:sz w:val="27"/>
          <w:szCs w:val="27"/>
        </w:rPr>
        <w:t>ს ჩატარება (2026 წლის ივნისი – ოქტომბერი)</w:t>
      </w:r>
    </w:p>
    <w:p w14:paraId="7CED07E1" w14:textId="16B17DBA" w:rsidR="008C37D9" w:rsidRPr="008C37D9" w:rsidRDefault="008C37D9" w:rsidP="00B951A1">
      <w:pPr>
        <w:numPr>
          <w:ilvl w:val="0"/>
          <w:numId w:val="4"/>
        </w:numPr>
        <w:spacing w:before="100" w:beforeAutospacing="1" w:after="100" w:afterAutospacing="1" w:line="240" w:lineRule="auto"/>
        <w:jc w:val="both"/>
        <w:rPr>
          <w:rFonts w:ascii="Sylfaen" w:eastAsia="Times New Roman" w:hAnsi="Sylfaen" w:cs="Times New Roman"/>
          <w:sz w:val="24"/>
          <w:szCs w:val="24"/>
        </w:rPr>
      </w:pPr>
      <w:r w:rsidRPr="6ADA4B53">
        <w:rPr>
          <w:rFonts w:ascii="Sylfaen" w:eastAsia="Times New Roman" w:hAnsi="Sylfaen" w:cs="Times New Roman"/>
          <w:sz w:val="24"/>
          <w:szCs w:val="24"/>
        </w:rPr>
        <w:t xml:space="preserve">ონლაინ ტრენინგების ჩატარება პირველადი ჯანდაცვის </w:t>
      </w:r>
      <w:r w:rsidR="00C044EE" w:rsidRPr="6ADA4B53">
        <w:rPr>
          <w:rFonts w:ascii="Sylfaen" w:eastAsia="Times New Roman" w:hAnsi="Sylfaen" w:cs="Times New Roman"/>
          <w:sz w:val="24"/>
          <w:szCs w:val="24"/>
        </w:rPr>
        <w:t xml:space="preserve">პერსონალის </w:t>
      </w:r>
      <w:r w:rsidRPr="6ADA4B53">
        <w:rPr>
          <w:rFonts w:ascii="Sylfaen" w:eastAsia="Times New Roman" w:hAnsi="Sylfaen" w:cs="Times New Roman"/>
          <w:sz w:val="24"/>
          <w:szCs w:val="24"/>
        </w:rPr>
        <w:t>ჯგ</w:t>
      </w:r>
      <w:r w:rsidR="490DBD4D" w:rsidRPr="6ADA4B53">
        <w:rPr>
          <w:rFonts w:ascii="Sylfaen" w:eastAsia="Times New Roman" w:hAnsi="Sylfaen" w:cs="Times New Roman"/>
          <w:sz w:val="24"/>
          <w:szCs w:val="24"/>
        </w:rPr>
        <w:t>უფებისათვის.</w:t>
      </w:r>
    </w:p>
    <w:p w14:paraId="1DD93F48" w14:textId="4555C7E9" w:rsidR="008C37D9" w:rsidRPr="008C37D9" w:rsidRDefault="008C37D9" w:rsidP="00B951A1">
      <w:pPr>
        <w:numPr>
          <w:ilvl w:val="0"/>
          <w:numId w:val="4"/>
        </w:numPr>
        <w:spacing w:before="100" w:beforeAutospacing="1" w:after="100" w:afterAutospacing="1" w:line="240" w:lineRule="auto"/>
        <w:jc w:val="both"/>
        <w:rPr>
          <w:rFonts w:ascii="Sylfaen" w:eastAsia="Times New Roman" w:hAnsi="Sylfaen" w:cs="Times New Roman"/>
          <w:sz w:val="24"/>
          <w:szCs w:val="24"/>
        </w:rPr>
      </w:pPr>
      <w:r w:rsidRPr="6ADA4B53">
        <w:rPr>
          <w:rFonts w:ascii="Sylfaen" w:eastAsia="Times New Roman" w:hAnsi="Sylfaen" w:cs="Times New Roman"/>
          <w:sz w:val="24"/>
          <w:szCs w:val="24"/>
        </w:rPr>
        <w:t>ტრენინგის შინაარსი</w:t>
      </w:r>
      <w:r w:rsidR="4CB927E3" w:rsidRPr="6ADA4B53">
        <w:rPr>
          <w:rFonts w:ascii="Sylfaen" w:eastAsia="Times New Roman" w:hAnsi="Sylfaen" w:cs="Times New Roman"/>
          <w:sz w:val="24"/>
          <w:szCs w:val="24"/>
        </w:rPr>
        <w:t xml:space="preserve"> მოიცავს</w:t>
      </w:r>
      <w:r w:rsidRPr="6ADA4B53">
        <w:rPr>
          <w:rFonts w:ascii="Sylfaen" w:eastAsia="Times New Roman" w:hAnsi="Sylfaen" w:cs="Times New Roman"/>
          <w:sz w:val="24"/>
          <w:szCs w:val="24"/>
        </w:rPr>
        <w:t>:</w:t>
      </w:r>
    </w:p>
    <w:p w14:paraId="1DDF9690" w14:textId="32CB37AE" w:rsidR="008C37D9" w:rsidRPr="008C37D9" w:rsidRDefault="008C37D9" w:rsidP="00B951A1">
      <w:pPr>
        <w:numPr>
          <w:ilvl w:val="1"/>
          <w:numId w:val="4"/>
        </w:numPr>
        <w:spacing w:before="100" w:beforeAutospacing="1" w:after="100" w:afterAutospacing="1" w:line="240" w:lineRule="auto"/>
        <w:jc w:val="both"/>
        <w:rPr>
          <w:rFonts w:ascii="Sylfaen" w:eastAsia="Times New Roman" w:hAnsi="Sylfaen" w:cs="Times New Roman"/>
          <w:sz w:val="24"/>
          <w:szCs w:val="24"/>
        </w:rPr>
      </w:pPr>
      <w:r w:rsidRPr="6ADA4B53">
        <w:rPr>
          <w:rFonts w:ascii="Sylfaen" w:eastAsia="Times New Roman" w:hAnsi="Sylfaen" w:cs="Times New Roman"/>
          <w:sz w:val="24"/>
          <w:szCs w:val="24"/>
        </w:rPr>
        <w:t>ფსიქოსოციალური რისკების იდენტიფიცირება</w:t>
      </w:r>
      <w:r w:rsidR="61CEA27B" w:rsidRPr="6ADA4B53">
        <w:rPr>
          <w:rFonts w:ascii="Sylfaen" w:eastAsia="Times New Roman" w:hAnsi="Sylfaen" w:cs="Times New Roman"/>
          <w:sz w:val="24"/>
          <w:szCs w:val="24"/>
        </w:rPr>
        <w:t>ს</w:t>
      </w:r>
      <w:r w:rsidR="5FF5C36D" w:rsidRPr="6ADA4B53">
        <w:rPr>
          <w:rFonts w:ascii="Sylfaen" w:eastAsia="Times New Roman" w:hAnsi="Sylfaen" w:cs="Times New Roman"/>
          <w:sz w:val="24"/>
          <w:szCs w:val="24"/>
        </w:rPr>
        <w:t>;</w:t>
      </w:r>
    </w:p>
    <w:p w14:paraId="7C09CB47" w14:textId="6BB15B35" w:rsidR="008C37D9" w:rsidRPr="008C37D9" w:rsidRDefault="00C044EE" w:rsidP="00B951A1">
      <w:pPr>
        <w:numPr>
          <w:ilvl w:val="1"/>
          <w:numId w:val="4"/>
        </w:numPr>
        <w:spacing w:before="100" w:beforeAutospacing="1" w:after="100" w:afterAutospacing="1" w:line="240" w:lineRule="auto"/>
        <w:jc w:val="both"/>
        <w:rPr>
          <w:rFonts w:ascii="Sylfaen" w:eastAsia="Times New Roman" w:hAnsi="Sylfaen" w:cs="Times New Roman"/>
          <w:sz w:val="24"/>
          <w:szCs w:val="24"/>
        </w:rPr>
      </w:pPr>
      <w:r w:rsidRPr="6ADA4B53">
        <w:rPr>
          <w:rFonts w:ascii="Sylfaen" w:eastAsia="Times New Roman" w:hAnsi="Sylfaen" w:cs="Times New Roman"/>
          <w:sz w:val="24"/>
          <w:szCs w:val="24"/>
        </w:rPr>
        <w:t>მოწყვლად</w:t>
      </w:r>
      <w:r w:rsidR="008C37D9" w:rsidRPr="6ADA4B53">
        <w:rPr>
          <w:rFonts w:ascii="Sylfaen" w:eastAsia="Times New Roman" w:hAnsi="Sylfaen" w:cs="Times New Roman"/>
          <w:sz w:val="24"/>
          <w:szCs w:val="24"/>
        </w:rPr>
        <w:t xml:space="preserve"> პაციენტებთან კომუნიკაცია</w:t>
      </w:r>
      <w:r w:rsidR="196D232B" w:rsidRPr="6ADA4B53">
        <w:rPr>
          <w:rFonts w:ascii="Sylfaen" w:eastAsia="Times New Roman" w:hAnsi="Sylfaen" w:cs="Times New Roman"/>
          <w:sz w:val="24"/>
          <w:szCs w:val="24"/>
        </w:rPr>
        <w:t>ს</w:t>
      </w:r>
      <w:r w:rsidR="7C4630C6" w:rsidRPr="6ADA4B53">
        <w:rPr>
          <w:rFonts w:ascii="Sylfaen" w:eastAsia="Times New Roman" w:hAnsi="Sylfaen" w:cs="Times New Roman"/>
          <w:sz w:val="24"/>
          <w:szCs w:val="24"/>
        </w:rPr>
        <w:t>;</w:t>
      </w:r>
    </w:p>
    <w:p w14:paraId="1EFC298F" w14:textId="3070BEA6" w:rsidR="008C37D9" w:rsidRPr="008C37D9" w:rsidRDefault="008C37D9" w:rsidP="00B951A1">
      <w:pPr>
        <w:numPr>
          <w:ilvl w:val="1"/>
          <w:numId w:val="4"/>
        </w:numPr>
        <w:spacing w:before="100" w:beforeAutospacing="1" w:after="100" w:afterAutospacing="1" w:line="240" w:lineRule="auto"/>
        <w:jc w:val="both"/>
        <w:rPr>
          <w:rFonts w:ascii="Sylfaen" w:eastAsia="Times New Roman" w:hAnsi="Sylfaen" w:cs="Times New Roman"/>
          <w:sz w:val="24"/>
          <w:szCs w:val="24"/>
        </w:rPr>
      </w:pPr>
      <w:r w:rsidRPr="6ADA4B53">
        <w:rPr>
          <w:rFonts w:ascii="Sylfaen" w:eastAsia="Times New Roman" w:hAnsi="Sylfaen" w:cs="Times New Roman"/>
          <w:sz w:val="24"/>
          <w:szCs w:val="24"/>
        </w:rPr>
        <w:t>რეფერა</w:t>
      </w:r>
      <w:r w:rsidR="38BAE86E" w:rsidRPr="6ADA4B53">
        <w:rPr>
          <w:rFonts w:ascii="Sylfaen" w:eastAsia="Times New Roman" w:hAnsi="Sylfaen" w:cs="Times New Roman"/>
          <w:sz w:val="24"/>
          <w:szCs w:val="24"/>
        </w:rPr>
        <w:t>ლის</w:t>
      </w:r>
      <w:r w:rsidRPr="6ADA4B53">
        <w:rPr>
          <w:rFonts w:ascii="Sylfaen" w:eastAsia="Times New Roman" w:hAnsi="Sylfaen" w:cs="Times New Roman"/>
          <w:sz w:val="24"/>
          <w:szCs w:val="24"/>
        </w:rPr>
        <w:t xml:space="preserve"> გზებ</w:t>
      </w:r>
      <w:r w:rsidR="48DF8F16" w:rsidRPr="6ADA4B53">
        <w:rPr>
          <w:rFonts w:ascii="Sylfaen" w:eastAsia="Times New Roman" w:hAnsi="Sylfaen" w:cs="Times New Roman"/>
          <w:sz w:val="24"/>
          <w:szCs w:val="24"/>
        </w:rPr>
        <w:t>სა</w:t>
      </w:r>
      <w:r w:rsidRPr="6ADA4B53">
        <w:rPr>
          <w:rFonts w:ascii="Sylfaen" w:eastAsia="Times New Roman" w:hAnsi="Sylfaen" w:cs="Times New Roman"/>
          <w:sz w:val="24"/>
          <w:szCs w:val="24"/>
        </w:rPr>
        <w:t xml:space="preserve"> და კოორდინაციის მექანიზმებ</w:t>
      </w:r>
      <w:r w:rsidR="7B89A6B9" w:rsidRPr="6ADA4B53">
        <w:rPr>
          <w:rFonts w:ascii="Sylfaen" w:eastAsia="Times New Roman" w:hAnsi="Sylfaen" w:cs="Times New Roman"/>
          <w:sz w:val="24"/>
          <w:szCs w:val="24"/>
        </w:rPr>
        <w:t>ს</w:t>
      </w:r>
      <w:r w:rsidR="3051ACC6" w:rsidRPr="6ADA4B53">
        <w:rPr>
          <w:rFonts w:ascii="Sylfaen" w:eastAsia="Times New Roman" w:hAnsi="Sylfaen" w:cs="Times New Roman"/>
          <w:sz w:val="24"/>
          <w:szCs w:val="24"/>
        </w:rPr>
        <w:t>;</w:t>
      </w:r>
    </w:p>
    <w:p w14:paraId="25C94E2C" w14:textId="631A964F" w:rsidR="008C37D9" w:rsidRPr="008C37D9" w:rsidRDefault="008C37D9" w:rsidP="00B951A1">
      <w:pPr>
        <w:numPr>
          <w:ilvl w:val="1"/>
          <w:numId w:val="4"/>
        </w:numPr>
        <w:spacing w:before="100" w:beforeAutospacing="1" w:after="100" w:afterAutospacing="1" w:line="240" w:lineRule="auto"/>
        <w:jc w:val="both"/>
        <w:rPr>
          <w:rFonts w:ascii="Sylfaen" w:eastAsia="Times New Roman" w:hAnsi="Sylfaen" w:cs="Times New Roman"/>
          <w:sz w:val="24"/>
          <w:szCs w:val="24"/>
        </w:rPr>
      </w:pPr>
      <w:r w:rsidRPr="6ADA4B53">
        <w:rPr>
          <w:rFonts w:ascii="Sylfaen" w:eastAsia="Times New Roman" w:hAnsi="Sylfaen" w:cs="Times New Roman"/>
          <w:sz w:val="24"/>
          <w:szCs w:val="24"/>
        </w:rPr>
        <w:t xml:space="preserve">პირველადი ჯანდაცვის </w:t>
      </w:r>
      <w:r w:rsidR="4968ABB1" w:rsidRPr="6ADA4B53">
        <w:rPr>
          <w:rFonts w:ascii="Sylfaen" w:eastAsia="Times New Roman" w:hAnsi="Sylfaen" w:cs="Times New Roman"/>
          <w:sz w:val="24"/>
          <w:szCs w:val="24"/>
        </w:rPr>
        <w:t>სერვისის მიმწოდებლებისა</w:t>
      </w:r>
      <w:r w:rsidRPr="6ADA4B53">
        <w:rPr>
          <w:rFonts w:ascii="Sylfaen" w:eastAsia="Times New Roman" w:hAnsi="Sylfaen" w:cs="Times New Roman"/>
          <w:sz w:val="24"/>
          <w:szCs w:val="24"/>
        </w:rPr>
        <w:t xml:space="preserve"> და სოციალური მუშაკების როლებ</w:t>
      </w:r>
      <w:r w:rsidR="2635588C" w:rsidRPr="6ADA4B53">
        <w:rPr>
          <w:rFonts w:ascii="Sylfaen" w:eastAsia="Times New Roman" w:hAnsi="Sylfaen" w:cs="Times New Roman"/>
          <w:sz w:val="24"/>
          <w:szCs w:val="24"/>
        </w:rPr>
        <w:t>სა</w:t>
      </w:r>
      <w:r w:rsidRPr="6ADA4B53">
        <w:rPr>
          <w:rFonts w:ascii="Sylfaen" w:eastAsia="Times New Roman" w:hAnsi="Sylfaen" w:cs="Times New Roman"/>
          <w:sz w:val="24"/>
          <w:szCs w:val="24"/>
        </w:rPr>
        <w:t xml:space="preserve"> და პასუხისმგებლობებ</w:t>
      </w:r>
      <w:r w:rsidR="5963FE67" w:rsidRPr="6ADA4B53">
        <w:rPr>
          <w:rFonts w:ascii="Sylfaen" w:eastAsia="Times New Roman" w:hAnsi="Sylfaen" w:cs="Times New Roman"/>
          <w:sz w:val="24"/>
          <w:szCs w:val="24"/>
        </w:rPr>
        <w:t>ს</w:t>
      </w:r>
      <w:r w:rsidR="089DB05A" w:rsidRPr="6ADA4B53">
        <w:rPr>
          <w:rFonts w:ascii="Sylfaen" w:eastAsia="Times New Roman" w:hAnsi="Sylfaen" w:cs="Times New Roman"/>
          <w:sz w:val="24"/>
          <w:szCs w:val="24"/>
        </w:rPr>
        <w:t xml:space="preserve">. </w:t>
      </w:r>
    </w:p>
    <w:p w14:paraId="4D061996" w14:textId="7D1336BF" w:rsidR="008C37D9" w:rsidRPr="008C37D9" w:rsidRDefault="00C044EE" w:rsidP="00B951A1">
      <w:pPr>
        <w:spacing w:before="100" w:beforeAutospacing="1" w:after="100" w:afterAutospacing="1" w:line="240" w:lineRule="auto"/>
        <w:jc w:val="both"/>
        <w:outlineLvl w:val="2"/>
        <w:rPr>
          <w:rFonts w:ascii="Sylfaen" w:eastAsia="Times New Roman" w:hAnsi="Sylfaen" w:cs="Times New Roman"/>
          <w:b/>
          <w:bCs/>
          <w:sz w:val="27"/>
          <w:szCs w:val="27"/>
        </w:rPr>
      </w:pPr>
      <w:r>
        <w:rPr>
          <w:rFonts w:ascii="Sylfaen" w:eastAsia="Times New Roman" w:hAnsi="Sylfaen" w:cs="Times New Roman"/>
          <w:b/>
          <w:bCs/>
          <w:sz w:val="27"/>
          <w:szCs w:val="27"/>
        </w:rPr>
        <w:t>3. მხარდამჭერი</w:t>
      </w:r>
      <w:r w:rsidR="008C37D9" w:rsidRPr="008C37D9">
        <w:rPr>
          <w:rFonts w:ascii="Sylfaen" w:eastAsia="Times New Roman" w:hAnsi="Sylfaen" w:cs="Times New Roman"/>
          <w:b/>
          <w:bCs/>
          <w:sz w:val="27"/>
          <w:szCs w:val="27"/>
        </w:rPr>
        <w:t xml:space="preserve"> ზედამხედველობა (2026 წლის ივლისი – ოქტომბერი)</w:t>
      </w:r>
    </w:p>
    <w:p w14:paraId="48193BF9" w14:textId="157F26B8" w:rsidR="008C37D9" w:rsidRPr="008C37D9" w:rsidRDefault="008C37D9" w:rsidP="00B951A1">
      <w:pPr>
        <w:numPr>
          <w:ilvl w:val="0"/>
          <w:numId w:val="6"/>
        </w:numPr>
        <w:spacing w:before="100" w:beforeAutospacing="1" w:after="100" w:afterAutospacing="1" w:line="240" w:lineRule="auto"/>
        <w:jc w:val="both"/>
        <w:rPr>
          <w:rFonts w:ascii="Sylfaen" w:eastAsia="Times New Roman" w:hAnsi="Sylfaen" w:cs="Times New Roman"/>
          <w:sz w:val="24"/>
          <w:szCs w:val="24"/>
        </w:rPr>
      </w:pPr>
      <w:r w:rsidRPr="6ADA4B53">
        <w:rPr>
          <w:rFonts w:ascii="Sylfaen" w:eastAsia="Times New Roman" w:hAnsi="Sylfaen" w:cs="Times New Roman"/>
          <w:sz w:val="24"/>
          <w:szCs w:val="24"/>
        </w:rPr>
        <w:t xml:space="preserve">პირველადი ჯანდაცვის </w:t>
      </w:r>
      <w:r w:rsidR="3EC9E347" w:rsidRPr="6ADA4B53">
        <w:rPr>
          <w:rFonts w:ascii="Sylfaen" w:eastAsia="Times New Roman" w:hAnsi="Sylfaen" w:cs="Times New Roman"/>
          <w:sz w:val="24"/>
          <w:szCs w:val="24"/>
        </w:rPr>
        <w:t xml:space="preserve">სერვისის </w:t>
      </w:r>
      <w:r w:rsidR="5EC9D050" w:rsidRPr="6ADA4B53">
        <w:rPr>
          <w:rFonts w:ascii="Sylfaen" w:eastAsia="Times New Roman" w:hAnsi="Sylfaen" w:cs="Times New Roman"/>
          <w:sz w:val="24"/>
          <w:szCs w:val="24"/>
        </w:rPr>
        <w:t>მიმწოდებლებისათვის</w:t>
      </w:r>
      <w:r w:rsidRPr="6ADA4B53">
        <w:rPr>
          <w:rFonts w:ascii="Sylfaen" w:eastAsia="Times New Roman" w:hAnsi="Sylfaen" w:cs="Times New Roman"/>
          <w:sz w:val="24"/>
          <w:szCs w:val="24"/>
        </w:rPr>
        <w:t xml:space="preserve"> შემთხვევაზე დაფუძნებული ზედამხედველობის სესიების </w:t>
      </w:r>
      <w:r w:rsidR="00C044EE" w:rsidRPr="6ADA4B53">
        <w:rPr>
          <w:rFonts w:ascii="Sylfaen" w:eastAsia="Times New Roman" w:hAnsi="Sylfaen" w:cs="Times New Roman"/>
          <w:sz w:val="24"/>
          <w:szCs w:val="24"/>
        </w:rPr>
        <w:t>ჩატარებ</w:t>
      </w:r>
      <w:r w:rsidRPr="6ADA4B53">
        <w:rPr>
          <w:rFonts w:ascii="Sylfaen" w:eastAsia="Times New Roman" w:hAnsi="Sylfaen" w:cs="Times New Roman"/>
          <w:sz w:val="24"/>
          <w:szCs w:val="24"/>
        </w:rPr>
        <w:t>ა</w:t>
      </w:r>
    </w:p>
    <w:p w14:paraId="3F46C67E" w14:textId="13978949" w:rsidR="008C37D9" w:rsidRPr="008C37D9" w:rsidRDefault="136DEDAE" w:rsidP="00B951A1">
      <w:pPr>
        <w:numPr>
          <w:ilvl w:val="0"/>
          <w:numId w:val="6"/>
        </w:numPr>
        <w:spacing w:before="100" w:beforeAutospacing="1" w:after="100" w:afterAutospacing="1" w:line="240" w:lineRule="auto"/>
        <w:jc w:val="both"/>
        <w:rPr>
          <w:rFonts w:ascii="Sylfaen" w:eastAsia="Times New Roman" w:hAnsi="Sylfaen" w:cs="Times New Roman"/>
          <w:sz w:val="24"/>
          <w:szCs w:val="24"/>
        </w:rPr>
      </w:pPr>
      <w:r w:rsidRPr="6ADA4B53">
        <w:rPr>
          <w:rFonts w:ascii="Sylfaen" w:eastAsia="Times New Roman" w:hAnsi="Sylfaen" w:cs="Times New Roman"/>
          <w:sz w:val="24"/>
          <w:szCs w:val="24"/>
        </w:rPr>
        <w:t xml:space="preserve">Სუპერვიზიის შინაარსი </w:t>
      </w:r>
      <w:r w:rsidR="008C37D9" w:rsidRPr="6ADA4B53">
        <w:rPr>
          <w:rFonts w:ascii="Sylfaen" w:eastAsia="Times New Roman" w:hAnsi="Sylfaen" w:cs="Times New Roman"/>
          <w:sz w:val="24"/>
          <w:szCs w:val="24"/>
        </w:rPr>
        <w:t>მოიცავს:</w:t>
      </w:r>
    </w:p>
    <w:p w14:paraId="79B34F91" w14:textId="45295778" w:rsidR="008C37D9" w:rsidRPr="008C37D9" w:rsidRDefault="008C37D9" w:rsidP="00B951A1">
      <w:pPr>
        <w:numPr>
          <w:ilvl w:val="1"/>
          <w:numId w:val="6"/>
        </w:numPr>
        <w:spacing w:before="100" w:beforeAutospacing="1" w:after="100" w:afterAutospacing="1" w:line="240" w:lineRule="auto"/>
        <w:jc w:val="both"/>
        <w:rPr>
          <w:rFonts w:ascii="Sylfaen" w:eastAsia="Times New Roman" w:hAnsi="Sylfaen" w:cs="Times New Roman"/>
          <w:sz w:val="24"/>
          <w:szCs w:val="24"/>
        </w:rPr>
      </w:pPr>
      <w:r w:rsidRPr="6ADA4B53">
        <w:rPr>
          <w:rFonts w:ascii="Sylfaen" w:eastAsia="Times New Roman" w:hAnsi="Sylfaen" w:cs="Times New Roman"/>
          <w:sz w:val="24"/>
          <w:szCs w:val="24"/>
        </w:rPr>
        <w:t>პირველადი ჯანდაცვის პრაქტიკიდან რეალური შემთხვევების განხილვა</w:t>
      </w:r>
      <w:r w:rsidR="79C68BD5" w:rsidRPr="6ADA4B53">
        <w:rPr>
          <w:rFonts w:ascii="Sylfaen" w:eastAsia="Times New Roman" w:hAnsi="Sylfaen" w:cs="Times New Roman"/>
          <w:sz w:val="24"/>
          <w:szCs w:val="24"/>
        </w:rPr>
        <w:t>ს;</w:t>
      </w:r>
    </w:p>
    <w:p w14:paraId="4FFAEED8" w14:textId="11294C81" w:rsidR="008C37D9" w:rsidRPr="008C37D9" w:rsidRDefault="008C37D9" w:rsidP="00B951A1">
      <w:pPr>
        <w:numPr>
          <w:ilvl w:val="1"/>
          <w:numId w:val="6"/>
        </w:numPr>
        <w:spacing w:before="100" w:beforeAutospacing="1" w:after="100" w:afterAutospacing="1" w:line="240" w:lineRule="auto"/>
        <w:jc w:val="both"/>
        <w:rPr>
          <w:rFonts w:ascii="Sylfaen" w:eastAsia="Times New Roman" w:hAnsi="Sylfaen" w:cs="Times New Roman"/>
          <w:sz w:val="24"/>
          <w:szCs w:val="24"/>
        </w:rPr>
      </w:pPr>
      <w:r w:rsidRPr="6ADA4B53">
        <w:rPr>
          <w:rFonts w:ascii="Sylfaen" w:eastAsia="Times New Roman" w:hAnsi="Sylfaen" w:cs="Times New Roman"/>
          <w:sz w:val="24"/>
          <w:szCs w:val="24"/>
        </w:rPr>
        <w:t>გადაწყვეტილების მიღებისა და რეფერალების მხარდაჭერა</w:t>
      </w:r>
      <w:r w:rsidR="17FADCA9" w:rsidRPr="6ADA4B53">
        <w:rPr>
          <w:rFonts w:ascii="Sylfaen" w:eastAsia="Times New Roman" w:hAnsi="Sylfaen" w:cs="Times New Roman"/>
          <w:sz w:val="24"/>
          <w:szCs w:val="24"/>
        </w:rPr>
        <w:t>ს;</w:t>
      </w:r>
    </w:p>
    <w:p w14:paraId="77FE2B7C" w14:textId="7E810DFF" w:rsidR="008C37D9" w:rsidRPr="008C37D9" w:rsidRDefault="008C37D9" w:rsidP="00B951A1">
      <w:pPr>
        <w:numPr>
          <w:ilvl w:val="1"/>
          <w:numId w:val="6"/>
        </w:numPr>
        <w:spacing w:before="100" w:beforeAutospacing="1" w:after="100" w:afterAutospacing="1" w:line="240" w:lineRule="auto"/>
        <w:jc w:val="both"/>
        <w:rPr>
          <w:rFonts w:ascii="Sylfaen" w:eastAsia="Times New Roman" w:hAnsi="Sylfaen" w:cs="Times New Roman"/>
          <w:sz w:val="24"/>
          <w:szCs w:val="24"/>
        </w:rPr>
      </w:pPr>
      <w:r w:rsidRPr="6ADA4B53">
        <w:rPr>
          <w:rFonts w:ascii="Sylfaen" w:eastAsia="Times New Roman" w:hAnsi="Sylfaen" w:cs="Times New Roman"/>
          <w:sz w:val="24"/>
          <w:szCs w:val="24"/>
        </w:rPr>
        <w:t>სექტორთაშორისი კოორდინაციის პრაქტიკი</w:t>
      </w:r>
      <w:r w:rsidR="00131D6B" w:rsidRPr="6ADA4B53">
        <w:rPr>
          <w:rFonts w:ascii="Sylfaen" w:eastAsia="Times New Roman" w:hAnsi="Sylfaen" w:cs="Times New Roman"/>
          <w:sz w:val="24"/>
          <w:szCs w:val="24"/>
        </w:rPr>
        <w:t>ს</w:t>
      </w:r>
      <w:r w:rsidRPr="6ADA4B53">
        <w:rPr>
          <w:rFonts w:ascii="Sylfaen" w:eastAsia="Times New Roman" w:hAnsi="Sylfaen" w:cs="Times New Roman"/>
          <w:sz w:val="24"/>
          <w:szCs w:val="24"/>
        </w:rPr>
        <w:t xml:space="preserve"> </w:t>
      </w:r>
      <w:r w:rsidR="00131D6B" w:rsidRPr="6ADA4B53">
        <w:rPr>
          <w:rFonts w:ascii="Sylfaen" w:eastAsia="Times New Roman" w:hAnsi="Sylfaen" w:cs="Times New Roman"/>
          <w:sz w:val="24"/>
          <w:szCs w:val="24"/>
        </w:rPr>
        <w:t>ხელშეწყობა</w:t>
      </w:r>
      <w:r w:rsidR="454049B9" w:rsidRPr="6ADA4B53">
        <w:rPr>
          <w:rFonts w:ascii="Sylfaen" w:eastAsia="Times New Roman" w:hAnsi="Sylfaen" w:cs="Times New Roman"/>
          <w:sz w:val="24"/>
          <w:szCs w:val="24"/>
        </w:rPr>
        <w:t>ს</w:t>
      </w:r>
      <w:r w:rsidR="79576208" w:rsidRPr="6ADA4B53">
        <w:rPr>
          <w:rFonts w:ascii="Sylfaen" w:eastAsia="Times New Roman" w:hAnsi="Sylfaen" w:cs="Times New Roman"/>
          <w:sz w:val="24"/>
          <w:szCs w:val="24"/>
        </w:rPr>
        <w:t xml:space="preserve">. </w:t>
      </w:r>
    </w:p>
    <w:p w14:paraId="189D1A2C" w14:textId="0F7D90B2" w:rsidR="008C37D9" w:rsidRPr="008C37D9" w:rsidRDefault="00131D6B" w:rsidP="00B951A1">
      <w:pPr>
        <w:spacing w:before="100" w:beforeAutospacing="1" w:after="100" w:afterAutospacing="1" w:line="240" w:lineRule="auto"/>
        <w:jc w:val="both"/>
        <w:outlineLvl w:val="2"/>
        <w:rPr>
          <w:rFonts w:ascii="Sylfaen" w:eastAsia="Times New Roman" w:hAnsi="Sylfaen" w:cs="Times New Roman"/>
          <w:b/>
          <w:bCs/>
          <w:sz w:val="27"/>
          <w:szCs w:val="27"/>
        </w:rPr>
      </w:pPr>
      <w:r>
        <w:rPr>
          <w:rFonts w:ascii="Sylfaen" w:eastAsia="Times New Roman" w:hAnsi="Sylfaen" w:cs="Times New Roman"/>
          <w:b/>
          <w:bCs/>
          <w:sz w:val="27"/>
          <w:szCs w:val="27"/>
        </w:rPr>
        <w:t xml:space="preserve">4. </w:t>
      </w:r>
      <w:r w:rsidR="008C37D9" w:rsidRPr="008C37D9">
        <w:rPr>
          <w:rFonts w:ascii="Sylfaen" w:eastAsia="Times New Roman" w:hAnsi="Sylfaen" w:cs="Times New Roman"/>
          <w:b/>
          <w:bCs/>
          <w:sz w:val="27"/>
          <w:szCs w:val="27"/>
        </w:rPr>
        <w:t>კონტექსტუალური ადაპტაცია</w:t>
      </w:r>
    </w:p>
    <w:p w14:paraId="5E01CD58" w14:textId="11C3A23A" w:rsidR="008C37D9" w:rsidRPr="008C37D9" w:rsidRDefault="3B3C2E44" w:rsidP="00B951A1">
      <w:pPr>
        <w:numPr>
          <w:ilvl w:val="0"/>
          <w:numId w:val="8"/>
        </w:numPr>
        <w:spacing w:before="100" w:beforeAutospacing="1" w:after="100" w:afterAutospacing="1" w:line="240" w:lineRule="auto"/>
        <w:jc w:val="both"/>
        <w:rPr>
          <w:rFonts w:ascii="Sylfaen" w:eastAsia="Times New Roman" w:hAnsi="Sylfaen" w:cs="Times New Roman"/>
          <w:sz w:val="24"/>
          <w:szCs w:val="24"/>
        </w:rPr>
      </w:pPr>
      <w:r w:rsidRPr="6ADA4B53">
        <w:rPr>
          <w:rFonts w:ascii="Sylfaen" w:eastAsia="Times New Roman" w:hAnsi="Sylfaen" w:cs="Times New Roman"/>
          <w:b/>
          <w:bCs/>
          <w:sz w:val="24"/>
          <w:szCs w:val="24"/>
        </w:rPr>
        <w:t xml:space="preserve">Სოციალური </w:t>
      </w:r>
      <w:r w:rsidR="008C37D9" w:rsidRPr="6ADA4B53">
        <w:rPr>
          <w:rFonts w:ascii="Sylfaen" w:eastAsia="Times New Roman" w:hAnsi="Sylfaen" w:cs="Times New Roman"/>
          <w:b/>
          <w:bCs/>
          <w:sz w:val="24"/>
          <w:szCs w:val="24"/>
        </w:rPr>
        <w:t xml:space="preserve">სერვისების </w:t>
      </w:r>
      <w:r w:rsidR="00131D6B" w:rsidRPr="6ADA4B53">
        <w:rPr>
          <w:rFonts w:ascii="Sylfaen" w:eastAsia="Times New Roman" w:hAnsi="Sylfaen" w:cs="Times New Roman"/>
          <w:b/>
          <w:bCs/>
          <w:sz w:val="24"/>
          <w:szCs w:val="24"/>
        </w:rPr>
        <w:t xml:space="preserve">ადგილობრივი </w:t>
      </w:r>
      <w:r w:rsidR="008C37D9" w:rsidRPr="6ADA4B53">
        <w:rPr>
          <w:rFonts w:ascii="Sylfaen" w:eastAsia="Times New Roman" w:hAnsi="Sylfaen" w:cs="Times New Roman"/>
          <w:b/>
          <w:bCs/>
          <w:sz w:val="24"/>
          <w:szCs w:val="24"/>
        </w:rPr>
        <w:t xml:space="preserve">რუკის </w:t>
      </w:r>
      <w:r w:rsidR="2354FB77" w:rsidRPr="6ADA4B53">
        <w:rPr>
          <w:rFonts w:ascii="Sylfaen" w:eastAsia="Times New Roman" w:hAnsi="Sylfaen" w:cs="Times New Roman"/>
          <w:b/>
          <w:bCs/>
          <w:sz w:val="24"/>
          <w:szCs w:val="24"/>
        </w:rPr>
        <w:t xml:space="preserve">ინტეგრირება </w:t>
      </w:r>
      <w:r w:rsidR="008C37D9" w:rsidRPr="6ADA4B53">
        <w:rPr>
          <w:rFonts w:ascii="Sylfaen" w:eastAsia="Times New Roman" w:hAnsi="Sylfaen" w:cs="Times New Roman"/>
          <w:sz w:val="24"/>
          <w:szCs w:val="24"/>
        </w:rPr>
        <w:t xml:space="preserve">ტრენინგებსა და </w:t>
      </w:r>
      <w:r w:rsidR="00131D6B" w:rsidRPr="6ADA4B53">
        <w:rPr>
          <w:rFonts w:ascii="Sylfaen" w:eastAsia="Times New Roman" w:hAnsi="Sylfaen" w:cs="Times New Roman"/>
          <w:sz w:val="24"/>
          <w:szCs w:val="24"/>
        </w:rPr>
        <w:t xml:space="preserve">მხარდამჭერი </w:t>
      </w:r>
      <w:r w:rsidR="008C37D9" w:rsidRPr="6ADA4B53">
        <w:rPr>
          <w:rFonts w:ascii="Sylfaen" w:eastAsia="Times New Roman" w:hAnsi="Sylfaen" w:cs="Times New Roman"/>
          <w:sz w:val="24"/>
          <w:szCs w:val="24"/>
        </w:rPr>
        <w:t>ზედამხედველობის სესიებში</w:t>
      </w:r>
      <w:r w:rsidR="35BD19EE" w:rsidRPr="6ADA4B53">
        <w:rPr>
          <w:rFonts w:ascii="Sylfaen" w:eastAsia="Times New Roman" w:hAnsi="Sylfaen" w:cs="Times New Roman"/>
          <w:sz w:val="24"/>
          <w:szCs w:val="24"/>
        </w:rPr>
        <w:t>;</w:t>
      </w:r>
    </w:p>
    <w:p w14:paraId="062F8E20" w14:textId="03BE5B80" w:rsidR="008C37D9" w:rsidRPr="008C37D9" w:rsidRDefault="008C37D9" w:rsidP="00B951A1">
      <w:pPr>
        <w:numPr>
          <w:ilvl w:val="0"/>
          <w:numId w:val="8"/>
        </w:numPr>
        <w:spacing w:before="100" w:beforeAutospacing="1" w:after="100" w:afterAutospacing="1" w:line="240" w:lineRule="auto"/>
        <w:jc w:val="both"/>
        <w:rPr>
          <w:rFonts w:ascii="Sylfaen" w:eastAsia="Times New Roman" w:hAnsi="Sylfaen" w:cs="Times New Roman"/>
          <w:sz w:val="24"/>
          <w:szCs w:val="24"/>
        </w:rPr>
      </w:pPr>
      <w:r w:rsidRPr="6ADA4B53">
        <w:rPr>
          <w:rFonts w:ascii="Sylfaen" w:eastAsia="Times New Roman" w:hAnsi="Sylfaen" w:cs="Times New Roman"/>
          <w:sz w:val="24"/>
          <w:szCs w:val="24"/>
        </w:rPr>
        <w:t>რეფერალური ინსტრუქციები</w:t>
      </w:r>
      <w:r w:rsidR="00131D6B" w:rsidRPr="6ADA4B53">
        <w:rPr>
          <w:rFonts w:ascii="Sylfaen" w:eastAsia="Times New Roman" w:hAnsi="Sylfaen" w:cs="Times New Roman"/>
          <w:sz w:val="24"/>
          <w:szCs w:val="24"/>
        </w:rPr>
        <w:t>ს</w:t>
      </w:r>
      <w:r w:rsidRPr="6ADA4B53">
        <w:rPr>
          <w:rFonts w:ascii="Sylfaen" w:eastAsia="Times New Roman" w:hAnsi="Sylfaen" w:cs="Times New Roman"/>
          <w:sz w:val="24"/>
          <w:szCs w:val="24"/>
        </w:rPr>
        <w:t xml:space="preserve"> </w:t>
      </w:r>
      <w:r w:rsidR="00131D6B" w:rsidRPr="6ADA4B53">
        <w:rPr>
          <w:rFonts w:ascii="Sylfaen" w:eastAsia="Times New Roman" w:hAnsi="Sylfaen" w:cs="Times New Roman"/>
          <w:sz w:val="24"/>
          <w:szCs w:val="24"/>
        </w:rPr>
        <w:t>გამოყენებისა</w:t>
      </w:r>
      <w:r w:rsidRPr="6ADA4B53">
        <w:rPr>
          <w:rFonts w:ascii="Sylfaen" w:eastAsia="Times New Roman" w:hAnsi="Sylfaen" w:cs="Times New Roman"/>
          <w:sz w:val="24"/>
          <w:szCs w:val="24"/>
        </w:rPr>
        <w:t xml:space="preserve"> და ადგილობრივ კონტექსტ</w:t>
      </w:r>
      <w:r w:rsidR="00131D6B" w:rsidRPr="6ADA4B53">
        <w:rPr>
          <w:rFonts w:ascii="Sylfaen" w:eastAsia="Times New Roman" w:hAnsi="Sylfaen" w:cs="Times New Roman"/>
          <w:sz w:val="24"/>
          <w:szCs w:val="24"/>
        </w:rPr>
        <w:t>თან</w:t>
      </w:r>
      <w:r w:rsidRPr="6ADA4B53">
        <w:rPr>
          <w:rFonts w:ascii="Sylfaen" w:eastAsia="Times New Roman" w:hAnsi="Sylfaen" w:cs="Times New Roman"/>
          <w:sz w:val="24"/>
          <w:szCs w:val="24"/>
        </w:rPr>
        <w:t xml:space="preserve"> შესაბამ</w:t>
      </w:r>
      <w:r w:rsidR="00131D6B" w:rsidRPr="6ADA4B53">
        <w:rPr>
          <w:rFonts w:ascii="Sylfaen" w:eastAsia="Times New Roman" w:hAnsi="Sylfaen" w:cs="Times New Roman"/>
          <w:sz w:val="24"/>
          <w:szCs w:val="24"/>
        </w:rPr>
        <w:t>ისობის უზრუნველყოფა</w:t>
      </w:r>
      <w:r w:rsidR="0E635FDD" w:rsidRPr="6ADA4B53">
        <w:rPr>
          <w:rFonts w:ascii="Sylfaen" w:eastAsia="Times New Roman" w:hAnsi="Sylfaen" w:cs="Times New Roman"/>
          <w:sz w:val="24"/>
          <w:szCs w:val="24"/>
        </w:rPr>
        <w:t>.</w:t>
      </w:r>
    </w:p>
    <w:p w14:paraId="73AE89E3" w14:textId="7807B2D2" w:rsidR="008C37D9" w:rsidRPr="008C37D9" w:rsidRDefault="008C37D9" w:rsidP="00B951A1">
      <w:pPr>
        <w:spacing w:before="100" w:beforeAutospacing="1" w:after="100" w:afterAutospacing="1" w:line="240" w:lineRule="auto"/>
        <w:jc w:val="both"/>
        <w:outlineLvl w:val="1"/>
        <w:rPr>
          <w:rFonts w:ascii="Sylfaen" w:eastAsia="Times New Roman" w:hAnsi="Sylfaen" w:cs="Times New Roman"/>
          <w:b/>
          <w:bCs/>
          <w:sz w:val="36"/>
          <w:szCs w:val="36"/>
        </w:rPr>
      </w:pPr>
      <w:r w:rsidRPr="6ADA4B53">
        <w:rPr>
          <w:rFonts w:ascii="Sylfaen" w:eastAsia="Times New Roman" w:hAnsi="Sylfaen" w:cs="Times New Roman"/>
          <w:b/>
          <w:bCs/>
          <w:sz w:val="36"/>
          <w:szCs w:val="36"/>
        </w:rPr>
        <w:t xml:space="preserve">4. </w:t>
      </w:r>
      <w:r w:rsidR="7C3AD61F" w:rsidRPr="6ADA4B53">
        <w:rPr>
          <w:rFonts w:ascii="Sylfaen" w:eastAsia="Times New Roman" w:hAnsi="Sylfaen" w:cs="Times New Roman"/>
          <w:b/>
          <w:bCs/>
          <w:sz w:val="36"/>
          <w:szCs w:val="36"/>
        </w:rPr>
        <w:t>ჩასაბარებელი</w:t>
      </w:r>
      <w:r w:rsidRPr="6ADA4B53">
        <w:rPr>
          <w:rFonts w:ascii="Sylfaen" w:eastAsia="Times New Roman" w:hAnsi="Sylfaen" w:cs="Times New Roman"/>
          <w:b/>
          <w:bCs/>
          <w:sz w:val="36"/>
          <w:szCs w:val="36"/>
        </w:rPr>
        <w:t xml:space="preserve"> შედეგები და ვადები</w:t>
      </w:r>
    </w:p>
    <w:tbl>
      <w:tblPr>
        <w:tblW w:w="10006" w:type="dxa"/>
        <w:tblCellSpacing w:w="15" w:type="dxa"/>
        <w:tblCellMar>
          <w:top w:w="15" w:type="dxa"/>
          <w:left w:w="15" w:type="dxa"/>
          <w:bottom w:w="15" w:type="dxa"/>
          <w:right w:w="15" w:type="dxa"/>
        </w:tblCellMar>
        <w:tblLook w:val="04A0" w:firstRow="1" w:lastRow="0" w:firstColumn="1" w:lastColumn="0" w:noHBand="0" w:noVBand="1"/>
      </w:tblPr>
      <w:tblGrid>
        <w:gridCol w:w="5850"/>
        <w:gridCol w:w="4156"/>
      </w:tblGrid>
      <w:tr w:rsidR="008C37D9" w:rsidRPr="008C37D9" w14:paraId="276E6963" w14:textId="77777777" w:rsidTr="6ADA4B53">
        <w:trPr>
          <w:tblHeader/>
          <w:tblCellSpacing w:w="15" w:type="dxa"/>
        </w:trPr>
        <w:tc>
          <w:tcPr>
            <w:tcW w:w="5805" w:type="dxa"/>
            <w:vAlign w:val="center"/>
            <w:hideMark/>
          </w:tcPr>
          <w:p w14:paraId="09ECD044" w14:textId="18758FA0" w:rsidR="008C37D9" w:rsidRPr="008C37D9" w:rsidRDefault="002770E3" w:rsidP="00B951A1">
            <w:pPr>
              <w:spacing w:after="0" w:line="240" w:lineRule="auto"/>
              <w:jc w:val="both"/>
              <w:rPr>
                <w:rFonts w:ascii="Sylfaen" w:eastAsia="Times New Roman" w:hAnsi="Sylfaen" w:cs="Times New Roman"/>
                <w:b/>
                <w:bCs/>
                <w:sz w:val="24"/>
                <w:szCs w:val="24"/>
              </w:rPr>
            </w:pPr>
            <w:r>
              <w:rPr>
                <w:rFonts w:ascii="Sylfaen" w:eastAsia="Times New Roman" w:hAnsi="Sylfaen" w:cs="Times New Roman"/>
                <w:b/>
                <w:bCs/>
                <w:sz w:val="24"/>
                <w:szCs w:val="24"/>
              </w:rPr>
              <w:t>შედეგი</w:t>
            </w:r>
          </w:p>
        </w:tc>
        <w:tc>
          <w:tcPr>
            <w:tcW w:w="0" w:type="auto"/>
            <w:vAlign w:val="center"/>
            <w:hideMark/>
          </w:tcPr>
          <w:p w14:paraId="5CFE6B7C" w14:textId="66D3E858" w:rsidR="008C37D9" w:rsidRPr="008C37D9" w:rsidRDefault="002770E3" w:rsidP="00B951A1">
            <w:pPr>
              <w:spacing w:after="0" w:line="240" w:lineRule="auto"/>
              <w:jc w:val="both"/>
              <w:rPr>
                <w:rFonts w:ascii="Sylfaen" w:eastAsia="Times New Roman" w:hAnsi="Sylfaen" w:cs="Times New Roman"/>
                <w:b/>
                <w:bCs/>
                <w:sz w:val="24"/>
                <w:szCs w:val="24"/>
              </w:rPr>
            </w:pPr>
            <w:r>
              <w:rPr>
                <w:rFonts w:ascii="Sylfaen" w:eastAsia="Times New Roman" w:hAnsi="Sylfaen" w:cs="Times New Roman"/>
                <w:b/>
                <w:bCs/>
                <w:sz w:val="24"/>
                <w:szCs w:val="24"/>
              </w:rPr>
              <w:t>ვადა</w:t>
            </w:r>
          </w:p>
        </w:tc>
      </w:tr>
      <w:tr w:rsidR="008C37D9" w:rsidRPr="008C37D9" w14:paraId="58AE1373" w14:textId="77777777" w:rsidTr="6ADA4B53">
        <w:trPr>
          <w:tblCellSpacing w:w="15" w:type="dxa"/>
        </w:trPr>
        <w:tc>
          <w:tcPr>
            <w:tcW w:w="5805" w:type="dxa"/>
            <w:vAlign w:val="center"/>
            <w:hideMark/>
          </w:tcPr>
          <w:p w14:paraId="51CDBFAC" w14:textId="3647F231" w:rsidR="008C37D9" w:rsidRPr="008C37D9" w:rsidRDefault="008C37D9" w:rsidP="00B951A1">
            <w:pPr>
              <w:spacing w:after="0" w:line="240" w:lineRule="auto"/>
              <w:jc w:val="both"/>
              <w:rPr>
                <w:rFonts w:ascii="Sylfaen" w:eastAsia="Times New Roman" w:hAnsi="Sylfaen" w:cs="Times New Roman"/>
                <w:sz w:val="24"/>
                <w:szCs w:val="24"/>
              </w:rPr>
            </w:pPr>
            <w:r w:rsidRPr="008C37D9">
              <w:rPr>
                <w:rFonts w:ascii="Sylfaen" w:eastAsia="Times New Roman" w:hAnsi="Sylfaen" w:cs="Times New Roman"/>
                <w:sz w:val="24"/>
                <w:szCs w:val="24"/>
              </w:rPr>
              <w:t xml:space="preserve">ტრენერთა </w:t>
            </w:r>
            <w:r w:rsidR="002770E3">
              <w:rPr>
                <w:rFonts w:ascii="Sylfaen" w:eastAsia="Times New Roman" w:hAnsi="Sylfaen" w:cs="Times New Roman"/>
                <w:sz w:val="24"/>
                <w:szCs w:val="24"/>
              </w:rPr>
              <w:t>ტრენინგში</w:t>
            </w:r>
            <w:r w:rsidRPr="008C37D9">
              <w:rPr>
                <w:rFonts w:ascii="Sylfaen" w:eastAsia="Times New Roman" w:hAnsi="Sylfaen" w:cs="Times New Roman"/>
                <w:sz w:val="24"/>
                <w:szCs w:val="24"/>
              </w:rPr>
              <w:t xml:space="preserve"> მონაწილეობა</w:t>
            </w:r>
          </w:p>
        </w:tc>
        <w:tc>
          <w:tcPr>
            <w:tcW w:w="0" w:type="auto"/>
            <w:vAlign w:val="center"/>
            <w:hideMark/>
          </w:tcPr>
          <w:p w14:paraId="5D3F18FA" w14:textId="77777777" w:rsidR="008C37D9" w:rsidRPr="008C37D9" w:rsidRDefault="008C37D9" w:rsidP="00B951A1">
            <w:pPr>
              <w:spacing w:after="0" w:line="240" w:lineRule="auto"/>
              <w:jc w:val="both"/>
              <w:rPr>
                <w:rFonts w:ascii="Sylfaen" w:eastAsia="Times New Roman" w:hAnsi="Sylfaen" w:cs="Times New Roman"/>
                <w:sz w:val="24"/>
                <w:szCs w:val="24"/>
              </w:rPr>
            </w:pPr>
            <w:r w:rsidRPr="008C37D9">
              <w:rPr>
                <w:rFonts w:ascii="Sylfaen" w:eastAsia="Times New Roman" w:hAnsi="Sylfaen" w:cs="Times New Roman"/>
                <w:sz w:val="24"/>
                <w:szCs w:val="24"/>
              </w:rPr>
              <w:t>2026 წლის მაისი/ივნისი</w:t>
            </w:r>
          </w:p>
        </w:tc>
      </w:tr>
      <w:tr w:rsidR="008C37D9" w:rsidRPr="008C37D9" w14:paraId="728F8C19" w14:textId="77777777" w:rsidTr="6ADA4B53">
        <w:trPr>
          <w:tblCellSpacing w:w="15" w:type="dxa"/>
        </w:trPr>
        <w:tc>
          <w:tcPr>
            <w:tcW w:w="5805" w:type="dxa"/>
            <w:vAlign w:val="center"/>
            <w:hideMark/>
          </w:tcPr>
          <w:p w14:paraId="292CFA72" w14:textId="15866C36" w:rsidR="008C37D9" w:rsidRPr="008C37D9" w:rsidRDefault="002770E3" w:rsidP="00B951A1">
            <w:pPr>
              <w:spacing w:after="0" w:line="240" w:lineRule="auto"/>
              <w:jc w:val="both"/>
              <w:rPr>
                <w:rFonts w:ascii="Sylfaen" w:eastAsia="Times New Roman" w:hAnsi="Sylfaen" w:cs="Times New Roman"/>
                <w:sz w:val="24"/>
                <w:szCs w:val="24"/>
              </w:rPr>
            </w:pPr>
            <w:r>
              <w:rPr>
                <w:rFonts w:ascii="Sylfaen" w:eastAsia="Times New Roman" w:hAnsi="Sylfaen" w:cs="Times New Roman"/>
                <w:sz w:val="24"/>
                <w:szCs w:val="24"/>
              </w:rPr>
              <w:t>ონლაინ ტრენინგების ჩატარება</w:t>
            </w:r>
          </w:p>
        </w:tc>
        <w:tc>
          <w:tcPr>
            <w:tcW w:w="0" w:type="auto"/>
            <w:vAlign w:val="center"/>
            <w:hideMark/>
          </w:tcPr>
          <w:p w14:paraId="3D90AED2" w14:textId="77777777" w:rsidR="008C37D9" w:rsidRPr="008C37D9" w:rsidRDefault="008C37D9" w:rsidP="00B951A1">
            <w:pPr>
              <w:spacing w:after="0" w:line="240" w:lineRule="auto"/>
              <w:jc w:val="both"/>
              <w:rPr>
                <w:rFonts w:ascii="Sylfaen" w:eastAsia="Times New Roman" w:hAnsi="Sylfaen" w:cs="Times New Roman"/>
                <w:sz w:val="24"/>
                <w:szCs w:val="24"/>
              </w:rPr>
            </w:pPr>
            <w:r w:rsidRPr="008C37D9">
              <w:rPr>
                <w:rFonts w:ascii="Sylfaen" w:eastAsia="Times New Roman" w:hAnsi="Sylfaen" w:cs="Times New Roman"/>
                <w:sz w:val="24"/>
                <w:szCs w:val="24"/>
              </w:rPr>
              <w:t>2026 წლის ივნისი – ივლისი</w:t>
            </w:r>
          </w:p>
        </w:tc>
      </w:tr>
      <w:tr w:rsidR="008C37D9" w:rsidRPr="008C37D9" w14:paraId="235726DD" w14:textId="77777777" w:rsidTr="6ADA4B53">
        <w:trPr>
          <w:tblCellSpacing w:w="15" w:type="dxa"/>
        </w:trPr>
        <w:tc>
          <w:tcPr>
            <w:tcW w:w="5805" w:type="dxa"/>
            <w:vAlign w:val="center"/>
            <w:hideMark/>
          </w:tcPr>
          <w:p w14:paraId="07FE84CF" w14:textId="7D4C8D19" w:rsidR="008C37D9" w:rsidRPr="008C37D9" w:rsidRDefault="002770E3" w:rsidP="00B951A1">
            <w:pPr>
              <w:spacing w:after="0" w:line="240" w:lineRule="auto"/>
              <w:jc w:val="both"/>
              <w:rPr>
                <w:rFonts w:ascii="Sylfaen" w:eastAsia="Times New Roman" w:hAnsi="Sylfaen" w:cs="Times New Roman"/>
                <w:sz w:val="24"/>
                <w:szCs w:val="24"/>
              </w:rPr>
            </w:pPr>
            <w:r>
              <w:rPr>
                <w:rFonts w:ascii="Sylfaen" w:eastAsia="Times New Roman" w:hAnsi="Sylfaen" w:cs="Times New Roman"/>
                <w:sz w:val="24"/>
                <w:szCs w:val="24"/>
              </w:rPr>
              <w:t>ონლაინ</w:t>
            </w:r>
            <w:r w:rsidR="008C37D9" w:rsidRPr="008C37D9">
              <w:rPr>
                <w:rFonts w:ascii="Sylfaen" w:eastAsia="Times New Roman" w:hAnsi="Sylfaen" w:cs="Times New Roman"/>
                <w:sz w:val="24"/>
                <w:szCs w:val="24"/>
              </w:rPr>
              <w:t xml:space="preserve"> ზედამხედველობის სესიები </w:t>
            </w:r>
          </w:p>
        </w:tc>
        <w:tc>
          <w:tcPr>
            <w:tcW w:w="0" w:type="auto"/>
            <w:vAlign w:val="center"/>
            <w:hideMark/>
          </w:tcPr>
          <w:p w14:paraId="4A39B810" w14:textId="77777777" w:rsidR="008C37D9" w:rsidRPr="008C37D9" w:rsidRDefault="008C37D9" w:rsidP="00B951A1">
            <w:pPr>
              <w:spacing w:after="0" w:line="240" w:lineRule="auto"/>
              <w:jc w:val="both"/>
              <w:rPr>
                <w:rFonts w:ascii="Sylfaen" w:eastAsia="Times New Roman" w:hAnsi="Sylfaen" w:cs="Times New Roman"/>
                <w:sz w:val="24"/>
                <w:szCs w:val="24"/>
              </w:rPr>
            </w:pPr>
            <w:r w:rsidRPr="008C37D9">
              <w:rPr>
                <w:rFonts w:ascii="Sylfaen" w:eastAsia="Times New Roman" w:hAnsi="Sylfaen" w:cs="Times New Roman"/>
                <w:sz w:val="24"/>
                <w:szCs w:val="24"/>
              </w:rPr>
              <w:t>2026 წლის ივლისი – ოქტომბერი</w:t>
            </w:r>
          </w:p>
        </w:tc>
      </w:tr>
      <w:tr w:rsidR="008C37D9" w:rsidRPr="008C37D9" w14:paraId="0183C307" w14:textId="77777777" w:rsidTr="6ADA4B53">
        <w:trPr>
          <w:tblCellSpacing w:w="15" w:type="dxa"/>
        </w:trPr>
        <w:tc>
          <w:tcPr>
            <w:tcW w:w="5805" w:type="dxa"/>
            <w:vAlign w:val="center"/>
            <w:hideMark/>
          </w:tcPr>
          <w:p w14:paraId="617AB916" w14:textId="085C674A" w:rsidR="008C37D9" w:rsidRPr="008C37D9" w:rsidRDefault="008C37D9" w:rsidP="00B951A1">
            <w:pPr>
              <w:spacing w:after="0" w:line="240" w:lineRule="auto"/>
              <w:jc w:val="both"/>
              <w:rPr>
                <w:rFonts w:ascii="Sylfaen" w:eastAsia="Times New Roman" w:hAnsi="Sylfaen" w:cs="Times New Roman"/>
                <w:sz w:val="24"/>
                <w:szCs w:val="24"/>
              </w:rPr>
            </w:pPr>
            <w:r>
              <w:rPr>
                <w:rFonts w:ascii="Sylfaen" w:eastAsia="Times New Roman" w:hAnsi="Sylfaen" w:cs="Times New Roman"/>
                <w:sz w:val="24"/>
                <w:szCs w:val="24"/>
              </w:rPr>
              <w:lastRenderedPageBreak/>
              <w:t>ჩატარებული სესიების შესახებ ანგარიში</w:t>
            </w:r>
          </w:p>
        </w:tc>
        <w:tc>
          <w:tcPr>
            <w:tcW w:w="0" w:type="auto"/>
            <w:vAlign w:val="center"/>
            <w:hideMark/>
          </w:tcPr>
          <w:p w14:paraId="3C1B61CD" w14:textId="2DB79C51" w:rsidR="008C37D9" w:rsidRPr="008C37D9" w:rsidRDefault="00B951A1" w:rsidP="00B951A1">
            <w:pPr>
              <w:spacing w:after="0" w:line="240" w:lineRule="auto"/>
              <w:jc w:val="both"/>
              <w:rPr>
                <w:rFonts w:ascii="Sylfaen" w:eastAsia="Times New Roman" w:hAnsi="Sylfaen" w:cs="Times New Roman"/>
                <w:sz w:val="24"/>
                <w:szCs w:val="24"/>
              </w:rPr>
            </w:pPr>
            <w:r>
              <w:rPr>
                <w:rFonts w:ascii="Sylfaen" w:eastAsia="Times New Roman" w:hAnsi="Sylfaen" w:cs="Times New Roman"/>
                <w:sz w:val="24"/>
                <w:szCs w:val="24"/>
              </w:rPr>
              <w:t>ყ</w:t>
            </w:r>
            <w:r w:rsidR="002770E3" w:rsidRPr="6ADA4B53">
              <w:rPr>
                <w:rFonts w:ascii="Sylfaen" w:eastAsia="Times New Roman" w:hAnsi="Sylfaen" w:cs="Times New Roman"/>
                <w:sz w:val="24"/>
                <w:szCs w:val="24"/>
              </w:rPr>
              <w:t xml:space="preserve">ოველთვიურად </w:t>
            </w:r>
            <w:r w:rsidR="3FFE1B48" w:rsidRPr="6ADA4B53">
              <w:rPr>
                <w:rFonts w:ascii="Sylfaen" w:eastAsia="Times New Roman" w:hAnsi="Sylfaen" w:cs="Times New Roman"/>
                <w:sz w:val="24"/>
                <w:szCs w:val="24"/>
              </w:rPr>
              <w:t xml:space="preserve">- </w:t>
            </w:r>
            <w:r w:rsidR="008C37D9" w:rsidRPr="6ADA4B53">
              <w:rPr>
                <w:rFonts w:ascii="Sylfaen" w:eastAsia="Times New Roman" w:hAnsi="Sylfaen" w:cs="Times New Roman"/>
                <w:sz w:val="24"/>
                <w:szCs w:val="24"/>
              </w:rPr>
              <w:t>განხორციელების მთელი პერიოდის განმავლობაში</w:t>
            </w:r>
          </w:p>
        </w:tc>
      </w:tr>
    </w:tbl>
    <w:p w14:paraId="6DF48C9E" w14:textId="77777777" w:rsidR="008C37D9" w:rsidRPr="008C37D9" w:rsidRDefault="008C37D9" w:rsidP="00B951A1">
      <w:pPr>
        <w:spacing w:before="100" w:beforeAutospacing="1" w:after="100" w:afterAutospacing="1" w:line="240" w:lineRule="auto"/>
        <w:jc w:val="both"/>
        <w:outlineLvl w:val="1"/>
        <w:rPr>
          <w:rFonts w:ascii="Sylfaen" w:eastAsia="Times New Roman" w:hAnsi="Sylfaen" w:cs="Times New Roman"/>
          <w:b/>
          <w:bCs/>
          <w:sz w:val="36"/>
          <w:szCs w:val="36"/>
        </w:rPr>
      </w:pPr>
      <w:r w:rsidRPr="008C37D9">
        <w:rPr>
          <w:rFonts w:ascii="Sylfaen" w:eastAsia="Times New Roman" w:hAnsi="Sylfaen" w:cs="Times New Roman"/>
          <w:b/>
          <w:bCs/>
          <w:sz w:val="36"/>
          <w:szCs w:val="36"/>
        </w:rPr>
        <w:t>5. საჭირო კვალიფიკაცია</w:t>
      </w:r>
    </w:p>
    <w:p w14:paraId="59C3725F" w14:textId="7D411F71" w:rsidR="008C37D9" w:rsidRPr="008C37D9" w:rsidRDefault="0B7F4DF8" w:rsidP="00B951A1">
      <w:pPr>
        <w:spacing w:before="100" w:beforeAutospacing="1" w:after="100" w:afterAutospacing="1" w:line="240" w:lineRule="auto"/>
        <w:jc w:val="both"/>
        <w:rPr>
          <w:rFonts w:ascii="Sylfaen" w:eastAsia="Times New Roman" w:hAnsi="Sylfaen" w:cs="Times New Roman"/>
          <w:sz w:val="24"/>
          <w:szCs w:val="24"/>
        </w:rPr>
      </w:pPr>
      <w:r w:rsidRPr="6ADA4B53">
        <w:rPr>
          <w:rFonts w:ascii="Sylfaen" w:eastAsia="Times New Roman" w:hAnsi="Sylfaen" w:cs="Times New Roman"/>
          <w:sz w:val="24"/>
          <w:szCs w:val="24"/>
        </w:rPr>
        <w:t>Რ</w:t>
      </w:r>
      <w:r w:rsidR="3D01CB3F" w:rsidRPr="6ADA4B53">
        <w:rPr>
          <w:rFonts w:ascii="Sylfaen" w:eastAsia="Times New Roman" w:hAnsi="Sylfaen" w:cs="Times New Roman"/>
          <w:sz w:val="24"/>
          <w:szCs w:val="24"/>
        </w:rPr>
        <w:t>ეგიონული</w:t>
      </w:r>
      <w:r w:rsidR="008C37D9" w:rsidRPr="6ADA4B53">
        <w:rPr>
          <w:rFonts w:ascii="Sylfaen" w:eastAsia="Times New Roman" w:hAnsi="Sylfaen" w:cs="Times New Roman"/>
          <w:sz w:val="24"/>
          <w:szCs w:val="24"/>
        </w:rPr>
        <w:t xml:space="preserve"> </w:t>
      </w:r>
      <w:r w:rsidRPr="6ADA4B53">
        <w:rPr>
          <w:rFonts w:ascii="Sylfaen" w:eastAsia="Times New Roman" w:hAnsi="Sylfaen" w:cs="Times New Roman"/>
          <w:sz w:val="24"/>
          <w:szCs w:val="24"/>
        </w:rPr>
        <w:t xml:space="preserve">ტრენერები </w:t>
      </w:r>
      <w:r w:rsidR="008C37D9" w:rsidRPr="6ADA4B53">
        <w:rPr>
          <w:rFonts w:ascii="Sylfaen" w:eastAsia="Times New Roman" w:hAnsi="Sylfaen" w:cs="Times New Roman"/>
          <w:sz w:val="24"/>
          <w:szCs w:val="24"/>
        </w:rPr>
        <w:t>უნდა აკმაყოფილებდნენ შემდეგ მინიმალურ მოთხოვნებს:</w:t>
      </w:r>
    </w:p>
    <w:p w14:paraId="3836CF4A" w14:textId="0C6ED34C" w:rsidR="008C37D9" w:rsidRPr="008C37D9" w:rsidRDefault="7133982F" w:rsidP="00B951A1">
      <w:pPr>
        <w:numPr>
          <w:ilvl w:val="0"/>
          <w:numId w:val="9"/>
        </w:numPr>
        <w:spacing w:before="100" w:beforeAutospacing="1" w:after="100" w:afterAutospacing="1" w:line="240" w:lineRule="auto"/>
        <w:jc w:val="both"/>
        <w:rPr>
          <w:rFonts w:ascii="Sylfaen" w:eastAsia="Times New Roman" w:hAnsi="Sylfaen" w:cs="Times New Roman"/>
          <w:sz w:val="24"/>
          <w:szCs w:val="24"/>
        </w:rPr>
      </w:pPr>
      <w:r w:rsidRPr="6ADA4B53">
        <w:rPr>
          <w:rFonts w:ascii="Sylfaen" w:eastAsia="Sylfaen" w:hAnsi="Sylfaen" w:cs="Sylfaen"/>
          <w:sz w:val="24"/>
          <w:szCs w:val="24"/>
        </w:rPr>
        <w:t>უმაღლესი განათლება</w:t>
      </w:r>
      <w:r w:rsidR="72ABDFA8" w:rsidRPr="6ADA4B53">
        <w:rPr>
          <w:rFonts w:ascii="Times New Roman" w:eastAsia="Times New Roman" w:hAnsi="Times New Roman" w:cs="Times New Roman"/>
          <w:color w:val="000000" w:themeColor="text1"/>
          <w:sz w:val="24"/>
          <w:szCs w:val="24"/>
        </w:rPr>
        <w:t xml:space="preserve"> სოციალურ მუშაობაში, ფსიქოლოგიაში, ჯანდაცვის ან სოციალურ სფეროში.</w:t>
      </w:r>
      <w:r w:rsidRPr="6ADA4B53">
        <w:rPr>
          <w:rFonts w:ascii="Sylfaen" w:eastAsia="Sylfaen" w:hAnsi="Sylfaen" w:cs="Sylfaen"/>
          <w:sz w:val="24"/>
          <w:szCs w:val="24"/>
        </w:rPr>
        <w:t xml:space="preserve"> აკადემიური ხარისხის არქონის შემთხვევაში — სოციალური მუშაკის ტრენინგის სერტიფიკატი და მუშაობის დადასტურებული გამოცდილება</w:t>
      </w:r>
      <w:r w:rsidR="1D7E895A" w:rsidRPr="6ADA4B53">
        <w:rPr>
          <w:rFonts w:ascii="Sylfaen" w:eastAsia="Sylfaen" w:hAnsi="Sylfaen" w:cs="Sylfaen"/>
          <w:sz w:val="24"/>
          <w:szCs w:val="24"/>
        </w:rPr>
        <w:t>;</w:t>
      </w:r>
      <w:r w:rsidRPr="6ADA4B53">
        <w:rPr>
          <w:rFonts w:ascii="Sylfaen" w:eastAsia="Sylfaen" w:hAnsi="Sylfaen" w:cs="Sylfaen"/>
          <w:sz w:val="24"/>
          <w:szCs w:val="24"/>
        </w:rPr>
        <w:t xml:space="preserve"> </w:t>
      </w:r>
    </w:p>
    <w:p w14:paraId="4F96EE8D" w14:textId="4641C581" w:rsidR="008C37D9" w:rsidRPr="008C37D9" w:rsidRDefault="008C37D9" w:rsidP="00B951A1">
      <w:pPr>
        <w:numPr>
          <w:ilvl w:val="0"/>
          <w:numId w:val="9"/>
        </w:numPr>
        <w:spacing w:before="100" w:beforeAutospacing="1" w:after="100" w:afterAutospacing="1" w:line="240" w:lineRule="auto"/>
        <w:jc w:val="both"/>
        <w:rPr>
          <w:rFonts w:ascii="Sylfaen" w:eastAsia="Times New Roman" w:hAnsi="Sylfaen" w:cs="Times New Roman"/>
          <w:sz w:val="24"/>
          <w:szCs w:val="24"/>
        </w:rPr>
      </w:pPr>
      <w:r w:rsidRPr="6ADA4B53">
        <w:rPr>
          <w:rFonts w:ascii="Sylfaen" w:eastAsia="Times New Roman" w:hAnsi="Sylfaen" w:cs="Times New Roman"/>
          <w:sz w:val="24"/>
          <w:szCs w:val="24"/>
        </w:rPr>
        <w:t xml:space="preserve">სოციალურ სფეროში მინიმუმ </w:t>
      </w:r>
      <w:r w:rsidRPr="6ADA4B53">
        <w:rPr>
          <w:rFonts w:ascii="Sylfaen" w:eastAsia="Times New Roman" w:hAnsi="Sylfaen" w:cs="Times New Roman"/>
          <w:b/>
          <w:bCs/>
          <w:sz w:val="24"/>
          <w:szCs w:val="24"/>
        </w:rPr>
        <w:t>3-5 წლიანი პროფესიული გამოცდილება</w:t>
      </w:r>
      <w:r w:rsidR="30A63F17" w:rsidRPr="6ADA4B53">
        <w:rPr>
          <w:rFonts w:ascii="Sylfaen" w:eastAsia="Times New Roman" w:hAnsi="Sylfaen" w:cs="Times New Roman"/>
          <w:b/>
          <w:bCs/>
          <w:sz w:val="24"/>
          <w:szCs w:val="24"/>
        </w:rPr>
        <w:t>:</w:t>
      </w:r>
    </w:p>
    <w:p w14:paraId="021C1F3E" w14:textId="13F7856B" w:rsidR="008C37D9" w:rsidRPr="008C37D9" w:rsidRDefault="00516738" w:rsidP="00B951A1">
      <w:pPr>
        <w:numPr>
          <w:ilvl w:val="1"/>
          <w:numId w:val="9"/>
        </w:numPr>
        <w:spacing w:before="100" w:beforeAutospacing="1" w:after="100" w:afterAutospacing="1" w:line="240" w:lineRule="auto"/>
        <w:jc w:val="both"/>
        <w:rPr>
          <w:rFonts w:ascii="Sylfaen" w:eastAsia="Times New Roman" w:hAnsi="Sylfaen" w:cs="Times New Roman"/>
          <w:sz w:val="24"/>
          <w:szCs w:val="24"/>
        </w:rPr>
      </w:pPr>
      <w:r w:rsidRPr="6ADA4B53">
        <w:rPr>
          <w:rFonts w:ascii="Sylfaen" w:eastAsia="Times New Roman" w:hAnsi="Sylfaen" w:cs="Times New Roman"/>
          <w:sz w:val="24"/>
          <w:szCs w:val="24"/>
        </w:rPr>
        <w:t>მოწყვლად</w:t>
      </w:r>
      <w:r w:rsidR="008C37D9" w:rsidRPr="6ADA4B53">
        <w:rPr>
          <w:rFonts w:ascii="Sylfaen" w:eastAsia="Times New Roman" w:hAnsi="Sylfaen" w:cs="Times New Roman"/>
          <w:sz w:val="24"/>
          <w:szCs w:val="24"/>
        </w:rPr>
        <w:t xml:space="preserve"> მოსახლეობა</w:t>
      </w:r>
      <w:r w:rsidRPr="6ADA4B53">
        <w:rPr>
          <w:rFonts w:ascii="Sylfaen" w:eastAsia="Times New Roman" w:hAnsi="Sylfaen" w:cs="Times New Roman"/>
          <w:sz w:val="24"/>
          <w:szCs w:val="24"/>
        </w:rPr>
        <w:t>სთან</w:t>
      </w:r>
      <w:r w:rsidR="0514CF2A" w:rsidRPr="6ADA4B53">
        <w:rPr>
          <w:rFonts w:ascii="Sylfaen" w:eastAsia="Times New Roman" w:hAnsi="Sylfaen" w:cs="Times New Roman"/>
          <w:sz w:val="24"/>
          <w:szCs w:val="24"/>
        </w:rPr>
        <w:t>;</w:t>
      </w:r>
    </w:p>
    <w:p w14:paraId="0BE7431A" w14:textId="6DFBEFFF" w:rsidR="008C37D9" w:rsidRPr="008C37D9" w:rsidRDefault="00516738" w:rsidP="00B951A1">
      <w:pPr>
        <w:numPr>
          <w:ilvl w:val="1"/>
          <w:numId w:val="9"/>
        </w:numPr>
        <w:spacing w:before="100" w:beforeAutospacing="1" w:after="100" w:afterAutospacing="1" w:line="240" w:lineRule="auto"/>
        <w:jc w:val="both"/>
        <w:rPr>
          <w:rFonts w:ascii="Sylfaen" w:eastAsia="Times New Roman" w:hAnsi="Sylfaen" w:cs="Times New Roman"/>
          <w:sz w:val="24"/>
          <w:szCs w:val="24"/>
        </w:rPr>
      </w:pPr>
      <w:r w:rsidRPr="6ADA4B53">
        <w:rPr>
          <w:rFonts w:ascii="Sylfaen" w:eastAsia="Times New Roman" w:hAnsi="Sylfaen" w:cs="Times New Roman"/>
          <w:sz w:val="24"/>
          <w:szCs w:val="24"/>
        </w:rPr>
        <w:t>შემთხვევათა</w:t>
      </w:r>
      <w:r w:rsidR="008C37D9" w:rsidRPr="6ADA4B53">
        <w:rPr>
          <w:rFonts w:ascii="Sylfaen" w:eastAsia="Times New Roman" w:hAnsi="Sylfaen" w:cs="Times New Roman"/>
          <w:sz w:val="24"/>
          <w:szCs w:val="24"/>
        </w:rPr>
        <w:t xml:space="preserve"> მართვა</w:t>
      </w:r>
      <w:r w:rsidR="651F6EBC" w:rsidRPr="6ADA4B53">
        <w:rPr>
          <w:rFonts w:ascii="Sylfaen" w:eastAsia="Times New Roman" w:hAnsi="Sylfaen" w:cs="Times New Roman"/>
          <w:sz w:val="24"/>
          <w:szCs w:val="24"/>
        </w:rPr>
        <w:t>ში</w:t>
      </w:r>
      <w:r w:rsidR="3ABB1E83" w:rsidRPr="6ADA4B53">
        <w:rPr>
          <w:rFonts w:ascii="Sylfaen" w:eastAsia="Times New Roman" w:hAnsi="Sylfaen" w:cs="Times New Roman"/>
          <w:sz w:val="24"/>
          <w:szCs w:val="24"/>
        </w:rPr>
        <w:t>.</w:t>
      </w:r>
    </w:p>
    <w:p w14:paraId="04CD5C57" w14:textId="28AD06E9" w:rsidR="008C37D9" w:rsidRDefault="008C37D9" w:rsidP="00B951A1">
      <w:pPr>
        <w:numPr>
          <w:ilvl w:val="0"/>
          <w:numId w:val="9"/>
        </w:numPr>
        <w:spacing w:before="100" w:beforeAutospacing="1" w:after="100" w:afterAutospacing="1" w:line="240" w:lineRule="auto"/>
        <w:jc w:val="both"/>
        <w:rPr>
          <w:rFonts w:ascii="Sylfaen" w:eastAsia="Times New Roman" w:hAnsi="Sylfaen" w:cs="Times New Roman"/>
          <w:sz w:val="24"/>
          <w:szCs w:val="24"/>
        </w:rPr>
      </w:pPr>
      <w:r w:rsidRPr="6ADA4B53">
        <w:rPr>
          <w:rFonts w:ascii="Sylfaen" w:eastAsia="Times New Roman" w:hAnsi="Sylfaen" w:cs="Times New Roman"/>
          <w:sz w:val="24"/>
          <w:szCs w:val="24"/>
        </w:rPr>
        <w:t xml:space="preserve">ადგილობრივი სოციალური მომსახურების სისტემების </w:t>
      </w:r>
      <w:r w:rsidR="00516738" w:rsidRPr="6ADA4B53">
        <w:rPr>
          <w:rFonts w:ascii="Sylfaen" w:eastAsia="Times New Roman" w:hAnsi="Sylfaen" w:cs="Times New Roman"/>
          <w:sz w:val="24"/>
          <w:szCs w:val="24"/>
        </w:rPr>
        <w:t>სიღრმისეული</w:t>
      </w:r>
      <w:r w:rsidRPr="6ADA4B53">
        <w:rPr>
          <w:rFonts w:ascii="Sylfaen" w:eastAsia="Times New Roman" w:hAnsi="Sylfaen" w:cs="Times New Roman"/>
          <w:sz w:val="24"/>
          <w:szCs w:val="24"/>
        </w:rPr>
        <w:t xml:space="preserve"> ცოდნა</w:t>
      </w:r>
      <w:r w:rsidR="55DF1DC3" w:rsidRPr="6ADA4B53">
        <w:rPr>
          <w:rFonts w:ascii="Sylfaen" w:eastAsia="Times New Roman" w:hAnsi="Sylfaen" w:cs="Times New Roman"/>
          <w:sz w:val="24"/>
          <w:szCs w:val="24"/>
        </w:rPr>
        <w:t>;</w:t>
      </w:r>
    </w:p>
    <w:p w14:paraId="4205EB0E" w14:textId="77F49734" w:rsidR="008C37D9" w:rsidRPr="008C37D9" w:rsidRDefault="008C37D9" w:rsidP="00B951A1">
      <w:pPr>
        <w:pStyle w:val="ListParagraph"/>
        <w:numPr>
          <w:ilvl w:val="0"/>
          <w:numId w:val="9"/>
        </w:numPr>
        <w:spacing w:after="0" w:line="240" w:lineRule="auto"/>
        <w:jc w:val="both"/>
        <w:rPr>
          <w:rFonts w:ascii="Times New Roman" w:eastAsia="Times New Roman" w:hAnsi="Times New Roman" w:cs="Times New Roman"/>
          <w:sz w:val="24"/>
          <w:szCs w:val="24"/>
        </w:rPr>
      </w:pPr>
      <w:r w:rsidRPr="6ADA4B53">
        <w:rPr>
          <w:rFonts w:ascii="Times New Roman" w:eastAsia="Times New Roman" w:hAnsi="Times New Roman" w:cs="Times New Roman"/>
          <w:b/>
          <w:bCs/>
          <w:sz w:val="24"/>
          <w:szCs w:val="24"/>
        </w:rPr>
        <w:t>ფსიქიკური ჯანმრთელობის და/ან ფსიქო</w:t>
      </w:r>
      <w:r w:rsidR="00B951A1">
        <w:rPr>
          <w:rFonts w:ascii="Times New Roman" w:eastAsia="Times New Roman" w:hAnsi="Times New Roman" w:cs="Times New Roman"/>
          <w:b/>
          <w:bCs/>
          <w:sz w:val="24"/>
          <w:szCs w:val="24"/>
        </w:rPr>
        <w:t>-</w:t>
      </w:r>
      <w:r w:rsidRPr="6ADA4B53">
        <w:rPr>
          <w:rFonts w:ascii="Times New Roman" w:eastAsia="Times New Roman" w:hAnsi="Times New Roman" w:cs="Times New Roman"/>
          <w:b/>
          <w:bCs/>
          <w:sz w:val="24"/>
          <w:szCs w:val="24"/>
        </w:rPr>
        <w:t>სოციალური მხარდაჭერის სფეროში გამოცდილება ან სპეციალიზაცია ჩაითვლება უპირატესობად</w:t>
      </w:r>
      <w:r w:rsidR="19C68EBA" w:rsidRPr="6ADA4B53">
        <w:rPr>
          <w:rFonts w:ascii="Times New Roman" w:eastAsia="Times New Roman" w:hAnsi="Times New Roman" w:cs="Times New Roman"/>
          <w:b/>
          <w:bCs/>
          <w:sz w:val="24"/>
          <w:szCs w:val="24"/>
        </w:rPr>
        <w:t>;</w:t>
      </w:r>
      <w:r w:rsidRPr="6ADA4B53">
        <w:rPr>
          <w:rFonts w:ascii="Sylfaen" w:eastAsia="Times New Roman" w:hAnsi="Sylfaen" w:cs="Times New Roman"/>
          <w:sz w:val="24"/>
          <w:szCs w:val="24"/>
        </w:rPr>
        <w:t xml:space="preserve"> </w:t>
      </w:r>
    </w:p>
    <w:p w14:paraId="781741CE" w14:textId="6EB28DBB" w:rsidR="008C37D9" w:rsidRPr="008C37D9" w:rsidRDefault="008C37D9" w:rsidP="00B951A1">
      <w:pPr>
        <w:numPr>
          <w:ilvl w:val="0"/>
          <w:numId w:val="9"/>
        </w:numPr>
        <w:spacing w:before="100" w:beforeAutospacing="1" w:after="100" w:afterAutospacing="1" w:line="240" w:lineRule="auto"/>
        <w:jc w:val="both"/>
        <w:rPr>
          <w:rFonts w:ascii="Sylfaen" w:eastAsia="Times New Roman" w:hAnsi="Sylfaen" w:cs="Times New Roman"/>
          <w:sz w:val="24"/>
          <w:szCs w:val="24"/>
        </w:rPr>
      </w:pPr>
      <w:r w:rsidRPr="6ADA4B53">
        <w:rPr>
          <w:rFonts w:ascii="Sylfaen" w:eastAsia="Times New Roman" w:hAnsi="Sylfaen" w:cs="Times New Roman"/>
          <w:sz w:val="24"/>
          <w:szCs w:val="24"/>
        </w:rPr>
        <w:t>ტრენინგებში ან ფასილიტაციაში გამოცდილება ჩაითვლება უპირატესობად</w:t>
      </w:r>
      <w:r w:rsidR="1A1594C6" w:rsidRPr="6ADA4B53">
        <w:rPr>
          <w:rFonts w:ascii="Sylfaen" w:eastAsia="Times New Roman" w:hAnsi="Sylfaen" w:cs="Times New Roman"/>
          <w:sz w:val="24"/>
          <w:szCs w:val="24"/>
        </w:rPr>
        <w:t>;</w:t>
      </w:r>
    </w:p>
    <w:p w14:paraId="2F446290" w14:textId="03C935C4" w:rsidR="008C37D9" w:rsidRPr="008C37D9" w:rsidRDefault="008C37D9" w:rsidP="00B951A1">
      <w:pPr>
        <w:numPr>
          <w:ilvl w:val="0"/>
          <w:numId w:val="9"/>
        </w:numPr>
        <w:spacing w:before="100" w:beforeAutospacing="1" w:after="100" w:afterAutospacing="1" w:line="240" w:lineRule="auto"/>
        <w:jc w:val="both"/>
        <w:rPr>
          <w:rFonts w:ascii="Sylfaen" w:eastAsia="Times New Roman" w:hAnsi="Sylfaen" w:cs="Times New Roman"/>
          <w:sz w:val="24"/>
          <w:szCs w:val="24"/>
        </w:rPr>
      </w:pPr>
      <w:r w:rsidRPr="6ADA4B53">
        <w:rPr>
          <w:rFonts w:ascii="Sylfaen" w:eastAsia="Times New Roman" w:hAnsi="Sylfaen" w:cs="Times New Roman"/>
          <w:sz w:val="24"/>
          <w:szCs w:val="24"/>
        </w:rPr>
        <w:t>კომუნიკაციისა და ფასილიტაციის</w:t>
      </w:r>
      <w:r w:rsidR="00516738" w:rsidRPr="6ADA4B53">
        <w:rPr>
          <w:rFonts w:ascii="Sylfaen" w:eastAsia="Times New Roman" w:hAnsi="Sylfaen" w:cs="Times New Roman"/>
          <w:sz w:val="24"/>
          <w:szCs w:val="24"/>
        </w:rPr>
        <w:t xml:space="preserve"> კარგი</w:t>
      </w:r>
      <w:r w:rsidRPr="6ADA4B53">
        <w:rPr>
          <w:rFonts w:ascii="Sylfaen" w:eastAsia="Times New Roman" w:hAnsi="Sylfaen" w:cs="Times New Roman"/>
          <w:sz w:val="24"/>
          <w:szCs w:val="24"/>
        </w:rPr>
        <w:t xml:space="preserve"> უნარები</w:t>
      </w:r>
      <w:r w:rsidR="059C6074" w:rsidRPr="6ADA4B53">
        <w:rPr>
          <w:rFonts w:ascii="Sylfaen" w:eastAsia="Times New Roman" w:hAnsi="Sylfaen" w:cs="Times New Roman"/>
          <w:sz w:val="24"/>
          <w:szCs w:val="24"/>
        </w:rPr>
        <w:t>;</w:t>
      </w:r>
    </w:p>
    <w:p w14:paraId="6D860959" w14:textId="4BEE5BFD" w:rsidR="008C37D9" w:rsidRDefault="008C37D9" w:rsidP="00B951A1">
      <w:pPr>
        <w:numPr>
          <w:ilvl w:val="0"/>
          <w:numId w:val="9"/>
        </w:numPr>
        <w:spacing w:before="100" w:beforeAutospacing="1" w:after="100" w:afterAutospacing="1" w:line="240" w:lineRule="auto"/>
        <w:jc w:val="both"/>
        <w:rPr>
          <w:rFonts w:ascii="Sylfaen" w:eastAsia="Times New Roman" w:hAnsi="Sylfaen" w:cs="Times New Roman"/>
          <w:sz w:val="24"/>
          <w:szCs w:val="24"/>
        </w:rPr>
      </w:pPr>
      <w:r w:rsidRPr="6ADA4B53">
        <w:rPr>
          <w:rFonts w:ascii="Sylfaen" w:eastAsia="Times New Roman" w:hAnsi="Sylfaen" w:cs="Times New Roman"/>
          <w:sz w:val="24"/>
          <w:szCs w:val="24"/>
        </w:rPr>
        <w:t>ქართული ენის თავისუფლად ცოდნა</w:t>
      </w:r>
      <w:r w:rsidR="2D7C251E" w:rsidRPr="6ADA4B53">
        <w:rPr>
          <w:rFonts w:ascii="Sylfaen" w:eastAsia="Times New Roman" w:hAnsi="Sylfaen" w:cs="Times New Roman"/>
          <w:sz w:val="24"/>
          <w:szCs w:val="24"/>
        </w:rPr>
        <w:t>.</w:t>
      </w:r>
    </w:p>
    <w:p w14:paraId="04955CE6" w14:textId="456E0405" w:rsidR="008C37D9" w:rsidRPr="008C37D9" w:rsidRDefault="008C37D9" w:rsidP="00B951A1">
      <w:pPr>
        <w:spacing w:before="100" w:beforeAutospacing="1" w:after="100" w:afterAutospacing="1" w:line="240" w:lineRule="auto"/>
        <w:jc w:val="both"/>
        <w:outlineLvl w:val="1"/>
        <w:rPr>
          <w:rFonts w:ascii="Sylfaen" w:eastAsia="Times New Roman" w:hAnsi="Sylfaen" w:cs="Times New Roman"/>
          <w:b/>
          <w:bCs/>
          <w:sz w:val="36"/>
          <w:szCs w:val="36"/>
        </w:rPr>
      </w:pPr>
      <w:r w:rsidRPr="008C37D9">
        <w:rPr>
          <w:rFonts w:ascii="Sylfaen" w:eastAsia="Times New Roman" w:hAnsi="Sylfaen" w:cs="Times New Roman"/>
          <w:b/>
          <w:bCs/>
          <w:sz w:val="36"/>
          <w:szCs w:val="36"/>
        </w:rPr>
        <w:t xml:space="preserve">6. ხანგრძლივობა და </w:t>
      </w:r>
      <w:r w:rsidR="00516738">
        <w:rPr>
          <w:rFonts w:ascii="Sylfaen" w:eastAsia="Times New Roman" w:hAnsi="Sylfaen" w:cs="Times New Roman"/>
          <w:b/>
          <w:bCs/>
          <w:sz w:val="36"/>
          <w:szCs w:val="36"/>
        </w:rPr>
        <w:t>ჩართულობა</w:t>
      </w:r>
    </w:p>
    <w:p w14:paraId="71199F58" w14:textId="20D4571F" w:rsidR="008C37D9" w:rsidRPr="008C37D9" w:rsidRDefault="008C37D9" w:rsidP="00B951A1">
      <w:pPr>
        <w:spacing w:before="100" w:beforeAutospacing="1" w:after="100" w:afterAutospacing="1" w:line="240" w:lineRule="auto"/>
        <w:jc w:val="both"/>
        <w:rPr>
          <w:rFonts w:ascii="Sylfaen" w:eastAsia="Times New Roman" w:hAnsi="Sylfaen" w:cs="Times New Roman"/>
          <w:sz w:val="24"/>
          <w:szCs w:val="24"/>
        </w:rPr>
      </w:pPr>
      <w:r w:rsidRPr="008C37D9">
        <w:rPr>
          <w:rFonts w:ascii="Sylfaen" w:eastAsia="Times New Roman" w:hAnsi="Sylfaen" w:cs="Times New Roman"/>
          <w:sz w:val="24"/>
          <w:szCs w:val="24"/>
        </w:rPr>
        <w:t xml:space="preserve"> მომსახურებ</w:t>
      </w:r>
      <w:r w:rsidR="00516738">
        <w:rPr>
          <w:rFonts w:ascii="Sylfaen" w:eastAsia="Times New Roman" w:hAnsi="Sylfaen" w:cs="Times New Roman"/>
          <w:sz w:val="24"/>
          <w:szCs w:val="24"/>
        </w:rPr>
        <w:t>ის გაწევის პერიოდი:</w:t>
      </w:r>
      <w:r w:rsidRPr="008C37D9">
        <w:rPr>
          <w:rFonts w:ascii="Sylfaen" w:eastAsia="Times New Roman" w:hAnsi="Sylfaen" w:cs="Times New Roman"/>
          <w:sz w:val="24"/>
          <w:szCs w:val="24"/>
        </w:rPr>
        <w:t xml:space="preserve"> 2026 წლის ივნისიდან </w:t>
      </w:r>
      <w:r w:rsidR="00516738">
        <w:rPr>
          <w:rFonts w:ascii="Sylfaen" w:eastAsia="Times New Roman" w:hAnsi="Sylfaen" w:cs="Times New Roman"/>
          <w:sz w:val="24"/>
          <w:szCs w:val="24"/>
        </w:rPr>
        <w:t>ოქტომბრის ჩათვლით</w:t>
      </w:r>
      <w:r w:rsidRPr="008C37D9">
        <w:rPr>
          <w:rFonts w:ascii="Sylfaen" w:eastAsia="Times New Roman" w:hAnsi="Sylfaen" w:cs="Times New Roman"/>
          <w:sz w:val="24"/>
          <w:szCs w:val="24"/>
        </w:rPr>
        <w:t>.</w:t>
      </w:r>
    </w:p>
    <w:p w14:paraId="7F02F138" w14:textId="270A718D" w:rsidR="008C37D9" w:rsidRPr="008C37D9" w:rsidRDefault="00516738" w:rsidP="00B951A1">
      <w:pPr>
        <w:spacing w:before="100" w:beforeAutospacing="1" w:after="100" w:afterAutospacing="1" w:line="240" w:lineRule="auto"/>
        <w:jc w:val="both"/>
        <w:rPr>
          <w:rFonts w:ascii="Sylfaen" w:eastAsia="Times New Roman" w:hAnsi="Sylfaen" w:cs="Times New Roman"/>
          <w:sz w:val="24"/>
          <w:szCs w:val="24"/>
        </w:rPr>
      </w:pPr>
      <w:r>
        <w:rPr>
          <w:rFonts w:ascii="Sylfaen" w:eastAsia="Times New Roman" w:hAnsi="Sylfaen" w:cs="Times New Roman"/>
          <w:sz w:val="24"/>
          <w:szCs w:val="24"/>
        </w:rPr>
        <w:t>ჩასატარებელი ონლაინ შეხვედრების რაოდენობა:</w:t>
      </w:r>
    </w:p>
    <w:p w14:paraId="2EECF418" w14:textId="77777777" w:rsidR="008C37D9" w:rsidRPr="008C37D9" w:rsidRDefault="008C37D9" w:rsidP="00B951A1">
      <w:pPr>
        <w:numPr>
          <w:ilvl w:val="0"/>
          <w:numId w:val="10"/>
        </w:numPr>
        <w:spacing w:before="100" w:beforeAutospacing="1" w:after="100" w:afterAutospacing="1" w:line="240" w:lineRule="auto"/>
        <w:jc w:val="both"/>
        <w:rPr>
          <w:rFonts w:ascii="Sylfaen" w:eastAsia="Times New Roman" w:hAnsi="Sylfaen" w:cs="Times New Roman"/>
          <w:sz w:val="24"/>
          <w:szCs w:val="24"/>
        </w:rPr>
      </w:pPr>
      <w:r w:rsidRPr="008C37D9">
        <w:rPr>
          <w:rFonts w:ascii="Sylfaen" w:eastAsia="Times New Roman" w:hAnsi="Sylfaen" w:cs="Times New Roman"/>
          <w:sz w:val="24"/>
          <w:szCs w:val="24"/>
        </w:rPr>
        <w:t xml:space="preserve">დაახლოებით </w:t>
      </w:r>
      <w:r w:rsidRPr="008C37D9">
        <w:rPr>
          <w:rFonts w:ascii="Sylfaen" w:eastAsia="Times New Roman" w:hAnsi="Sylfaen" w:cs="Times New Roman"/>
          <w:b/>
          <w:bCs/>
          <w:sz w:val="24"/>
          <w:szCs w:val="24"/>
        </w:rPr>
        <w:t xml:space="preserve">30-35 სესია </w:t>
      </w:r>
      <w:r w:rsidRPr="008C37D9">
        <w:rPr>
          <w:rFonts w:ascii="Sylfaen" w:eastAsia="Times New Roman" w:hAnsi="Sylfaen" w:cs="Times New Roman"/>
          <w:sz w:val="24"/>
          <w:szCs w:val="24"/>
        </w:rPr>
        <w:t>, მათ შორის:</w:t>
      </w:r>
    </w:p>
    <w:p w14:paraId="535D1535" w14:textId="77777777" w:rsidR="008C37D9" w:rsidRPr="008C37D9" w:rsidRDefault="008C37D9" w:rsidP="00B951A1">
      <w:pPr>
        <w:numPr>
          <w:ilvl w:val="1"/>
          <w:numId w:val="10"/>
        </w:numPr>
        <w:spacing w:before="100" w:beforeAutospacing="1" w:after="100" w:afterAutospacing="1" w:line="240" w:lineRule="auto"/>
        <w:jc w:val="both"/>
        <w:rPr>
          <w:rFonts w:ascii="Sylfaen" w:eastAsia="Times New Roman" w:hAnsi="Sylfaen" w:cs="Times New Roman"/>
          <w:sz w:val="24"/>
          <w:szCs w:val="24"/>
        </w:rPr>
      </w:pPr>
      <w:r w:rsidRPr="008C37D9">
        <w:rPr>
          <w:rFonts w:ascii="Sylfaen" w:eastAsia="Times New Roman" w:hAnsi="Sylfaen" w:cs="Times New Roman"/>
          <w:sz w:val="24"/>
          <w:szCs w:val="24"/>
        </w:rPr>
        <w:t>სასწავლო სესიები</w:t>
      </w:r>
    </w:p>
    <w:p w14:paraId="35037FF3" w14:textId="77777777" w:rsidR="008C37D9" w:rsidRPr="008C37D9" w:rsidRDefault="008C37D9" w:rsidP="00B951A1">
      <w:pPr>
        <w:numPr>
          <w:ilvl w:val="1"/>
          <w:numId w:val="10"/>
        </w:numPr>
        <w:spacing w:before="100" w:beforeAutospacing="1" w:after="100" w:afterAutospacing="1" w:line="240" w:lineRule="auto"/>
        <w:jc w:val="both"/>
        <w:rPr>
          <w:rFonts w:ascii="Sylfaen" w:eastAsia="Times New Roman" w:hAnsi="Sylfaen" w:cs="Times New Roman"/>
          <w:sz w:val="24"/>
          <w:szCs w:val="24"/>
        </w:rPr>
      </w:pPr>
      <w:r w:rsidRPr="008C37D9">
        <w:rPr>
          <w:rFonts w:ascii="Sylfaen" w:eastAsia="Times New Roman" w:hAnsi="Sylfaen" w:cs="Times New Roman"/>
          <w:sz w:val="24"/>
          <w:szCs w:val="24"/>
        </w:rPr>
        <w:t>ზედამხედველობის სესიები</w:t>
      </w:r>
    </w:p>
    <w:p w14:paraId="411DC0BE" w14:textId="77777777" w:rsidR="008C37D9" w:rsidRPr="008C37D9" w:rsidRDefault="008C37D9" w:rsidP="00B951A1">
      <w:pPr>
        <w:spacing w:before="100" w:beforeAutospacing="1" w:after="100" w:afterAutospacing="1" w:line="240" w:lineRule="auto"/>
        <w:jc w:val="both"/>
        <w:outlineLvl w:val="1"/>
        <w:rPr>
          <w:rFonts w:ascii="Sylfaen" w:eastAsia="Times New Roman" w:hAnsi="Sylfaen" w:cs="Times New Roman"/>
          <w:b/>
          <w:bCs/>
          <w:sz w:val="36"/>
          <w:szCs w:val="36"/>
        </w:rPr>
      </w:pPr>
      <w:r w:rsidRPr="008C37D9">
        <w:rPr>
          <w:rFonts w:ascii="Sylfaen" w:eastAsia="Times New Roman" w:hAnsi="Sylfaen" w:cs="Times New Roman"/>
          <w:b/>
          <w:bCs/>
          <w:sz w:val="36"/>
          <w:szCs w:val="36"/>
        </w:rPr>
        <w:t>7. განაცხადის შეტანის პროცედურა</w:t>
      </w:r>
    </w:p>
    <w:p w14:paraId="2D781DCE" w14:textId="54B9EF02" w:rsidR="008C37D9" w:rsidRPr="008C37D9" w:rsidRDefault="008C37D9" w:rsidP="00B951A1">
      <w:pPr>
        <w:spacing w:before="100" w:beforeAutospacing="1" w:after="100" w:afterAutospacing="1" w:line="240" w:lineRule="auto"/>
        <w:jc w:val="both"/>
        <w:rPr>
          <w:rFonts w:ascii="Sylfaen" w:eastAsia="Times New Roman" w:hAnsi="Sylfaen" w:cs="Times New Roman"/>
          <w:sz w:val="24"/>
          <w:szCs w:val="24"/>
        </w:rPr>
      </w:pPr>
      <w:r w:rsidRPr="008C37D9">
        <w:rPr>
          <w:rFonts w:ascii="Sylfaen" w:eastAsia="Times New Roman" w:hAnsi="Sylfaen" w:cs="Times New Roman"/>
          <w:sz w:val="24"/>
          <w:szCs w:val="24"/>
        </w:rPr>
        <w:t xml:space="preserve">დაინტერესებულ პირებს შეუძლიათ წარმოადგინონ წინადადებები </w:t>
      </w:r>
      <w:r w:rsidR="00516738" w:rsidRPr="00516738">
        <w:rPr>
          <w:rFonts w:ascii="Sylfaen" w:eastAsia="Times New Roman" w:hAnsi="Sylfaen" w:cs="Times New Roman"/>
          <w:color w:val="EE0000"/>
          <w:sz w:val="24"/>
          <w:szCs w:val="24"/>
        </w:rPr>
        <w:t>2026 წლის 14 მაისა</w:t>
      </w:r>
      <w:r w:rsidRPr="00516738">
        <w:rPr>
          <w:rFonts w:ascii="Sylfaen" w:eastAsia="Times New Roman" w:hAnsi="Sylfaen" w:cs="Times New Roman"/>
          <w:color w:val="EE0000"/>
          <w:sz w:val="24"/>
          <w:szCs w:val="24"/>
        </w:rPr>
        <w:t>მდე</w:t>
      </w:r>
      <w:r w:rsidR="00171C7A">
        <w:rPr>
          <w:rFonts w:ascii="Sylfaen" w:eastAsia="Times New Roman" w:hAnsi="Sylfaen" w:cs="Times New Roman"/>
          <w:color w:val="EE0000"/>
          <w:sz w:val="24"/>
          <w:szCs w:val="24"/>
        </w:rPr>
        <w:t>,</w:t>
      </w:r>
      <w:r w:rsidRPr="00516738">
        <w:rPr>
          <w:rFonts w:ascii="Sylfaen" w:eastAsia="Times New Roman" w:hAnsi="Sylfaen" w:cs="Times New Roman"/>
          <w:color w:val="EE0000"/>
          <w:sz w:val="24"/>
          <w:szCs w:val="24"/>
        </w:rPr>
        <w:t xml:space="preserve"> </w:t>
      </w:r>
      <w:r w:rsidRPr="008C37D9">
        <w:rPr>
          <w:rFonts w:ascii="Sylfaen" w:eastAsia="Times New Roman" w:hAnsi="Sylfaen" w:cs="Times New Roman"/>
          <w:sz w:val="24"/>
          <w:szCs w:val="24"/>
        </w:rPr>
        <w:t xml:space="preserve">შემდეგ მისამართზე: </w:t>
      </w:r>
      <w:r w:rsidRPr="008C37D9">
        <w:rPr>
          <w:rFonts w:ascii="Sylfaen" w:eastAsia="Times New Roman" w:hAnsi="Sylfaen" w:cs="Times New Roman"/>
          <w:b/>
          <w:bCs/>
          <w:sz w:val="24"/>
          <w:szCs w:val="24"/>
        </w:rPr>
        <w:t>ccrg-tender@caritas.cz</w:t>
      </w:r>
    </w:p>
    <w:p w14:paraId="741C2713" w14:textId="2BC86290" w:rsidR="008C37D9" w:rsidRPr="008C37D9" w:rsidRDefault="008C37D9" w:rsidP="00B951A1">
      <w:pPr>
        <w:spacing w:before="100" w:beforeAutospacing="1" w:after="100" w:afterAutospacing="1" w:line="240" w:lineRule="auto"/>
        <w:jc w:val="both"/>
        <w:rPr>
          <w:rFonts w:ascii="Sylfaen" w:eastAsia="Times New Roman" w:hAnsi="Sylfaen" w:cs="Times New Roman"/>
          <w:sz w:val="24"/>
          <w:szCs w:val="24"/>
        </w:rPr>
      </w:pPr>
      <w:r w:rsidRPr="6ADA4B53">
        <w:rPr>
          <w:rFonts w:ascii="Sylfaen" w:eastAsia="Times New Roman" w:hAnsi="Sylfaen" w:cs="Times New Roman"/>
          <w:sz w:val="24"/>
          <w:szCs w:val="24"/>
        </w:rPr>
        <w:lastRenderedPageBreak/>
        <w:t xml:space="preserve">თემა: </w:t>
      </w:r>
      <w:r>
        <w:br/>
      </w:r>
      <w:r w:rsidRPr="6ADA4B53">
        <w:rPr>
          <w:rFonts w:ascii="Sylfaen" w:eastAsia="Times New Roman" w:hAnsi="Sylfaen" w:cs="Times New Roman"/>
          <w:b/>
          <w:bCs/>
          <w:sz w:val="24"/>
          <w:szCs w:val="24"/>
        </w:rPr>
        <w:t>„GE68 – რეგიონული სოციალური მუშაკი</w:t>
      </w:r>
      <w:r w:rsidR="00516738" w:rsidRPr="6ADA4B53">
        <w:rPr>
          <w:rFonts w:ascii="Sylfaen" w:eastAsia="Times New Roman" w:hAnsi="Sylfaen" w:cs="Times New Roman"/>
          <w:b/>
          <w:bCs/>
          <w:sz w:val="24"/>
          <w:szCs w:val="24"/>
        </w:rPr>
        <w:t>-</w:t>
      </w:r>
      <w:r w:rsidRPr="6ADA4B53">
        <w:rPr>
          <w:rFonts w:ascii="Sylfaen" w:eastAsia="Times New Roman" w:hAnsi="Sylfaen" w:cs="Times New Roman"/>
          <w:b/>
          <w:bCs/>
          <w:sz w:val="24"/>
          <w:szCs w:val="24"/>
        </w:rPr>
        <w:t>ტრენერი პირველადი ჯანდაცვის</w:t>
      </w:r>
      <w:r w:rsidR="00516738" w:rsidRPr="6ADA4B53">
        <w:rPr>
          <w:rFonts w:ascii="Sylfaen" w:eastAsia="Times New Roman" w:hAnsi="Sylfaen" w:cs="Times New Roman"/>
          <w:b/>
          <w:bCs/>
          <w:sz w:val="24"/>
          <w:szCs w:val="24"/>
        </w:rPr>
        <w:t>ა და</w:t>
      </w:r>
      <w:r w:rsidRPr="6ADA4B53">
        <w:rPr>
          <w:rFonts w:ascii="Sylfaen" w:eastAsia="Times New Roman" w:hAnsi="Sylfaen" w:cs="Times New Roman"/>
          <w:b/>
          <w:bCs/>
          <w:sz w:val="24"/>
          <w:szCs w:val="24"/>
        </w:rPr>
        <w:t xml:space="preserve"> – სოციალური მუშაობის </w:t>
      </w:r>
      <w:r w:rsidR="5B4C6462" w:rsidRPr="6ADA4B53">
        <w:rPr>
          <w:rFonts w:ascii="Sylfaen" w:eastAsia="Times New Roman" w:hAnsi="Sylfaen" w:cs="Times New Roman"/>
          <w:b/>
          <w:bCs/>
          <w:sz w:val="24"/>
          <w:szCs w:val="24"/>
        </w:rPr>
        <w:t xml:space="preserve">ინტეგრაციის </w:t>
      </w:r>
      <w:r w:rsidRPr="6ADA4B53">
        <w:rPr>
          <w:rFonts w:ascii="Sylfaen" w:eastAsia="Times New Roman" w:hAnsi="Sylfaen" w:cs="Times New Roman"/>
          <w:b/>
          <w:bCs/>
          <w:sz w:val="24"/>
          <w:szCs w:val="24"/>
        </w:rPr>
        <w:t>პროგრამა</w:t>
      </w:r>
      <w:r w:rsidR="00516738" w:rsidRPr="6ADA4B53">
        <w:rPr>
          <w:rFonts w:ascii="Sylfaen" w:eastAsia="Times New Roman" w:hAnsi="Sylfaen" w:cs="Times New Roman"/>
          <w:b/>
          <w:bCs/>
          <w:sz w:val="24"/>
          <w:szCs w:val="24"/>
        </w:rPr>
        <w:t>ში</w:t>
      </w:r>
      <w:r w:rsidRPr="6ADA4B53">
        <w:rPr>
          <w:rFonts w:ascii="Sylfaen" w:eastAsia="Times New Roman" w:hAnsi="Sylfaen" w:cs="Times New Roman"/>
          <w:b/>
          <w:bCs/>
          <w:sz w:val="24"/>
          <w:szCs w:val="24"/>
        </w:rPr>
        <w:t>“</w:t>
      </w:r>
    </w:p>
    <w:p w14:paraId="7713E96D" w14:textId="77777777" w:rsidR="008C37D9" w:rsidRPr="008C37D9" w:rsidRDefault="008C37D9" w:rsidP="00B951A1">
      <w:pPr>
        <w:spacing w:before="100" w:beforeAutospacing="1" w:after="100" w:afterAutospacing="1" w:line="240" w:lineRule="auto"/>
        <w:jc w:val="both"/>
        <w:rPr>
          <w:rFonts w:ascii="Sylfaen" w:eastAsia="Times New Roman" w:hAnsi="Sylfaen" w:cs="Times New Roman"/>
          <w:sz w:val="24"/>
          <w:szCs w:val="24"/>
        </w:rPr>
      </w:pPr>
      <w:r w:rsidRPr="008C37D9">
        <w:rPr>
          <w:rFonts w:ascii="Sylfaen" w:eastAsia="Times New Roman" w:hAnsi="Sylfaen" w:cs="Times New Roman"/>
          <w:sz w:val="24"/>
          <w:szCs w:val="24"/>
        </w:rPr>
        <w:t>წინადადებები უნდა მოიცავდეს:</w:t>
      </w:r>
    </w:p>
    <w:p w14:paraId="51EEFF98" w14:textId="384DAED3" w:rsidR="008C37D9" w:rsidRPr="008C37D9" w:rsidRDefault="008C37D9" w:rsidP="00B951A1">
      <w:pPr>
        <w:spacing w:before="100" w:beforeAutospacing="1" w:after="100" w:afterAutospacing="1" w:line="240" w:lineRule="auto"/>
        <w:jc w:val="both"/>
        <w:outlineLvl w:val="2"/>
        <w:rPr>
          <w:rFonts w:ascii="Sylfaen" w:eastAsia="Times New Roman" w:hAnsi="Sylfaen" w:cs="Times New Roman"/>
          <w:b/>
          <w:bCs/>
          <w:sz w:val="27"/>
          <w:szCs w:val="27"/>
        </w:rPr>
      </w:pPr>
      <w:r w:rsidRPr="008C37D9">
        <w:rPr>
          <w:rFonts w:ascii="Sylfaen" w:eastAsia="Times New Roman" w:hAnsi="Sylfaen" w:cs="Times New Roman"/>
          <w:b/>
          <w:bCs/>
          <w:sz w:val="27"/>
          <w:szCs w:val="27"/>
        </w:rPr>
        <w:t>ტექნიკური წინადადება (მაქსიმუმ 3 გვერდი):</w:t>
      </w:r>
    </w:p>
    <w:p w14:paraId="58D053F1" w14:textId="77777777" w:rsidR="008C37D9" w:rsidRPr="008C37D9" w:rsidRDefault="008C37D9" w:rsidP="00B951A1">
      <w:pPr>
        <w:numPr>
          <w:ilvl w:val="0"/>
          <w:numId w:val="11"/>
        </w:numPr>
        <w:spacing w:before="100" w:beforeAutospacing="1" w:after="100" w:afterAutospacing="1" w:line="240" w:lineRule="auto"/>
        <w:jc w:val="both"/>
        <w:rPr>
          <w:rFonts w:ascii="Sylfaen" w:eastAsia="Times New Roman" w:hAnsi="Sylfaen" w:cs="Times New Roman"/>
          <w:sz w:val="24"/>
          <w:szCs w:val="24"/>
        </w:rPr>
      </w:pPr>
      <w:r w:rsidRPr="008C37D9">
        <w:rPr>
          <w:rFonts w:ascii="Sylfaen" w:eastAsia="Times New Roman" w:hAnsi="Sylfaen" w:cs="Times New Roman"/>
          <w:sz w:val="24"/>
          <w:szCs w:val="24"/>
        </w:rPr>
        <w:t>დავალების გააზრება</w:t>
      </w:r>
    </w:p>
    <w:p w14:paraId="4B3129B4" w14:textId="77777777" w:rsidR="008C37D9" w:rsidRPr="008C37D9" w:rsidRDefault="008C37D9" w:rsidP="00B951A1">
      <w:pPr>
        <w:numPr>
          <w:ilvl w:val="0"/>
          <w:numId w:val="11"/>
        </w:numPr>
        <w:spacing w:before="100" w:beforeAutospacing="1" w:after="100" w:afterAutospacing="1" w:line="240" w:lineRule="auto"/>
        <w:jc w:val="both"/>
        <w:rPr>
          <w:rFonts w:ascii="Sylfaen" w:eastAsia="Times New Roman" w:hAnsi="Sylfaen" w:cs="Times New Roman"/>
          <w:sz w:val="24"/>
          <w:szCs w:val="24"/>
        </w:rPr>
      </w:pPr>
      <w:r w:rsidRPr="008C37D9">
        <w:rPr>
          <w:rFonts w:ascii="Sylfaen" w:eastAsia="Times New Roman" w:hAnsi="Sylfaen" w:cs="Times New Roman"/>
          <w:sz w:val="24"/>
          <w:szCs w:val="24"/>
        </w:rPr>
        <w:t>შემოთავაზებული მიდგომა ტრენინგისა და ზედამხედველობის მიწოდების მიმართ</w:t>
      </w:r>
    </w:p>
    <w:p w14:paraId="3819C079" w14:textId="77777777" w:rsidR="008C37D9" w:rsidRPr="008C37D9" w:rsidRDefault="008C37D9" w:rsidP="00B951A1">
      <w:pPr>
        <w:numPr>
          <w:ilvl w:val="0"/>
          <w:numId w:val="11"/>
        </w:numPr>
        <w:spacing w:before="100" w:beforeAutospacing="1" w:after="100" w:afterAutospacing="1" w:line="240" w:lineRule="auto"/>
        <w:jc w:val="both"/>
        <w:rPr>
          <w:rFonts w:ascii="Sylfaen" w:eastAsia="Times New Roman" w:hAnsi="Sylfaen" w:cs="Times New Roman"/>
          <w:sz w:val="24"/>
          <w:szCs w:val="24"/>
        </w:rPr>
      </w:pPr>
      <w:r w:rsidRPr="008C37D9">
        <w:rPr>
          <w:rFonts w:ascii="Sylfaen" w:eastAsia="Times New Roman" w:hAnsi="Sylfaen" w:cs="Times New Roman"/>
          <w:sz w:val="24"/>
          <w:szCs w:val="24"/>
        </w:rPr>
        <w:t>შესაბამისი გამოცდილება</w:t>
      </w:r>
    </w:p>
    <w:p w14:paraId="4EF9B2E1" w14:textId="77777777" w:rsidR="008C37D9" w:rsidRPr="008C37D9" w:rsidRDefault="008C37D9" w:rsidP="00B951A1">
      <w:pPr>
        <w:spacing w:before="100" w:beforeAutospacing="1" w:after="100" w:afterAutospacing="1" w:line="240" w:lineRule="auto"/>
        <w:jc w:val="both"/>
        <w:outlineLvl w:val="2"/>
        <w:rPr>
          <w:rFonts w:ascii="Sylfaen" w:eastAsia="Times New Roman" w:hAnsi="Sylfaen" w:cs="Times New Roman"/>
          <w:b/>
          <w:bCs/>
          <w:sz w:val="27"/>
          <w:szCs w:val="27"/>
        </w:rPr>
      </w:pPr>
      <w:r w:rsidRPr="008C37D9">
        <w:rPr>
          <w:rFonts w:ascii="Sylfaen" w:eastAsia="Times New Roman" w:hAnsi="Sylfaen" w:cs="Times New Roman"/>
          <w:b/>
          <w:bCs/>
          <w:sz w:val="27"/>
          <w:szCs w:val="27"/>
        </w:rPr>
        <w:t>ფინანსური წინადადება:</w:t>
      </w:r>
    </w:p>
    <w:p w14:paraId="5C50422B" w14:textId="6F960D16" w:rsidR="008C37D9" w:rsidRPr="008C37D9" w:rsidRDefault="008C37D9" w:rsidP="00B951A1">
      <w:pPr>
        <w:numPr>
          <w:ilvl w:val="0"/>
          <w:numId w:val="12"/>
        </w:numPr>
        <w:spacing w:before="100" w:beforeAutospacing="1" w:after="100" w:afterAutospacing="1" w:line="240" w:lineRule="auto"/>
        <w:jc w:val="both"/>
        <w:rPr>
          <w:rFonts w:ascii="Sylfaen" w:eastAsia="Times New Roman" w:hAnsi="Sylfaen" w:cs="Times New Roman"/>
          <w:sz w:val="24"/>
          <w:szCs w:val="24"/>
        </w:rPr>
      </w:pPr>
      <w:r w:rsidRPr="008C37D9">
        <w:rPr>
          <w:rFonts w:ascii="Sylfaen" w:eastAsia="Times New Roman" w:hAnsi="Sylfaen" w:cs="Times New Roman"/>
          <w:sz w:val="24"/>
          <w:szCs w:val="24"/>
        </w:rPr>
        <w:t xml:space="preserve">ტრენინგის/ზედამხედველობის </w:t>
      </w:r>
      <w:r w:rsidR="00516738">
        <w:rPr>
          <w:rFonts w:ascii="Sylfaen" w:eastAsia="Times New Roman" w:hAnsi="Sylfaen" w:cs="Times New Roman"/>
          <w:sz w:val="24"/>
          <w:szCs w:val="24"/>
        </w:rPr>
        <w:t xml:space="preserve">ერთი </w:t>
      </w:r>
      <w:r w:rsidRPr="008C37D9">
        <w:rPr>
          <w:rFonts w:ascii="Sylfaen" w:eastAsia="Times New Roman" w:hAnsi="Sylfaen" w:cs="Times New Roman"/>
          <w:sz w:val="24"/>
          <w:szCs w:val="24"/>
        </w:rPr>
        <w:t>სესიის საფასური</w:t>
      </w:r>
    </w:p>
    <w:p w14:paraId="0E07630F" w14:textId="7356F7B0" w:rsidR="008C37D9" w:rsidRPr="008C37D9" w:rsidRDefault="00B951A1" w:rsidP="00B951A1">
      <w:pPr>
        <w:spacing w:before="100" w:beforeAutospacing="1" w:after="100" w:afterAutospacing="1" w:line="240" w:lineRule="auto"/>
        <w:jc w:val="both"/>
        <w:outlineLvl w:val="2"/>
        <w:rPr>
          <w:rFonts w:ascii="Sylfaen" w:eastAsia="Times New Roman" w:hAnsi="Sylfaen" w:cs="Times New Roman"/>
          <w:b/>
          <w:bCs/>
          <w:sz w:val="27"/>
          <w:szCs w:val="27"/>
        </w:rPr>
      </w:pPr>
      <w:r>
        <w:rPr>
          <w:rFonts w:ascii="Sylfaen" w:eastAsia="Times New Roman" w:hAnsi="Sylfaen" w:cs="Times New Roman"/>
          <w:b/>
          <w:bCs/>
          <w:sz w:val="27"/>
          <w:szCs w:val="27"/>
        </w:rPr>
        <w:t>რ</w:t>
      </w:r>
      <w:r w:rsidR="008C37D9" w:rsidRPr="6ADA4B53">
        <w:rPr>
          <w:rFonts w:ascii="Sylfaen" w:eastAsia="Times New Roman" w:hAnsi="Sylfaen" w:cs="Times New Roman"/>
          <w:b/>
          <w:bCs/>
          <w:sz w:val="27"/>
          <w:szCs w:val="27"/>
        </w:rPr>
        <w:t>ეზიუმე</w:t>
      </w:r>
      <w:r w:rsidR="446CEC23" w:rsidRPr="6ADA4B53">
        <w:rPr>
          <w:rFonts w:ascii="Sylfaen" w:eastAsia="Times New Roman" w:hAnsi="Sylfaen" w:cs="Times New Roman"/>
          <w:b/>
          <w:bCs/>
          <w:sz w:val="27"/>
          <w:szCs w:val="27"/>
        </w:rPr>
        <w:t xml:space="preserve"> (CV) </w:t>
      </w:r>
    </w:p>
    <w:p w14:paraId="7F819755" w14:textId="77777777" w:rsidR="008C37D9" w:rsidRPr="008C37D9" w:rsidRDefault="008C37D9" w:rsidP="00B951A1">
      <w:pPr>
        <w:spacing w:before="100" w:beforeAutospacing="1" w:after="100" w:afterAutospacing="1" w:line="240" w:lineRule="auto"/>
        <w:jc w:val="both"/>
        <w:outlineLvl w:val="1"/>
        <w:rPr>
          <w:rFonts w:ascii="Sylfaen" w:eastAsia="Times New Roman" w:hAnsi="Sylfaen" w:cs="Times New Roman"/>
          <w:b/>
          <w:bCs/>
          <w:sz w:val="36"/>
          <w:szCs w:val="36"/>
        </w:rPr>
      </w:pPr>
      <w:r w:rsidRPr="008C37D9">
        <w:rPr>
          <w:rFonts w:ascii="Sylfaen" w:eastAsia="Times New Roman" w:hAnsi="Sylfaen" w:cs="Times New Roman"/>
          <w:b/>
          <w:bCs/>
          <w:sz w:val="36"/>
          <w:szCs w:val="36"/>
        </w:rPr>
        <w:t>8. შეფასების კრიტერიუმები</w:t>
      </w:r>
    </w:p>
    <w:p w14:paraId="29978700" w14:textId="77777777" w:rsidR="008C37D9" w:rsidRPr="008C37D9" w:rsidRDefault="008C37D9" w:rsidP="00B951A1">
      <w:pPr>
        <w:spacing w:before="100" w:beforeAutospacing="1" w:after="100" w:afterAutospacing="1" w:line="240" w:lineRule="auto"/>
        <w:jc w:val="both"/>
        <w:rPr>
          <w:rFonts w:ascii="Sylfaen" w:eastAsia="Times New Roman" w:hAnsi="Sylfaen" w:cs="Times New Roman"/>
          <w:sz w:val="24"/>
          <w:szCs w:val="24"/>
        </w:rPr>
      </w:pPr>
      <w:r w:rsidRPr="008C37D9">
        <w:rPr>
          <w:rFonts w:ascii="Sylfaen" w:eastAsia="Times New Roman" w:hAnsi="Sylfaen" w:cs="Times New Roman"/>
          <w:sz w:val="24"/>
          <w:szCs w:val="24"/>
        </w:rPr>
        <w:t>წინადადებები შეფასდება შემდეგი კრიტერიუმების საფუძველზე:</w:t>
      </w:r>
    </w:p>
    <w:p w14:paraId="3522CCDD" w14:textId="77777777" w:rsidR="008C37D9" w:rsidRPr="008C37D9" w:rsidRDefault="008C37D9" w:rsidP="00B951A1">
      <w:pPr>
        <w:numPr>
          <w:ilvl w:val="0"/>
          <w:numId w:val="13"/>
        </w:numPr>
        <w:spacing w:before="100" w:beforeAutospacing="1" w:after="100" w:afterAutospacing="1" w:line="240" w:lineRule="auto"/>
        <w:jc w:val="both"/>
        <w:rPr>
          <w:rFonts w:ascii="Sylfaen" w:eastAsia="Times New Roman" w:hAnsi="Sylfaen" w:cs="Times New Roman"/>
          <w:sz w:val="24"/>
          <w:szCs w:val="24"/>
        </w:rPr>
      </w:pPr>
      <w:r w:rsidRPr="008C37D9">
        <w:rPr>
          <w:rFonts w:ascii="Sylfaen" w:eastAsia="Times New Roman" w:hAnsi="Sylfaen" w:cs="Times New Roman"/>
          <w:sz w:val="24"/>
          <w:szCs w:val="24"/>
        </w:rPr>
        <w:t xml:space="preserve">ტექნიკური წინადადების ხარისხი და შესაბამისობა – </w:t>
      </w:r>
      <w:r w:rsidRPr="008C37D9">
        <w:rPr>
          <w:rFonts w:ascii="Sylfaen" w:eastAsia="Times New Roman" w:hAnsi="Sylfaen" w:cs="Times New Roman"/>
          <w:b/>
          <w:bCs/>
          <w:sz w:val="24"/>
          <w:szCs w:val="24"/>
        </w:rPr>
        <w:t>40%</w:t>
      </w:r>
      <w:r w:rsidRPr="008C37D9">
        <w:rPr>
          <w:rFonts w:ascii="Sylfaen" w:eastAsia="Times New Roman" w:hAnsi="Sylfaen" w:cs="Times New Roman"/>
          <w:sz w:val="24"/>
          <w:szCs w:val="24"/>
        </w:rPr>
        <w:t xml:space="preserve"> </w:t>
      </w:r>
    </w:p>
    <w:p w14:paraId="131A072A" w14:textId="77777777" w:rsidR="008C37D9" w:rsidRPr="008C37D9" w:rsidRDefault="008C37D9" w:rsidP="00B951A1">
      <w:pPr>
        <w:numPr>
          <w:ilvl w:val="0"/>
          <w:numId w:val="13"/>
        </w:numPr>
        <w:spacing w:before="100" w:beforeAutospacing="1" w:after="100" w:afterAutospacing="1" w:line="240" w:lineRule="auto"/>
        <w:jc w:val="both"/>
        <w:rPr>
          <w:rFonts w:ascii="Sylfaen" w:eastAsia="Times New Roman" w:hAnsi="Sylfaen" w:cs="Times New Roman"/>
          <w:sz w:val="24"/>
          <w:szCs w:val="24"/>
        </w:rPr>
      </w:pPr>
      <w:r w:rsidRPr="008C37D9">
        <w:rPr>
          <w:rFonts w:ascii="Sylfaen" w:eastAsia="Times New Roman" w:hAnsi="Sylfaen" w:cs="Times New Roman"/>
          <w:sz w:val="24"/>
          <w:szCs w:val="24"/>
        </w:rPr>
        <w:t xml:space="preserve">შესაბამისი გამოცდილება და კვალიფიკაცია – </w:t>
      </w:r>
      <w:r w:rsidRPr="008C37D9">
        <w:rPr>
          <w:rFonts w:ascii="Sylfaen" w:eastAsia="Times New Roman" w:hAnsi="Sylfaen" w:cs="Times New Roman"/>
          <w:b/>
          <w:bCs/>
          <w:sz w:val="24"/>
          <w:szCs w:val="24"/>
        </w:rPr>
        <w:t>30%</w:t>
      </w:r>
      <w:r w:rsidRPr="008C37D9">
        <w:rPr>
          <w:rFonts w:ascii="Sylfaen" w:eastAsia="Times New Roman" w:hAnsi="Sylfaen" w:cs="Times New Roman"/>
          <w:sz w:val="24"/>
          <w:szCs w:val="24"/>
        </w:rPr>
        <w:t xml:space="preserve"> </w:t>
      </w:r>
    </w:p>
    <w:p w14:paraId="689197AB" w14:textId="77777777" w:rsidR="008C37D9" w:rsidRPr="008C37D9" w:rsidRDefault="008C37D9" w:rsidP="00B951A1">
      <w:pPr>
        <w:numPr>
          <w:ilvl w:val="0"/>
          <w:numId w:val="13"/>
        </w:numPr>
        <w:spacing w:before="100" w:beforeAutospacing="1" w:after="100" w:afterAutospacing="1" w:line="240" w:lineRule="auto"/>
        <w:jc w:val="both"/>
        <w:rPr>
          <w:rFonts w:ascii="Sylfaen" w:eastAsia="Times New Roman" w:hAnsi="Sylfaen" w:cs="Times New Roman"/>
          <w:sz w:val="24"/>
          <w:szCs w:val="24"/>
        </w:rPr>
      </w:pPr>
      <w:r w:rsidRPr="008C37D9">
        <w:rPr>
          <w:rFonts w:ascii="Sylfaen" w:eastAsia="Times New Roman" w:hAnsi="Sylfaen" w:cs="Times New Roman"/>
          <w:sz w:val="24"/>
          <w:szCs w:val="24"/>
        </w:rPr>
        <w:t xml:space="preserve">ფინანსური წინადადება – </w:t>
      </w:r>
      <w:r w:rsidRPr="008C37D9">
        <w:rPr>
          <w:rFonts w:ascii="Sylfaen" w:eastAsia="Times New Roman" w:hAnsi="Sylfaen" w:cs="Times New Roman"/>
          <w:b/>
          <w:bCs/>
          <w:sz w:val="24"/>
          <w:szCs w:val="24"/>
        </w:rPr>
        <w:t>30%</w:t>
      </w:r>
      <w:r w:rsidRPr="008C37D9">
        <w:rPr>
          <w:rFonts w:ascii="Sylfaen" w:eastAsia="Times New Roman" w:hAnsi="Sylfaen" w:cs="Times New Roman"/>
          <w:sz w:val="24"/>
          <w:szCs w:val="24"/>
        </w:rPr>
        <w:t xml:space="preserve"> </w:t>
      </w:r>
    </w:p>
    <w:p w14:paraId="0E306C6D" w14:textId="77777777" w:rsidR="00041C39" w:rsidRPr="008C37D9" w:rsidRDefault="00041C39" w:rsidP="00B951A1">
      <w:pPr>
        <w:jc w:val="both"/>
        <w:rPr>
          <w:rFonts w:ascii="Sylfaen" w:hAnsi="Sylfaen"/>
        </w:rPr>
      </w:pPr>
    </w:p>
    <w:sectPr w:rsidR="00041C39" w:rsidRPr="008C37D9" w:rsidSect="00B951A1">
      <w:headerReference w:type="default" r:id="rId12"/>
      <w:pgSz w:w="12240" w:h="15840"/>
      <w:pgMar w:top="540" w:right="126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0FBF8D" w14:textId="77777777" w:rsidR="0078128F" w:rsidRDefault="0078128F" w:rsidP="008C37D9">
      <w:pPr>
        <w:spacing w:after="0" w:line="240" w:lineRule="auto"/>
      </w:pPr>
      <w:r>
        <w:separator/>
      </w:r>
    </w:p>
  </w:endnote>
  <w:endnote w:type="continuationSeparator" w:id="0">
    <w:p w14:paraId="5C675FAA" w14:textId="77777777" w:rsidR="0078128F" w:rsidRDefault="0078128F" w:rsidP="008C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F35F5D" w14:textId="77777777" w:rsidR="0078128F" w:rsidRDefault="0078128F" w:rsidP="008C37D9">
      <w:pPr>
        <w:spacing w:after="0" w:line="240" w:lineRule="auto"/>
      </w:pPr>
      <w:r>
        <w:separator/>
      </w:r>
    </w:p>
  </w:footnote>
  <w:footnote w:type="continuationSeparator" w:id="0">
    <w:p w14:paraId="1F6D3921" w14:textId="77777777" w:rsidR="0078128F" w:rsidRDefault="0078128F" w:rsidP="008C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A7EC43" w14:textId="77777777" w:rsidR="002F72BF" w:rsidRPr="00EF1F08" w:rsidRDefault="002F72BF" w:rsidP="002F72BF">
    <w:pPr>
      <w:pStyle w:val="Header"/>
    </w:pPr>
    <w:r w:rsidRPr="00EF1F08">
      <w:rPr>
        <w:b/>
        <w:bCs/>
        <w:noProof/>
        <w:highlight w:val="yellow"/>
        <w:u w:val="single"/>
        <w:lang w:val="cs-CZ" w:eastAsia="cs-CZ"/>
      </w:rPr>
      <w:drawing>
        <wp:anchor distT="0" distB="0" distL="114300" distR="114300" simplePos="0" relativeHeight="251659264" behindDoc="1" locked="0" layoutInCell="1" allowOverlap="1" wp14:anchorId="771FA845" wp14:editId="1487486B">
          <wp:simplePos x="0" y="0"/>
          <wp:positionH relativeFrom="margin">
            <wp:posOffset>4320540</wp:posOffset>
          </wp:positionH>
          <wp:positionV relativeFrom="paragraph">
            <wp:posOffset>0</wp:posOffset>
          </wp:positionV>
          <wp:extent cx="1623060" cy="716280"/>
          <wp:effectExtent l="0" t="0" r="0" b="7620"/>
          <wp:wrapTight wrapText="bothSides">
            <wp:wrapPolygon edited="0">
              <wp:start x="0" y="0"/>
              <wp:lineTo x="0" y="21255"/>
              <wp:lineTo x="21296" y="21255"/>
              <wp:lineTo x="21296" y="0"/>
              <wp:lineTo x="0" y="0"/>
            </wp:wrapPolygon>
          </wp:wrapTight>
          <wp:docPr id="1009537583" name="Picture 4" descr="A logo with a red cro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0375998" name="Picture 4" descr="A logo with a red cross&#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3060" cy="71628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val="cs-CZ" w:eastAsia="cs-CZ"/>
      </w:rPr>
      <w:drawing>
        <wp:inline distT="0" distB="0" distL="0" distR="0" wp14:anchorId="24F1F356" wp14:editId="7110E223">
          <wp:extent cx="1683355" cy="914400"/>
          <wp:effectExtent l="0" t="0" r="0" b="0"/>
          <wp:docPr id="1593780759" name="Picture 15937807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extLst>
                      <a:ext uri="{28A0092B-C50C-407E-A947-70E740481C1C}">
                        <a14:useLocalDpi xmlns:a14="http://schemas.microsoft.com/office/drawing/2010/main" val="0"/>
                      </a:ext>
                    </a:extLst>
                  </a:blip>
                  <a:stretch>
                    <a:fillRect/>
                  </a:stretch>
                </pic:blipFill>
                <pic:spPr>
                  <a:xfrm>
                    <a:off x="0" y="0"/>
                    <a:ext cx="1698374" cy="922559"/>
                  </a:xfrm>
                  <a:prstGeom prst="rect">
                    <a:avLst/>
                  </a:prstGeom>
                </pic:spPr>
              </pic:pic>
            </a:graphicData>
          </a:graphic>
        </wp:inline>
      </w:drawing>
    </w:r>
  </w:p>
  <w:p w14:paraId="038F9AA6" w14:textId="72719313" w:rsidR="008C37D9" w:rsidRDefault="008C37D9">
    <w:pPr>
      <w:pStyle w:val="Header"/>
    </w:pPr>
  </w:p>
  <w:p w14:paraId="5D4C0B39" w14:textId="77777777" w:rsidR="008C37D9" w:rsidRDefault="008C37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53E74"/>
    <w:multiLevelType w:val="multilevel"/>
    <w:tmpl w:val="634A8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A3099D"/>
    <w:multiLevelType w:val="multilevel"/>
    <w:tmpl w:val="047A08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3D9715C"/>
    <w:multiLevelType w:val="multilevel"/>
    <w:tmpl w:val="47A038BA"/>
    <w:lvl w:ilvl="0">
      <w:start w:val="1"/>
      <w:numFmt w:val="bullet"/>
      <w:lvlText w:val=""/>
      <w:lvlJc w:val="left"/>
      <w:pPr>
        <w:tabs>
          <w:tab w:val="num" w:pos="720"/>
        </w:tabs>
        <w:ind w:left="1080" w:hanging="360"/>
      </w:pPr>
      <w:rPr>
        <w:rFonts w:ascii="Symbol" w:hAnsi="Symbol" w:hint="default"/>
        <w:sz w:val="20"/>
      </w:rPr>
    </w:lvl>
    <w:lvl w:ilvl="1" w:tentative="1">
      <w:start w:val="1"/>
      <w:numFmt w:val="bullet"/>
      <w:lvlText w:val="o"/>
      <w:lvlJc w:val="left"/>
      <w:pPr>
        <w:tabs>
          <w:tab w:val="num" w:pos="1440"/>
        </w:tabs>
        <w:ind w:left="1800" w:hanging="360"/>
      </w:pPr>
      <w:rPr>
        <w:rFonts w:ascii="Courier New" w:hAnsi="Courier New" w:hint="default"/>
        <w:sz w:val="20"/>
      </w:rPr>
    </w:lvl>
    <w:lvl w:ilvl="2" w:tentative="1">
      <w:start w:val="1"/>
      <w:numFmt w:val="bullet"/>
      <w:lvlText w:val=""/>
      <w:lvlJc w:val="left"/>
      <w:pPr>
        <w:tabs>
          <w:tab w:val="num" w:pos="2160"/>
        </w:tabs>
        <w:ind w:left="2520" w:hanging="360"/>
      </w:pPr>
      <w:rPr>
        <w:rFonts w:ascii="Wingdings" w:hAnsi="Wingdings" w:hint="default"/>
        <w:sz w:val="20"/>
      </w:rPr>
    </w:lvl>
    <w:lvl w:ilvl="3" w:tentative="1">
      <w:start w:val="1"/>
      <w:numFmt w:val="bullet"/>
      <w:lvlText w:val=""/>
      <w:lvlJc w:val="left"/>
      <w:pPr>
        <w:tabs>
          <w:tab w:val="num" w:pos="2880"/>
        </w:tabs>
        <w:ind w:left="3240" w:hanging="360"/>
      </w:pPr>
      <w:rPr>
        <w:rFonts w:ascii="Wingdings" w:hAnsi="Wingdings" w:hint="default"/>
        <w:sz w:val="20"/>
      </w:rPr>
    </w:lvl>
    <w:lvl w:ilvl="4" w:tentative="1">
      <w:start w:val="1"/>
      <w:numFmt w:val="bullet"/>
      <w:lvlText w:val=""/>
      <w:lvlJc w:val="left"/>
      <w:pPr>
        <w:tabs>
          <w:tab w:val="num" w:pos="3600"/>
        </w:tabs>
        <w:ind w:left="3960" w:hanging="360"/>
      </w:pPr>
      <w:rPr>
        <w:rFonts w:ascii="Wingdings" w:hAnsi="Wingdings" w:hint="default"/>
        <w:sz w:val="20"/>
      </w:rPr>
    </w:lvl>
    <w:lvl w:ilvl="5" w:tentative="1">
      <w:start w:val="1"/>
      <w:numFmt w:val="bullet"/>
      <w:lvlText w:val=""/>
      <w:lvlJc w:val="left"/>
      <w:pPr>
        <w:tabs>
          <w:tab w:val="num" w:pos="4320"/>
        </w:tabs>
        <w:ind w:left="4680" w:hanging="360"/>
      </w:pPr>
      <w:rPr>
        <w:rFonts w:ascii="Wingdings" w:hAnsi="Wingdings" w:hint="default"/>
        <w:sz w:val="20"/>
      </w:rPr>
    </w:lvl>
    <w:lvl w:ilvl="6" w:tentative="1">
      <w:start w:val="1"/>
      <w:numFmt w:val="bullet"/>
      <w:lvlText w:val=""/>
      <w:lvlJc w:val="left"/>
      <w:pPr>
        <w:tabs>
          <w:tab w:val="num" w:pos="5040"/>
        </w:tabs>
        <w:ind w:left="5400" w:hanging="360"/>
      </w:pPr>
      <w:rPr>
        <w:rFonts w:ascii="Wingdings" w:hAnsi="Wingdings" w:hint="default"/>
        <w:sz w:val="20"/>
      </w:rPr>
    </w:lvl>
    <w:lvl w:ilvl="7" w:tentative="1">
      <w:start w:val="1"/>
      <w:numFmt w:val="bullet"/>
      <w:lvlText w:val=""/>
      <w:lvlJc w:val="left"/>
      <w:pPr>
        <w:tabs>
          <w:tab w:val="num" w:pos="5760"/>
        </w:tabs>
        <w:ind w:left="6120" w:hanging="360"/>
      </w:pPr>
      <w:rPr>
        <w:rFonts w:ascii="Wingdings" w:hAnsi="Wingdings" w:hint="default"/>
        <w:sz w:val="20"/>
      </w:rPr>
    </w:lvl>
    <w:lvl w:ilvl="8" w:tentative="1">
      <w:start w:val="1"/>
      <w:numFmt w:val="bullet"/>
      <w:lvlText w:val=""/>
      <w:lvlJc w:val="left"/>
      <w:pPr>
        <w:tabs>
          <w:tab w:val="num" w:pos="6480"/>
        </w:tabs>
        <w:ind w:left="6840" w:hanging="360"/>
      </w:pPr>
      <w:rPr>
        <w:rFonts w:ascii="Wingdings" w:hAnsi="Wingdings" w:hint="default"/>
        <w:sz w:val="20"/>
      </w:rPr>
    </w:lvl>
  </w:abstractNum>
  <w:abstractNum w:abstractNumId="3" w15:restartNumberingAfterBreak="0">
    <w:nsid w:val="27B61C46"/>
    <w:multiLevelType w:val="multilevel"/>
    <w:tmpl w:val="B3902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4432C01"/>
    <w:multiLevelType w:val="multilevel"/>
    <w:tmpl w:val="CB54D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2D3F313"/>
    <w:multiLevelType w:val="hybridMultilevel"/>
    <w:tmpl w:val="2B2A53CE"/>
    <w:lvl w:ilvl="0" w:tplc="9EDCF0B8">
      <w:start w:val="1"/>
      <w:numFmt w:val="bullet"/>
      <w:lvlText w:val=""/>
      <w:lvlJc w:val="left"/>
      <w:pPr>
        <w:ind w:left="720" w:hanging="360"/>
      </w:pPr>
      <w:rPr>
        <w:rFonts w:ascii="Symbol" w:hAnsi="Symbol" w:hint="default"/>
      </w:rPr>
    </w:lvl>
    <w:lvl w:ilvl="1" w:tplc="4D52C7EE">
      <w:start w:val="1"/>
      <w:numFmt w:val="bullet"/>
      <w:lvlText w:val="o"/>
      <w:lvlJc w:val="left"/>
      <w:pPr>
        <w:ind w:left="1440" w:hanging="360"/>
      </w:pPr>
      <w:rPr>
        <w:rFonts w:ascii="Courier New" w:hAnsi="Courier New" w:hint="default"/>
      </w:rPr>
    </w:lvl>
    <w:lvl w:ilvl="2" w:tplc="753C064A">
      <w:start w:val="1"/>
      <w:numFmt w:val="bullet"/>
      <w:lvlText w:val=""/>
      <w:lvlJc w:val="left"/>
      <w:pPr>
        <w:ind w:left="2160" w:hanging="360"/>
      </w:pPr>
      <w:rPr>
        <w:rFonts w:ascii="Wingdings" w:hAnsi="Wingdings" w:hint="default"/>
      </w:rPr>
    </w:lvl>
    <w:lvl w:ilvl="3" w:tplc="8FC64642">
      <w:start w:val="1"/>
      <w:numFmt w:val="bullet"/>
      <w:lvlText w:val=""/>
      <w:lvlJc w:val="left"/>
      <w:pPr>
        <w:ind w:left="2880" w:hanging="360"/>
      </w:pPr>
      <w:rPr>
        <w:rFonts w:ascii="Symbol" w:hAnsi="Symbol" w:hint="default"/>
      </w:rPr>
    </w:lvl>
    <w:lvl w:ilvl="4" w:tplc="B39620FC">
      <w:start w:val="1"/>
      <w:numFmt w:val="bullet"/>
      <w:lvlText w:val="o"/>
      <w:lvlJc w:val="left"/>
      <w:pPr>
        <w:ind w:left="3600" w:hanging="360"/>
      </w:pPr>
      <w:rPr>
        <w:rFonts w:ascii="Courier New" w:hAnsi="Courier New" w:hint="default"/>
      </w:rPr>
    </w:lvl>
    <w:lvl w:ilvl="5" w:tplc="E0887B2E">
      <w:start w:val="1"/>
      <w:numFmt w:val="bullet"/>
      <w:lvlText w:val=""/>
      <w:lvlJc w:val="left"/>
      <w:pPr>
        <w:ind w:left="4320" w:hanging="360"/>
      </w:pPr>
      <w:rPr>
        <w:rFonts w:ascii="Wingdings" w:hAnsi="Wingdings" w:hint="default"/>
      </w:rPr>
    </w:lvl>
    <w:lvl w:ilvl="6" w:tplc="25825BE8">
      <w:start w:val="1"/>
      <w:numFmt w:val="bullet"/>
      <w:lvlText w:val=""/>
      <w:lvlJc w:val="left"/>
      <w:pPr>
        <w:ind w:left="5040" w:hanging="360"/>
      </w:pPr>
      <w:rPr>
        <w:rFonts w:ascii="Symbol" w:hAnsi="Symbol" w:hint="default"/>
      </w:rPr>
    </w:lvl>
    <w:lvl w:ilvl="7" w:tplc="6DEA4ACE">
      <w:start w:val="1"/>
      <w:numFmt w:val="bullet"/>
      <w:lvlText w:val="o"/>
      <w:lvlJc w:val="left"/>
      <w:pPr>
        <w:ind w:left="5760" w:hanging="360"/>
      </w:pPr>
      <w:rPr>
        <w:rFonts w:ascii="Courier New" w:hAnsi="Courier New" w:hint="default"/>
      </w:rPr>
    </w:lvl>
    <w:lvl w:ilvl="8" w:tplc="3886D060">
      <w:start w:val="1"/>
      <w:numFmt w:val="bullet"/>
      <w:lvlText w:val=""/>
      <w:lvlJc w:val="left"/>
      <w:pPr>
        <w:ind w:left="6480" w:hanging="360"/>
      </w:pPr>
      <w:rPr>
        <w:rFonts w:ascii="Wingdings" w:hAnsi="Wingdings" w:hint="default"/>
      </w:rPr>
    </w:lvl>
  </w:abstractNum>
  <w:abstractNum w:abstractNumId="6" w15:restartNumberingAfterBreak="0">
    <w:nsid w:val="4B7A5E22"/>
    <w:multiLevelType w:val="multilevel"/>
    <w:tmpl w:val="ED626B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EB70B32"/>
    <w:multiLevelType w:val="multilevel"/>
    <w:tmpl w:val="6E88C3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EBD78F6"/>
    <w:multiLevelType w:val="multilevel"/>
    <w:tmpl w:val="77265E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0FD3EE0"/>
    <w:multiLevelType w:val="multilevel"/>
    <w:tmpl w:val="9D80A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4F72C68"/>
    <w:multiLevelType w:val="multilevel"/>
    <w:tmpl w:val="75C8F0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F782F2D"/>
    <w:multiLevelType w:val="multilevel"/>
    <w:tmpl w:val="04F46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C483C1B"/>
    <w:multiLevelType w:val="multilevel"/>
    <w:tmpl w:val="3B22E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39682507">
    <w:abstractNumId w:val="5"/>
  </w:num>
  <w:num w:numId="2" w16cid:durableId="1010261344">
    <w:abstractNumId w:val="0"/>
  </w:num>
  <w:num w:numId="3" w16cid:durableId="1060787758">
    <w:abstractNumId w:val="7"/>
  </w:num>
  <w:num w:numId="4" w16cid:durableId="1048381254">
    <w:abstractNumId w:val="8"/>
  </w:num>
  <w:num w:numId="5" w16cid:durableId="79762766">
    <w:abstractNumId w:val="2"/>
  </w:num>
  <w:num w:numId="6" w16cid:durableId="1487238650">
    <w:abstractNumId w:val="10"/>
  </w:num>
  <w:num w:numId="7" w16cid:durableId="1895777825">
    <w:abstractNumId w:val="12"/>
  </w:num>
  <w:num w:numId="8" w16cid:durableId="2130930035">
    <w:abstractNumId w:val="11"/>
  </w:num>
  <w:num w:numId="9" w16cid:durableId="220944507">
    <w:abstractNumId w:val="6"/>
  </w:num>
  <w:num w:numId="10" w16cid:durableId="343019708">
    <w:abstractNumId w:val="1"/>
  </w:num>
  <w:num w:numId="11" w16cid:durableId="1692606841">
    <w:abstractNumId w:val="9"/>
  </w:num>
  <w:num w:numId="12" w16cid:durableId="78065579">
    <w:abstractNumId w:val="3"/>
  </w:num>
  <w:num w:numId="13" w16cid:durableId="6911069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37D9"/>
    <w:rsid w:val="00041C39"/>
    <w:rsid w:val="00043CDA"/>
    <w:rsid w:val="000F0A1E"/>
    <w:rsid w:val="00131D6B"/>
    <w:rsid w:val="00171C7A"/>
    <w:rsid w:val="002770E3"/>
    <w:rsid w:val="002F72BF"/>
    <w:rsid w:val="003975C7"/>
    <w:rsid w:val="003C0008"/>
    <w:rsid w:val="004C394C"/>
    <w:rsid w:val="00516738"/>
    <w:rsid w:val="00526130"/>
    <w:rsid w:val="005539E9"/>
    <w:rsid w:val="005B509A"/>
    <w:rsid w:val="005B7D59"/>
    <w:rsid w:val="006446D2"/>
    <w:rsid w:val="00745AE0"/>
    <w:rsid w:val="0078128F"/>
    <w:rsid w:val="007E394F"/>
    <w:rsid w:val="008A25BB"/>
    <w:rsid w:val="008C37D9"/>
    <w:rsid w:val="00B951A1"/>
    <w:rsid w:val="00BE590C"/>
    <w:rsid w:val="00BF623E"/>
    <w:rsid w:val="00C044EE"/>
    <w:rsid w:val="00D345FF"/>
    <w:rsid w:val="00ED3A12"/>
    <w:rsid w:val="00F0782E"/>
    <w:rsid w:val="00F52D7E"/>
    <w:rsid w:val="0514CF2A"/>
    <w:rsid w:val="059C6074"/>
    <w:rsid w:val="0874AF38"/>
    <w:rsid w:val="089DB05A"/>
    <w:rsid w:val="09F87D5F"/>
    <w:rsid w:val="0A396F05"/>
    <w:rsid w:val="0A4E0B88"/>
    <w:rsid w:val="0A937578"/>
    <w:rsid w:val="0B7F4DF8"/>
    <w:rsid w:val="0C1D0497"/>
    <w:rsid w:val="0CDAEE7F"/>
    <w:rsid w:val="0D529882"/>
    <w:rsid w:val="0E635FDD"/>
    <w:rsid w:val="104C7DD8"/>
    <w:rsid w:val="10826C30"/>
    <w:rsid w:val="11682EBB"/>
    <w:rsid w:val="136DEDAE"/>
    <w:rsid w:val="1372580D"/>
    <w:rsid w:val="17FADCA9"/>
    <w:rsid w:val="18F7FDB6"/>
    <w:rsid w:val="196D232B"/>
    <w:rsid w:val="19C68EBA"/>
    <w:rsid w:val="1A1594C6"/>
    <w:rsid w:val="1B6CAADA"/>
    <w:rsid w:val="1D7E895A"/>
    <w:rsid w:val="2099BC89"/>
    <w:rsid w:val="21DC9C18"/>
    <w:rsid w:val="2354FB77"/>
    <w:rsid w:val="24148508"/>
    <w:rsid w:val="251EE88D"/>
    <w:rsid w:val="260DFC4F"/>
    <w:rsid w:val="2635588C"/>
    <w:rsid w:val="296C655B"/>
    <w:rsid w:val="2C517AEC"/>
    <w:rsid w:val="2D7C251E"/>
    <w:rsid w:val="2FDC6F5A"/>
    <w:rsid w:val="3051ACC6"/>
    <w:rsid w:val="30A63F17"/>
    <w:rsid w:val="3151CC72"/>
    <w:rsid w:val="31A8BB2A"/>
    <w:rsid w:val="3409016B"/>
    <w:rsid w:val="344E5220"/>
    <w:rsid w:val="3597A91F"/>
    <w:rsid w:val="35BD19EE"/>
    <w:rsid w:val="37578F11"/>
    <w:rsid w:val="3858B8E4"/>
    <w:rsid w:val="38785217"/>
    <w:rsid w:val="38BAE86E"/>
    <w:rsid w:val="39DB0ACF"/>
    <w:rsid w:val="3ABB1E83"/>
    <w:rsid w:val="3B3C2E44"/>
    <w:rsid w:val="3D01CB3F"/>
    <w:rsid w:val="3EC9E347"/>
    <w:rsid w:val="3F3218DD"/>
    <w:rsid w:val="3FE30C8E"/>
    <w:rsid w:val="3FFE1B48"/>
    <w:rsid w:val="404E75B4"/>
    <w:rsid w:val="43625181"/>
    <w:rsid w:val="446CEC23"/>
    <w:rsid w:val="454049B9"/>
    <w:rsid w:val="46F6D051"/>
    <w:rsid w:val="47BE11B5"/>
    <w:rsid w:val="48DF8F16"/>
    <w:rsid w:val="490DBD4D"/>
    <w:rsid w:val="4968ABB1"/>
    <w:rsid w:val="4B033651"/>
    <w:rsid w:val="4CB927E3"/>
    <w:rsid w:val="4D2D40E4"/>
    <w:rsid w:val="4E92ECA4"/>
    <w:rsid w:val="51E8E703"/>
    <w:rsid w:val="558DE5C6"/>
    <w:rsid w:val="55DF1DC3"/>
    <w:rsid w:val="5618C42A"/>
    <w:rsid w:val="5963FE67"/>
    <w:rsid w:val="59ECD556"/>
    <w:rsid w:val="5B4C6462"/>
    <w:rsid w:val="5BCFA04B"/>
    <w:rsid w:val="5D293C10"/>
    <w:rsid w:val="5D6935D4"/>
    <w:rsid w:val="5EC9D050"/>
    <w:rsid w:val="5FF5C36D"/>
    <w:rsid w:val="6034F43A"/>
    <w:rsid w:val="61CEA27B"/>
    <w:rsid w:val="63565575"/>
    <w:rsid w:val="6366AC45"/>
    <w:rsid w:val="651F6EBC"/>
    <w:rsid w:val="66FB8163"/>
    <w:rsid w:val="6967EAE8"/>
    <w:rsid w:val="6ADA4B53"/>
    <w:rsid w:val="6AF32F47"/>
    <w:rsid w:val="6B0BD62F"/>
    <w:rsid w:val="6C674EFC"/>
    <w:rsid w:val="6D4F97B2"/>
    <w:rsid w:val="6D78A97D"/>
    <w:rsid w:val="6E03E918"/>
    <w:rsid w:val="6E5D801A"/>
    <w:rsid w:val="7133982F"/>
    <w:rsid w:val="72ABDFA8"/>
    <w:rsid w:val="75DD0EDF"/>
    <w:rsid w:val="79576208"/>
    <w:rsid w:val="79C68BD5"/>
    <w:rsid w:val="7AE55BBC"/>
    <w:rsid w:val="7B89A6B9"/>
    <w:rsid w:val="7B94CC72"/>
    <w:rsid w:val="7C3AD61F"/>
    <w:rsid w:val="7C4630C6"/>
    <w:rsid w:val="7E43A2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6AB34C"/>
  <w15:chartTrackingRefBased/>
  <w15:docId w15:val="{6BA007D7-8000-4575-AB6C-521646183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k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8C37D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8C37D9"/>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8C37D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37D9"/>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8C37D9"/>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8C37D9"/>
    <w:rPr>
      <w:rFonts w:ascii="Times New Roman" w:eastAsia="Times New Roman" w:hAnsi="Times New Roman" w:cs="Times New Roman"/>
      <w:b/>
      <w:bCs/>
      <w:sz w:val="27"/>
      <w:szCs w:val="27"/>
    </w:rPr>
  </w:style>
  <w:style w:type="character" w:styleId="Strong">
    <w:name w:val="Strong"/>
    <w:basedOn w:val="DefaultParagraphFont"/>
    <w:uiPriority w:val="22"/>
    <w:qFormat/>
    <w:rsid w:val="008C37D9"/>
    <w:rPr>
      <w:b/>
      <w:bCs/>
    </w:rPr>
  </w:style>
  <w:style w:type="paragraph" w:styleId="NormalWeb">
    <w:name w:val="Normal (Web)"/>
    <w:basedOn w:val="Normal"/>
    <w:uiPriority w:val="99"/>
    <w:semiHidden/>
    <w:unhideWhenUsed/>
    <w:rsid w:val="008C37D9"/>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8C37D9"/>
    <w:rPr>
      <w:i/>
      <w:iCs/>
    </w:rPr>
  </w:style>
  <w:style w:type="paragraph" w:styleId="Header">
    <w:name w:val="header"/>
    <w:basedOn w:val="Normal"/>
    <w:link w:val="HeaderChar"/>
    <w:uiPriority w:val="99"/>
    <w:unhideWhenUsed/>
    <w:rsid w:val="008C37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37D9"/>
  </w:style>
  <w:style w:type="paragraph" w:styleId="Footer">
    <w:name w:val="footer"/>
    <w:basedOn w:val="Normal"/>
    <w:link w:val="FooterChar"/>
    <w:uiPriority w:val="99"/>
    <w:unhideWhenUsed/>
    <w:rsid w:val="008C37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37D9"/>
  </w:style>
  <w:style w:type="paragraph" w:styleId="ListParagraph">
    <w:name w:val="List Paragraph"/>
    <w:basedOn w:val="Normal"/>
    <w:uiPriority w:val="34"/>
    <w:qFormat/>
    <w:rsid w:val="008C37D9"/>
    <w:pPr>
      <w:ind w:left="720"/>
      <w:contextualSpacing/>
    </w:pPr>
  </w:style>
  <w:style w:type="paragraph" w:styleId="NoSpacing">
    <w:name w:val="No Spacing"/>
    <w:uiPriority w:val="1"/>
    <w:qFormat/>
    <w:rsid w:val="00ED3A1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0956343">
      <w:bodyDiv w:val="1"/>
      <w:marLeft w:val="0"/>
      <w:marRight w:val="0"/>
      <w:marTop w:val="0"/>
      <w:marBottom w:val="0"/>
      <w:divBdr>
        <w:top w:val="none" w:sz="0" w:space="0" w:color="auto"/>
        <w:left w:val="none" w:sz="0" w:space="0" w:color="auto"/>
        <w:bottom w:val="none" w:sz="0" w:space="0" w:color="auto"/>
        <w:right w:val="none" w:sz="0" w:space="0" w:color="auto"/>
      </w:divBdr>
    </w:div>
    <w:div w:id="790443280">
      <w:bodyDiv w:val="1"/>
      <w:marLeft w:val="0"/>
      <w:marRight w:val="0"/>
      <w:marTop w:val="0"/>
      <w:marBottom w:val="0"/>
      <w:divBdr>
        <w:top w:val="none" w:sz="0" w:space="0" w:color="auto"/>
        <w:left w:val="none" w:sz="0" w:space="0" w:color="auto"/>
        <w:bottom w:val="none" w:sz="0" w:space="0" w:color="auto"/>
        <w:right w:val="none" w:sz="0" w:space="0" w:color="auto"/>
      </w:divBdr>
    </w:div>
    <w:div w:id="1019625534">
      <w:bodyDiv w:val="1"/>
      <w:marLeft w:val="0"/>
      <w:marRight w:val="0"/>
      <w:marTop w:val="0"/>
      <w:marBottom w:val="0"/>
      <w:divBdr>
        <w:top w:val="none" w:sz="0" w:space="0" w:color="auto"/>
        <w:left w:val="none" w:sz="0" w:space="0" w:color="auto"/>
        <w:bottom w:val="none" w:sz="0" w:space="0" w:color="auto"/>
        <w:right w:val="none" w:sz="0" w:space="0" w:color="auto"/>
      </w:divBdr>
      <w:divsChild>
        <w:div w:id="1832987529">
          <w:marLeft w:val="0"/>
          <w:marRight w:val="0"/>
          <w:marTop w:val="0"/>
          <w:marBottom w:val="0"/>
          <w:divBdr>
            <w:top w:val="none" w:sz="0" w:space="0" w:color="auto"/>
            <w:left w:val="none" w:sz="0" w:space="0" w:color="auto"/>
            <w:bottom w:val="none" w:sz="0" w:space="0" w:color="auto"/>
            <w:right w:val="none" w:sz="0" w:space="0" w:color="auto"/>
          </w:divBdr>
          <w:divsChild>
            <w:div w:id="916553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8251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C2DFBFD494520D4998F7FE3DA416E19D" ma:contentTypeVersion="18" ma:contentTypeDescription="Vytvoří nový dokument" ma:contentTypeScope="" ma:versionID="6f8b5db7be05790a8a201969bf95b230">
  <xsd:schema xmlns:xsd="http://www.w3.org/2001/XMLSchema" xmlns:xs="http://www.w3.org/2001/XMLSchema" xmlns:p="http://schemas.microsoft.com/office/2006/metadata/properties" xmlns:ns2="4ac9536b-729d-4885-89b2-0f59121d4860" xmlns:ns3="97cbbd3d-0505-4b86-965d-2ba374692f96" targetNamespace="http://schemas.microsoft.com/office/2006/metadata/properties" ma:root="true" ma:fieldsID="802a97faec18540159e714ea52e5b070" ns2:_="" ns3:_="">
    <xsd:import namespace="4ac9536b-729d-4885-89b2-0f59121d4860"/>
    <xsd:import namespace="97cbbd3d-0505-4b86-965d-2ba374692f9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MediaLengthInSeconds" minOccurs="0"/>
                <xsd:element ref="ns3:_dlc_DocId" minOccurs="0"/>
                <xsd:element ref="ns3:_dlc_DocIdUrl" minOccurs="0"/>
                <xsd:element ref="ns3:_dlc_DocIdPersistId"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c9536b-729d-4885-89b2-0f59121d48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Značky obrázků" ma:readOnly="false" ma:fieldId="{5cf76f15-5ced-4ddc-b409-7134ff3c332f}" ma:taxonomyMulti="true" ma:sspId="2e5692db-9be6-47f7-9420-f13a4bfe38d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7cbbd3d-0505-4b86-965d-2ba374692f96" elementFormDefault="qualified">
    <xsd:import namespace="http://schemas.microsoft.com/office/2006/documentManagement/types"/>
    <xsd:import namespace="http://schemas.microsoft.com/office/infopath/2007/PartnerControls"/>
    <xsd:element name="SharedWithUsers" ma:index="1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dílené s podrobnostmi" ma:internalName="SharedWithDetails" ma:readOnly="true">
      <xsd:simpleType>
        <xsd:restriction base="dms:Note">
          <xsd:maxLength value="255"/>
        </xsd:restriction>
      </xsd:simpleType>
    </xsd:element>
    <xsd:element name="_dlc_DocId" ma:index="21" nillable="true" ma:displayName="Hodnota ID dokumentu" ma:description="Hodnota ID dokumentu přiřazená této položce" ma:internalName="_dlc_DocId" ma:readOnly="true">
      <xsd:simpleType>
        <xsd:restriction base="dms:Text"/>
      </xsd:simpleType>
    </xsd:element>
    <xsd:element name="_dlc_DocIdUrl" ma:index="22"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TaxCatchAll" ma:index="26" nillable="true" ma:displayName="Taxonomy Catch All Column" ma:hidden="true" ma:list="{a2437c00-d533-4897-bce7-767506bd9ccb}" ma:internalName="TaxCatchAll" ma:showField="CatchAllData" ma:web="97cbbd3d-0505-4b86-965d-2ba374692f9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97cbbd3d-0505-4b86-965d-2ba374692f96" xsi:nil="true"/>
    <_dlc_DocId xmlns="97cbbd3d-0505-4b86-965d-2ba374692f96">GEOR-653467646-172858</_dlc_DocId>
    <_dlc_DocIdUrl xmlns="97cbbd3d-0505-4b86-965d-2ba374692f96">
      <Url>https://charitacr.sharepoint.com/sites/Group-Gr/_layouts/15/DocIdRedir.aspx?ID=GEOR-653467646-172858</Url>
      <Description>GEOR-653467646-172858</Description>
    </_dlc_DocIdUrl>
    <lcf76f155ced4ddcb4097134ff3c332f xmlns="4ac9536b-729d-4885-89b2-0f59121d486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5A294AE-FA4C-4C12-8471-067EAFBADBE6}">
  <ds:schemaRefs>
    <ds:schemaRef ds:uri="http://schemas.microsoft.com/sharepoint/v3/contenttype/forms"/>
  </ds:schemaRefs>
</ds:datastoreItem>
</file>

<file path=customXml/itemProps2.xml><?xml version="1.0" encoding="utf-8"?>
<ds:datastoreItem xmlns:ds="http://schemas.openxmlformats.org/officeDocument/2006/customXml" ds:itemID="{252ECBF4-C48D-447F-8461-34806649C161}">
  <ds:schemaRefs>
    <ds:schemaRef ds:uri="http://schemas.microsoft.com/sharepoint/events"/>
  </ds:schemaRefs>
</ds:datastoreItem>
</file>

<file path=customXml/itemProps3.xml><?xml version="1.0" encoding="utf-8"?>
<ds:datastoreItem xmlns:ds="http://schemas.openxmlformats.org/officeDocument/2006/customXml" ds:itemID="{57D7802E-BDEC-4EA8-88F0-516D419FC3D9}">
  <ds:schemaRefs>
    <ds:schemaRef ds:uri="http://schemas.openxmlformats.org/officeDocument/2006/bibliography"/>
  </ds:schemaRefs>
</ds:datastoreItem>
</file>

<file path=customXml/itemProps4.xml><?xml version="1.0" encoding="utf-8"?>
<ds:datastoreItem xmlns:ds="http://schemas.openxmlformats.org/officeDocument/2006/customXml" ds:itemID="{EAB043A6-D4F4-46AF-B0A8-AC66301901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c9536b-729d-4885-89b2-0f59121d4860"/>
    <ds:schemaRef ds:uri="97cbbd3d-0505-4b86-965d-2ba374692f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21C112F-AE59-4F65-9F2E-45511E706B82}">
  <ds:schemaRefs>
    <ds:schemaRef ds:uri="http://schemas.microsoft.com/office/2006/metadata/properties"/>
    <ds:schemaRef ds:uri="http://schemas.microsoft.com/office/infopath/2007/PartnerControls"/>
    <ds:schemaRef ds:uri="97cbbd3d-0505-4b86-965d-2ba374692f96"/>
    <ds:schemaRef ds:uri="4ac9536b-729d-4885-89b2-0f59121d4860"/>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891</Words>
  <Characters>5079</Characters>
  <Application>Microsoft Office Word</Application>
  <DocSecurity>0</DocSecurity>
  <Lines>42</Lines>
  <Paragraphs>11</Paragraphs>
  <ScaleCrop>false</ScaleCrop>
  <Company>EMIS</Company>
  <LinksUpToDate>false</LinksUpToDate>
  <CharactersWithSpaces>5959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Rusudan Chkhubianishvili</dc:creator>
  <cp:keywords/>
  <dc:description/>
  <cp:lastModifiedBy>Tamar Baindurashvili</cp:lastModifiedBy>
  <cp:revision>2</cp:revision>
  <dcterms:created xsi:type="dcterms:W3CDTF">2026-04-24T14:30:00Z</dcterms:created>
  <dcterms:modified xsi:type="dcterms:W3CDTF">2026-04-24T14:30:00Z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b73801bd-953e-4f35-8a38-f8cab231c8aa</vt:lpwstr>
  </property>
  <property fmtid="{D5CDD505-2E9C-101B-9397-08002B2CF9AE}" pid="3" name="ContentTypeId">
    <vt:lpwstr>0x010100C2DFBFD494520D4998F7FE3DA416E19D</vt:lpwstr>
  </property>
  <property fmtid="{D5CDD505-2E9C-101B-9397-08002B2CF9AE}" pid="4" name="_dlc_DocIdItemGuid">
    <vt:lpwstr>2b8b81db-3b08-4551-95ad-0cb1dfc51851</vt:lpwstr>
  </property>
  <property fmtid="{D5CDD505-2E9C-101B-9397-08002B2CF9AE}" pid="5" name="MediaServiceImageTags">
    <vt:lpwstr/>
  </property>
</Properties>
</file>