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6175E" w14:textId="77777777" w:rsidR="00F80803" w:rsidRPr="00F80803" w:rsidRDefault="00F80803" w:rsidP="00F80803">
      <w:pPr>
        <w:rPr>
          <w:b/>
          <w:bCs/>
        </w:rPr>
      </w:pPr>
      <w:proofErr w:type="spellStart"/>
      <w:r w:rsidRPr="00F80803">
        <w:rPr>
          <w:rFonts w:ascii="Sylfaen" w:hAnsi="Sylfaen" w:cs="Sylfaen"/>
          <w:b/>
          <w:bCs/>
        </w:rPr>
        <w:t>სატენდერო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დავალება</w:t>
      </w:r>
      <w:proofErr w:type="spellEnd"/>
      <w:r w:rsidRPr="00F80803">
        <w:rPr>
          <w:b/>
          <w:bCs/>
        </w:rPr>
        <w:t xml:space="preserve">: </w:t>
      </w:r>
      <w:proofErr w:type="spellStart"/>
      <w:r w:rsidRPr="00F80803">
        <w:rPr>
          <w:rFonts w:ascii="Sylfaen" w:hAnsi="Sylfaen" w:cs="Sylfaen"/>
          <w:b/>
          <w:bCs/>
        </w:rPr>
        <w:t>სასერვერო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ოთახის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გაზით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ქრობის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ავტომატური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სისტემის</w:t>
      </w:r>
      <w:proofErr w:type="spellEnd"/>
      <w:r w:rsidRPr="00F80803">
        <w:rPr>
          <w:b/>
          <w:bCs/>
        </w:rPr>
        <w:t xml:space="preserve"> (Novec 1230) </w:t>
      </w:r>
      <w:proofErr w:type="spellStart"/>
      <w:r w:rsidRPr="00F80803">
        <w:rPr>
          <w:rFonts w:ascii="Sylfaen" w:hAnsi="Sylfaen" w:cs="Sylfaen"/>
          <w:b/>
          <w:bCs/>
        </w:rPr>
        <w:t>მოწყობა</w:t>
      </w:r>
      <w:proofErr w:type="spellEnd"/>
    </w:p>
    <w:p w14:paraId="610B503B" w14:textId="77777777" w:rsidR="00F80803" w:rsidRPr="00F80803" w:rsidRDefault="00F80803" w:rsidP="00F80803">
      <w:pPr>
        <w:rPr>
          <w:b/>
          <w:bCs/>
        </w:rPr>
      </w:pPr>
      <w:r w:rsidRPr="00F80803">
        <w:rPr>
          <w:b/>
          <w:bCs/>
        </w:rPr>
        <w:t xml:space="preserve">1. </w:t>
      </w:r>
      <w:proofErr w:type="spellStart"/>
      <w:r w:rsidRPr="00F80803">
        <w:rPr>
          <w:rFonts w:ascii="Sylfaen" w:hAnsi="Sylfaen" w:cs="Sylfaen"/>
          <w:b/>
          <w:bCs/>
        </w:rPr>
        <w:t>პროექტის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მიზანი</w:t>
      </w:r>
      <w:proofErr w:type="spellEnd"/>
    </w:p>
    <w:p w14:paraId="0A11D488" w14:textId="77777777" w:rsidR="00F80803" w:rsidRPr="00F80803" w:rsidRDefault="00F80803" w:rsidP="00F80803">
      <w:proofErr w:type="spellStart"/>
      <w:r w:rsidRPr="00F80803">
        <w:rPr>
          <w:rFonts w:ascii="Sylfaen" w:hAnsi="Sylfaen" w:cs="Sylfaen"/>
        </w:rPr>
        <w:t>სასერვერო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ოთახის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ხანძარსაწინააღმდეგო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უსაფრთხოების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უზრუნველყოფა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სუფთა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აგენტის</w:t>
      </w:r>
      <w:proofErr w:type="spellEnd"/>
      <w:r w:rsidRPr="00F80803">
        <w:t xml:space="preserve"> (FK-5-1-12 - Novec 1230) </w:t>
      </w:r>
      <w:proofErr w:type="spellStart"/>
      <w:r w:rsidRPr="00F80803">
        <w:rPr>
          <w:rFonts w:ascii="Sylfaen" w:hAnsi="Sylfaen" w:cs="Sylfaen"/>
        </w:rPr>
        <w:t>ავტომატური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სისტემის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დაპროექტების</w:t>
      </w:r>
      <w:proofErr w:type="spellEnd"/>
      <w:r w:rsidRPr="00F80803">
        <w:t xml:space="preserve">, </w:t>
      </w:r>
      <w:proofErr w:type="spellStart"/>
      <w:r w:rsidRPr="00F80803">
        <w:rPr>
          <w:rFonts w:ascii="Sylfaen" w:hAnsi="Sylfaen" w:cs="Sylfaen"/>
        </w:rPr>
        <w:t>მოწოდებისა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ინსტალაციის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გზით</w:t>
      </w:r>
      <w:proofErr w:type="spellEnd"/>
      <w:r w:rsidRPr="00F80803">
        <w:t>.</w:t>
      </w:r>
    </w:p>
    <w:p w14:paraId="69132ADD" w14:textId="77777777" w:rsidR="00F80803" w:rsidRPr="00F80803" w:rsidRDefault="00F80803" w:rsidP="00F80803">
      <w:pPr>
        <w:rPr>
          <w:b/>
          <w:bCs/>
        </w:rPr>
      </w:pPr>
      <w:r w:rsidRPr="00F80803">
        <w:rPr>
          <w:b/>
          <w:bCs/>
        </w:rPr>
        <w:t xml:space="preserve">2. </w:t>
      </w:r>
      <w:proofErr w:type="spellStart"/>
      <w:r w:rsidRPr="00F80803">
        <w:rPr>
          <w:rFonts w:ascii="Sylfaen" w:hAnsi="Sylfaen" w:cs="Sylfaen"/>
          <w:b/>
          <w:bCs/>
        </w:rPr>
        <w:t>სისტემის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ძირითადი</w:t>
      </w:r>
      <w:proofErr w:type="spellEnd"/>
      <w:r w:rsidRPr="00F80803">
        <w:rPr>
          <w:b/>
          <w:bCs/>
        </w:rPr>
        <w:t xml:space="preserve"> </w:t>
      </w:r>
      <w:proofErr w:type="spellStart"/>
      <w:r w:rsidRPr="00F80803">
        <w:rPr>
          <w:rFonts w:ascii="Sylfaen" w:hAnsi="Sylfaen" w:cs="Sylfaen"/>
          <w:b/>
          <w:bCs/>
        </w:rPr>
        <w:t>პარამეტრები</w:t>
      </w:r>
      <w:proofErr w:type="spellEnd"/>
    </w:p>
    <w:p w14:paraId="1F6048BD" w14:textId="77777777" w:rsidR="00F80803" w:rsidRPr="00F80803" w:rsidRDefault="00F80803" w:rsidP="00F80803">
      <w:proofErr w:type="spellStart"/>
      <w:r w:rsidRPr="00F80803">
        <w:rPr>
          <w:rFonts w:ascii="Sylfaen" w:hAnsi="Sylfaen" w:cs="Sylfaen"/>
        </w:rPr>
        <w:t>სისტემა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უნდა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აკმაყოფილებდეს</w:t>
      </w:r>
      <w:proofErr w:type="spellEnd"/>
      <w:r w:rsidRPr="00F80803">
        <w:t xml:space="preserve"> NFPA 2001 </w:t>
      </w:r>
      <w:proofErr w:type="spellStart"/>
      <w:r w:rsidRPr="00F80803">
        <w:rPr>
          <w:rFonts w:ascii="Sylfaen" w:hAnsi="Sylfaen" w:cs="Sylfaen"/>
        </w:rPr>
        <w:t>ან</w:t>
      </w:r>
      <w:proofErr w:type="spellEnd"/>
      <w:r w:rsidRPr="00F80803">
        <w:t xml:space="preserve"> EN 15004 </w:t>
      </w:r>
      <w:proofErr w:type="spellStart"/>
      <w:r w:rsidRPr="00F80803">
        <w:rPr>
          <w:rFonts w:ascii="Sylfaen" w:hAnsi="Sylfaen" w:cs="Sylfaen"/>
        </w:rPr>
        <w:t>საერთაშორისო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სტანდარტებს</w:t>
      </w:r>
      <w:proofErr w:type="spellEnd"/>
      <w:r w:rsidRPr="00F80803">
        <w:t>.</w:t>
      </w:r>
    </w:p>
    <w:p w14:paraId="4BD33614" w14:textId="77777777" w:rsidR="00F80803" w:rsidRPr="00F80803" w:rsidRDefault="00F80803" w:rsidP="00F80803">
      <w:pPr>
        <w:numPr>
          <w:ilvl w:val="0"/>
          <w:numId w:val="1"/>
        </w:numPr>
      </w:pPr>
      <w:proofErr w:type="spellStart"/>
      <w:r w:rsidRPr="00F80803">
        <w:rPr>
          <w:rFonts w:ascii="Sylfaen" w:hAnsi="Sylfaen" w:cs="Sylfaen"/>
        </w:rPr>
        <w:t>ნივთიერება</w:t>
      </w:r>
      <w:proofErr w:type="spellEnd"/>
      <w:r w:rsidRPr="00F80803">
        <w:t>: Novec 1230 (FK-5-1-12).</w:t>
      </w:r>
    </w:p>
    <w:p w14:paraId="00CE78AF" w14:textId="77777777" w:rsidR="00F80803" w:rsidRPr="00F80803" w:rsidRDefault="00F80803" w:rsidP="00F80803">
      <w:pPr>
        <w:numPr>
          <w:ilvl w:val="0"/>
          <w:numId w:val="1"/>
        </w:numPr>
      </w:pPr>
      <w:proofErr w:type="spellStart"/>
      <w:r w:rsidRPr="00F80803">
        <w:rPr>
          <w:rFonts w:ascii="Sylfaen" w:hAnsi="Sylfaen" w:cs="Sylfaen"/>
        </w:rPr>
        <w:t>ქრობის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პრინციპი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მოცულობითი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ქრობა</w:t>
      </w:r>
      <w:proofErr w:type="spellEnd"/>
      <w:r w:rsidRPr="00F80803">
        <w:t xml:space="preserve"> (Total Flooding).</w:t>
      </w:r>
    </w:p>
    <w:p w14:paraId="0BF875C5" w14:textId="77777777" w:rsidR="00F80803" w:rsidRPr="00F80803" w:rsidRDefault="00F80803" w:rsidP="00F80803">
      <w:pPr>
        <w:numPr>
          <w:ilvl w:val="0"/>
          <w:numId w:val="1"/>
        </w:numPr>
      </w:pPr>
      <w:proofErr w:type="spellStart"/>
      <w:r w:rsidRPr="00F80803">
        <w:rPr>
          <w:rFonts w:ascii="Sylfaen" w:hAnsi="Sylfaen" w:cs="Sylfaen"/>
        </w:rPr>
        <w:t>დიზაინის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კონცენტრაცია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არანაკლებ</w:t>
      </w:r>
      <w:proofErr w:type="spellEnd"/>
      <w:r w:rsidRPr="00F80803">
        <w:t xml:space="preserve"> 4.5% - 5.3% (</w:t>
      </w:r>
      <w:proofErr w:type="spellStart"/>
      <w:r w:rsidRPr="00F80803">
        <w:rPr>
          <w:rFonts w:ascii="Sylfaen" w:hAnsi="Sylfaen" w:cs="Sylfaen"/>
        </w:rPr>
        <w:t>სერვერების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სპეციფიკიდან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გამომდინარე</w:t>
      </w:r>
      <w:proofErr w:type="spellEnd"/>
      <w:r w:rsidRPr="00F80803">
        <w:t>).</w:t>
      </w:r>
    </w:p>
    <w:p w14:paraId="55CAAFC7" w14:textId="77777777" w:rsidR="00F80803" w:rsidRPr="00F80803" w:rsidRDefault="00F80803" w:rsidP="00F80803">
      <w:pPr>
        <w:numPr>
          <w:ilvl w:val="0"/>
          <w:numId w:val="1"/>
        </w:numPr>
      </w:pPr>
      <w:proofErr w:type="spellStart"/>
      <w:r w:rsidRPr="00F80803">
        <w:rPr>
          <w:rFonts w:ascii="Sylfaen" w:hAnsi="Sylfaen" w:cs="Sylfaen"/>
        </w:rPr>
        <w:t>დაცლის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დრო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მაქსიმუმ</w:t>
      </w:r>
      <w:proofErr w:type="spellEnd"/>
      <w:r w:rsidRPr="00F80803">
        <w:t xml:space="preserve"> 10 </w:t>
      </w:r>
      <w:proofErr w:type="spellStart"/>
      <w:r w:rsidRPr="00F80803">
        <w:rPr>
          <w:rFonts w:ascii="Sylfaen" w:hAnsi="Sylfaen" w:cs="Sylfaen"/>
        </w:rPr>
        <w:t>წამი</w:t>
      </w:r>
      <w:proofErr w:type="spellEnd"/>
      <w:r w:rsidRPr="00F80803">
        <w:t>.</w:t>
      </w:r>
    </w:p>
    <w:p w14:paraId="478CD6BD" w14:textId="77777777" w:rsidR="00F80803" w:rsidRPr="00F80803" w:rsidRDefault="00F80803" w:rsidP="00F80803">
      <w:pPr>
        <w:pStyle w:val="ListParagraph"/>
        <w:numPr>
          <w:ilvl w:val="0"/>
          <w:numId w:val="1"/>
        </w:numPr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F8080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3. </w:t>
      </w:r>
      <w:proofErr w:type="spellStart"/>
      <w:r w:rsidRPr="00F80803">
        <w:rPr>
          <w:rFonts w:ascii="Sylfaen" w:eastAsia="Times New Roman" w:hAnsi="Sylfaen" w:cs="Sylfaen"/>
          <w:b/>
          <w:bCs/>
          <w:kern w:val="0"/>
          <w:sz w:val="27"/>
          <w:szCs w:val="27"/>
          <w14:ligatures w14:val="none"/>
        </w:rPr>
        <w:t>ტექნიკური</w:t>
      </w:r>
      <w:proofErr w:type="spellEnd"/>
      <w:r w:rsidRPr="00F8080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80803">
        <w:rPr>
          <w:rFonts w:ascii="Sylfaen" w:eastAsia="Times New Roman" w:hAnsi="Sylfaen" w:cs="Sylfaen"/>
          <w:b/>
          <w:bCs/>
          <w:kern w:val="0"/>
          <w:sz w:val="27"/>
          <w:szCs w:val="27"/>
          <w14:ligatures w14:val="none"/>
        </w:rPr>
        <w:t>მოთხოვნები</w:t>
      </w:r>
      <w:proofErr w:type="spellEnd"/>
      <w:r w:rsidRPr="00F8080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80803">
        <w:rPr>
          <w:rFonts w:ascii="Sylfaen" w:eastAsia="Times New Roman" w:hAnsi="Sylfaen" w:cs="Sylfaen"/>
          <w:b/>
          <w:bCs/>
          <w:kern w:val="0"/>
          <w:sz w:val="27"/>
          <w:szCs w:val="27"/>
          <w14:ligatures w14:val="none"/>
        </w:rPr>
        <w:t>კომპონენტების</w:t>
      </w:r>
      <w:proofErr w:type="spellEnd"/>
      <w:r w:rsidRPr="00F80803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F80803">
        <w:rPr>
          <w:rFonts w:ascii="Sylfaen" w:eastAsia="Times New Roman" w:hAnsi="Sylfaen" w:cs="Sylfaen"/>
          <w:b/>
          <w:bCs/>
          <w:kern w:val="0"/>
          <w:sz w:val="27"/>
          <w:szCs w:val="27"/>
          <w14:ligatures w14:val="none"/>
        </w:rPr>
        <w:t>მიმართ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7319"/>
      </w:tblGrid>
      <w:tr w:rsidR="00F80803" w:rsidRPr="00F80803" w14:paraId="6FA8A90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6F717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კომპონენტი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1EC71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აღწერილობა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/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მოთხოვნა</w:t>
            </w:r>
            <w:proofErr w:type="spellEnd"/>
          </w:p>
        </w:tc>
      </w:tr>
      <w:tr w:rsidR="00F80803" w:rsidRPr="00F80803" w14:paraId="01FD1EE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87DA1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ბალონები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8637B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სერტიფიცირებული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წნევის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ქვეშ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მყოფი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ჭურჭელი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აღჭურვილი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ელექტრო</w:t>
            </w:r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მაგნიტური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მანუალური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ამძრავით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F80803" w:rsidRPr="00F80803" w14:paraId="4285F8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619B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მართვის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პანელი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56CA5" w14:textId="341B1925" w:rsidR="00F80803" w:rsidRPr="00F80803" w:rsidRDefault="00140346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3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სხვადასხვა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ფირმის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სამისამართო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მოწყობილობების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დაერთების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საშუალება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1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მარუჟით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,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4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ინჩიანი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სენსორული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ფერადი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ეკრანი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თითოეულ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მარყუჟზე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50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მისამართის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დაერთებით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50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ზონის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შექმნით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დეტექტორების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მართვა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პანელიდან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4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რეჟიმზე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დღე-ღამის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მიხედვით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ავტომატური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ხანძარქრობის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არანაკლებ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1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ზონის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მართვის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შესაძლებლობა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EN54-2, EN54-4, EN54-21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EN12094-1-ის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შესაბამისი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ინტეგრირებული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ქსელის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მოდულის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გამოყენებით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უფასო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აპლიკაციით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უნდა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ქონდეს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შესაძლებლობა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,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მომხმარებელსა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ინსტალატორს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დისტანციურად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მართონ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პანელი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მიიღონ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დეტალური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ინფორმაცია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"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ვების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"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გარეშე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.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სენსორულ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ეკრანზე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შესაძლებელი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უნდა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იყოს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დაემატოს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2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ფუნქციური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ღილაკი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,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რომლის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აქტივაციის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შემთხვევაში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დაერთებული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სირენები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გააქტიურდება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lastRenderedPageBreak/>
              <w:t>"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ტესტირების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"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"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სერვისის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"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რეჟიმით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შესაბამისი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ტექსტის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გამოცხადებით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ქართულ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და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ინგლისურ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 xml:space="preserve"> </w:t>
            </w:r>
            <w:proofErr w:type="spellStart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ენაზე</w:t>
            </w:r>
            <w:proofErr w:type="spellEnd"/>
            <w:r w:rsidRPr="00140346">
              <w:rPr>
                <w:rFonts w:ascii="Sylfaen" w:eastAsia="Times New Roman" w:hAnsi="Sylfaen" w:cs="Sylfaen"/>
                <w:kern w:val="0"/>
                <w14:ligatures w14:val="none"/>
              </w:rPr>
              <w:t>.</w:t>
            </w:r>
          </w:p>
        </w:tc>
      </w:tr>
      <w:tr w:rsidR="00F80803" w:rsidRPr="00F80803" w14:paraId="3A0AC7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897E2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lastRenderedPageBreak/>
              <w:t>დეტექცია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7832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მინიმუმ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ორი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სხვადასხვა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ზონის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(Cross-Zoning)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კვამლის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ოპტიკური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დეტექტორები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ცრუ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განგაშის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გამოსარიცხად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F80803" w:rsidRPr="00F80803" w14:paraId="6525E5B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902E21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მილგაყვანილობა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689EC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უნაკერო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ფოლადის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მილები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(ASTM A106 Grade B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ან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მსგავსი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),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გათვლილი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შესაბამის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სამუშაო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წნევაზე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F80803" w:rsidRPr="00F80803" w14:paraId="207B74A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EAAC84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საფრქვევები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93AA4" w14:textId="77777777" w:rsidR="00F80803" w:rsidRPr="00F80803" w:rsidRDefault="00F80803" w:rsidP="00F80803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360°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ან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180°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რადიუსის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მქონე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ლატუნის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ან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ალუმინის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80803">
              <w:rPr>
                <w:rFonts w:ascii="Sylfaen" w:eastAsia="Times New Roman" w:hAnsi="Sylfaen" w:cs="Sylfaen"/>
                <w:kern w:val="0"/>
                <w14:ligatures w14:val="none"/>
              </w:rPr>
              <w:t>ნოზლები</w:t>
            </w:r>
            <w:proofErr w:type="spellEnd"/>
            <w:r w:rsidRPr="00F80803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</w:tbl>
    <w:p w14:paraId="07681A7A" w14:textId="77777777" w:rsidR="000843E7" w:rsidRPr="00F80803" w:rsidRDefault="000843E7"/>
    <w:p w14:paraId="3F76AFF5" w14:textId="77777777" w:rsidR="00F80803" w:rsidRPr="00F80803" w:rsidRDefault="00F80803"/>
    <w:p w14:paraId="5CF95B3E" w14:textId="77777777" w:rsidR="00F80803" w:rsidRDefault="00F80803"/>
    <w:p w14:paraId="0D09D849" w14:textId="77777777" w:rsidR="00F80803" w:rsidRPr="00F80803" w:rsidRDefault="00F80803"/>
    <w:p w14:paraId="39108179" w14:textId="77777777" w:rsidR="00F80803" w:rsidRPr="00F80803" w:rsidRDefault="00F80803"/>
    <w:p w14:paraId="38679BC3" w14:textId="56B0F785" w:rsidR="00F80803" w:rsidRPr="00F80803" w:rsidRDefault="00F80803" w:rsidP="00F80803">
      <w:pPr>
        <w:rPr>
          <w:rFonts w:ascii="Sylfaen" w:hAnsi="Sylfaen"/>
          <w:b/>
          <w:bCs/>
        </w:rPr>
      </w:pPr>
      <w:r w:rsidRPr="00F80803">
        <w:rPr>
          <w:b/>
          <w:bCs/>
        </w:rPr>
        <w:t xml:space="preserve">4. </w:t>
      </w:r>
      <w:proofErr w:type="spellStart"/>
      <w:r w:rsidRPr="00F80803">
        <w:rPr>
          <w:rFonts w:ascii="Sylfaen" w:hAnsi="Sylfaen"/>
          <w:b/>
          <w:bCs/>
        </w:rPr>
        <w:t>ქრობის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სისტემა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უნდა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იყოს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აღჭურვილი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ასპირაციული</w:t>
      </w:r>
      <w:proofErr w:type="spellEnd"/>
      <w:r w:rsidRPr="00F80803">
        <w:rPr>
          <w:rFonts w:ascii="Sylfaen" w:hAnsi="Sylfaen"/>
          <w:b/>
          <w:bCs/>
        </w:rPr>
        <w:t xml:space="preserve"> </w:t>
      </w:r>
      <w:proofErr w:type="spellStart"/>
      <w:r w:rsidRPr="00F80803">
        <w:rPr>
          <w:rFonts w:ascii="Sylfaen" w:hAnsi="Sylfaen"/>
          <w:b/>
          <w:bCs/>
        </w:rPr>
        <w:t>სისტემით</w:t>
      </w:r>
      <w:proofErr w:type="spellEnd"/>
      <w:r w:rsidR="00140346">
        <w:rPr>
          <w:rFonts w:ascii="Sylfaen" w:hAnsi="Sylfaen"/>
          <w:b/>
          <w:bCs/>
        </w:rPr>
        <w:t>.</w:t>
      </w:r>
    </w:p>
    <w:p w14:paraId="10CBE01F" w14:textId="77777777" w:rsidR="00F80803" w:rsidRPr="00F80803" w:rsidRDefault="00F80803" w:rsidP="00F80803">
      <w:p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სისტემამ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უზრუნველყოს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ჰაერის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უწყვეტი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აქტიური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სინჯის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აღება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ანალიზი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მაღალი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მგრძნობელობის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ლაზერული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დეტექტორის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მეშვეობით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რათა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მოხდეს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ხანძრის</w:t>
      </w:r>
      <w:proofErr w:type="spellEnd"/>
      <w:r w:rsidRPr="00F80803">
        <w:rPr>
          <w:rFonts w:ascii="Sylfaen" w:hAnsi="Sylfaen"/>
        </w:rPr>
        <w:t xml:space="preserve"> (</w:t>
      </w:r>
      <w:proofErr w:type="spellStart"/>
      <w:r w:rsidRPr="00F80803">
        <w:rPr>
          <w:rFonts w:ascii="Sylfaen" w:hAnsi="Sylfaen"/>
        </w:rPr>
        <w:t>კვამლის</w:t>
      </w:r>
      <w:proofErr w:type="spellEnd"/>
      <w:r w:rsidRPr="00F80803">
        <w:rPr>
          <w:rFonts w:ascii="Sylfaen" w:hAnsi="Sylfaen"/>
        </w:rPr>
        <w:t xml:space="preserve">) </w:t>
      </w:r>
      <w:proofErr w:type="spellStart"/>
      <w:r w:rsidRPr="00F80803">
        <w:rPr>
          <w:rFonts w:ascii="Sylfaen" w:hAnsi="Sylfaen"/>
        </w:rPr>
        <w:t>იდენტიფიცირება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ადრეულ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უხილავ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სტადიაზე</w:t>
      </w:r>
      <w:proofErr w:type="spellEnd"/>
      <w:r w:rsidRPr="00F80803">
        <w:rPr>
          <w:rFonts w:ascii="Sylfaen" w:hAnsi="Sylfaen"/>
        </w:rPr>
        <w:t>.</w:t>
      </w:r>
    </w:p>
    <w:p w14:paraId="7861C0C0" w14:textId="00DCEF24" w:rsidR="00F80803" w:rsidRPr="00F80803" w:rsidRDefault="00F80803" w:rsidP="00F80803">
      <w:pPr>
        <w:rPr>
          <w:rFonts w:ascii="Sylfaen" w:hAnsi="Sylfaen"/>
        </w:rPr>
      </w:pPr>
      <w:r w:rsidRPr="00F80803">
        <w:rPr>
          <w:rFonts w:ascii="Sylfaen" w:hAnsi="Sylfaen"/>
        </w:rPr>
        <w:t xml:space="preserve">a. </w:t>
      </w:r>
      <w:proofErr w:type="spellStart"/>
      <w:r w:rsidRPr="00F80803">
        <w:rPr>
          <w:rFonts w:ascii="Sylfaen" w:hAnsi="Sylfaen"/>
        </w:rPr>
        <w:t>ძირითადი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ტექნიკური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მოთხოვნები</w:t>
      </w:r>
      <w:proofErr w:type="spellEnd"/>
    </w:p>
    <w:p w14:paraId="592C8E7E" w14:textId="77777777" w:rsidR="00F80803" w:rsidRPr="00F80803" w:rsidRDefault="00F80803" w:rsidP="00F80803">
      <w:pPr>
        <w:numPr>
          <w:ilvl w:val="0"/>
          <w:numId w:val="4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ტექნოლოგია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სისტემა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იყენებდეს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ლაზერული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გაფრქვევის</w:t>
      </w:r>
      <w:proofErr w:type="spellEnd"/>
      <w:r w:rsidRPr="00F80803">
        <w:rPr>
          <w:rFonts w:ascii="Sylfaen" w:hAnsi="Sylfaen"/>
        </w:rPr>
        <w:t xml:space="preserve"> (Laser Light Scattering) </w:t>
      </w:r>
      <w:proofErr w:type="spellStart"/>
      <w:r w:rsidRPr="00F80803">
        <w:rPr>
          <w:rFonts w:ascii="Sylfaen" w:hAnsi="Sylfaen"/>
        </w:rPr>
        <w:t>ტექნოლოგიას</w:t>
      </w:r>
      <w:proofErr w:type="spellEnd"/>
      <w:r w:rsidRPr="00F80803">
        <w:rPr>
          <w:rFonts w:ascii="Sylfaen" w:hAnsi="Sylfaen"/>
        </w:rPr>
        <w:t>.</w:t>
      </w:r>
    </w:p>
    <w:p w14:paraId="1D6364A6" w14:textId="77777777" w:rsidR="00F80803" w:rsidRPr="00F80803" w:rsidRDefault="00F80803" w:rsidP="00F80803">
      <w:pPr>
        <w:numPr>
          <w:ilvl w:val="0"/>
          <w:numId w:val="4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მგრძნობელობა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დეტექტორის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მგრძნობელობის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დიაპაზონი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იყოს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არანაკლებ</w:t>
      </w:r>
      <w:proofErr w:type="spellEnd"/>
      <w:r w:rsidRPr="00F80803">
        <w:rPr>
          <w:rFonts w:ascii="Sylfaen" w:hAnsi="Sylfaen"/>
        </w:rPr>
        <w:t xml:space="preserve"> 0.005% - 20% </w:t>
      </w:r>
      <w:proofErr w:type="spellStart"/>
      <w:r w:rsidRPr="00F80803">
        <w:rPr>
          <w:rFonts w:ascii="Sylfaen" w:hAnsi="Sylfaen"/>
        </w:rPr>
        <w:t>obs</w:t>
      </w:r>
      <w:proofErr w:type="spellEnd"/>
      <w:r w:rsidRPr="00F80803">
        <w:rPr>
          <w:rFonts w:ascii="Sylfaen" w:hAnsi="Sylfaen"/>
        </w:rPr>
        <w:t>/m.</w:t>
      </w:r>
    </w:p>
    <w:p w14:paraId="0918E4DD" w14:textId="77777777" w:rsidR="00F80803" w:rsidRPr="00F80803" w:rsidRDefault="00F80803" w:rsidP="00F80803">
      <w:pPr>
        <w:numPr>
          <w:ilvl w:val="0"/>
          <w:numId w:val="4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ზონირება</w:t>
      </w:r>
      <w:proofErr w:type="spellEnd"/>
      <w:r w:rsidRPr="00F80803">
        <w:rPr>
          <w:rFonts w:ascii="Sylfaen" w:hAnsi="Sylfaen"/>
        </w:rPr>
        <w:t>: (</w:t>
      </w:r>
      <w:proofErr w:type="spellStart"/>
      <w:r w:rsidRPr="00F80803">
        <w:rPr>
          <w:rFonts w:ascii="Sylfaen" w:hAnsi="Sylfaen"/>
        </w:rPr>
        <w:t>თუ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დიდი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ფართია</w:t>
      </w:r>
      <w:proofErr w:type="spellEnd"/>
      <w:r w:rsidRPr="00F80803">
        <w:rPr>
          <w:rFonts w:ascii="Sylfaen" w:hAnsi="Sylfaen"/>
        </w:rPr>
        <w:t xml:space="preserve">) </w:t>
      </w:r>
      <w:proofErr w:type="spellStart"/>
      <w:r w:rsidRPr="00F80803">
        <w:rPr>
          <w:rFonts w:ascii="Sylfaen" w:hAnsi="Sylfaen"/>
        </w:rPr>
        <w:t>მოთხოვნილია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დეტექტორი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რომელიც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მინიმუმ</w:t>
      </w:r>
      <w:proofErr w:type="spellEnd"/>
      <w:r w:rsidRPr="00F80803">
        <w:rPr>
          <w:rFonts w:ascii="Sylfaen" w:hAnsi="Sylfaen"/>
        </w:rPr>
        <w:t xml:space="preserve"> 4 </w:t>
      </w:r>
      <w:proofErr w:type="spellStart"/>
      <w:r w:rsidRPr="00F80803">
        <w:rPr>
          <w:rFonts w:ascii="Sylfaen" w:hAnsi="Sylfaen"/>
        </w:rPr>
        <w:t>შემწოვ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მილს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დაუჭერს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მხარს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დამოუკიდებელი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ინდიკაციით</w:t>
      </w:r>
      <w:proofErr w:type="spellEnd"/>
      <w:r w:rsidRPr="00F80803">
        <w:rPr>
          <w:rFonts w:ascii="Sylfaen" w:hAnsi="Sylfaen"/>
        </w:rPr>
        <w:t>.</w:t>
      </w:r>
    </w:p>
    <w:p w14:paraId="1B109A60" w14:textId="77777777" w:rsidR="00F80803" w:rsidRPr="00F80803" w:rsidRDefault="00F80803" w:rsidP="00F80803">
      <w:pPr>
        <w:numPr>
          <w:ilvl w:val="0"/>
          <w:numId w:val="4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ფილტრაცია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სისტემას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გააჩნდეს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მრავალჯერადი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ფილტრაციის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მექანიზმი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მტვრისგან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დასაცავად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რათა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გამოირიცხოს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ცრუ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განგაში</w:t>
      </w:r>
      <w:proofErr w:type="spellEnd"/>
      <w:r w:rsidRPr="00F80803">
        <w:rPr>
          <w:rFonts w:ascii="Sylfaen" w:hAnsi="Sylfaen"/>
        </w:rPr>
        <w:t>.</w:t>
      </w:r>
    </w:p>
    <w:p w14:paraId="66FF0F2B" w14:textId="7A9B4D89" w:rsidR="00F80803" w:rsidRPr="00F80803" w:rsidRDefault="00F80803" w:rsidP="00F80803">
      <w:pPr>
        <w:numPr>
          <w:ilvl w:val="0"/>
          <w:numId w:val="4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მონიტორინგი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  <w:lang w:val="ka-GE"/>
        </w:rPr>
        <w:t>ინდიკაცია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წინა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პანელზე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სადაც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რეალურ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დროში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გამოჩნდება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კვამლის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კონცენტრაცია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სისტემის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სტატუსი</w:t>
      </w:r>
      <w:proofErr w:type="spellEnd"/>
      <w:r w:rsidRPr="00F80803">
        <w:rPr>
          <w:rFonts w:ascii="Sylfaen" w:hAnsi="Sylfaen"/>
        </w:rPr>
        <w:t>.</w:t>
      </w:r>
    </w:p>
    <w:p w14:paraId="61F5CA99" w14:textId="3379D1DC" w:rsidR="00F80803" w:rsidRPr="00F80803" w:rsidRDefault="00F80803" w:rsidP="00F80803">
      <w:pPr>
        <w:rPr>
          <w:rFonts w:ascii="Sylfaen" w:hAnsi="Sylfaen"/>
        </w:rPr>
      </w:pPr>
      <w:r w:rsidRPr="00F80803">
        <w:rPr>
          <w:rFonts w:ascii="Sylfaen" w:hAnsi="Sylfaen"/>
        </w:rPr>
        <w:t xml:space="preserve">b. </w:t>
      </w:r>
      <w:proofErr w:type="spellStart"/>
      <w:r w:rsidRPr="00F80803">
        <w:rPr>
          <w:rFonts w:ascii="Sylfaen" w:hAnsi="Sylfaen"/>
        </w:rPr>
        <w:t>ფუნქციონალური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მოთხოვნები</w:t>
      </w:r>
      <w:proofErr w:type="spellEnd"/>
      <w:r w:rsidRPr="00F80803">
        <w:rPr>
          <w:rFonts w:ascii="Sylfaen" w:hAnsi="Sylfaen"/>
        </w:rPr>
        <w:t xml:space="preserve"> (</w:t>
      </w:r>
      <w:proofErr w:type="spellStart"/>
      <w:r w:rsidRPr="00F80803">
        <w:rPr>
          <w:rFonts w:ascii="Sylfaen" w:hAnsi="Sylfaen"/>
        </w:rPr>
        <w:t>განგაშის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დონეები</w:t>
      </w:r>
      <w:proofErr w:type="spellEnd"/>
      <w:r w:rsidRPr="00F80803">
        <w:rPr>
          <w:rFonts w:ascii="Sylfaen" w:hAnsi="Sylfaen"/>
        </w:rPr>
        <w:t>)</w:t>
      </w:r>
    </w:p>
    <w:p w14:paraId="2D6A3197" w14:textId="77777777" w:rsidR="00F80803" w:rsidRPr="00F80803" w:rsidRDefault="00F80803" w:rsidP="00F80803">
      <w:p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lastRenderedPageBreak/>
        <w:t>სისტემას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ჰქონდეს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პროგრამირებადი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განგაშის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მინიმუმ</w:t>
      </w:r>
      <w:proofErr w:type="spellEnd"/>
      <w:r w:rsidRPr="00F80803">
        <w:rPr>
          <w:rFonts w:ascii="Sylfaen" w:hAnsi="Sylfaen"/>
        </w:rPr>
        <w:t xml:space="preserve"> 4 </w:t>
      </w:r>
      <w:proofErr w:type="spellStart"/>
      <w:r w:rsidRPr="00F80803">
        <w:rPr>
          <w:rFonts w:ascii="Sylfaen" w:hAnsi="Sylfaen"/>
        </w:rPr>
        <w:t>დონე</w:t>
      </w:r>
      <w:proofErr w:type="spellEnd"/>
      <w:r w:rsidRPr="00F80803">
        <w:rPr>
          <w:rFonts w:ascii="Sylfaen" w:hAnsi="Sylfaen"/>
        </w:rPr>
        <w:t>:</w:t>
      </w:r>
    </w:p>
    <w:p w14:paraId="5DFD37CF" w14:textId="77777777" w:rsidR="00F80803" w:rsidRPr="00F80803" w:rsidRDefault="00F80803" w:rsidP="00F80803">
      <w:pPr>
        <w:numPr>
          <w:ilvl w:val="0"/>
          <w:numId w:val="5"/>
        </w:numPr>
        <w:rPr>
          <w:rFonts w:ascii="Sylfaen" w:hAnsi="Sylfaen"/>
        </w:rPr>
      </w:pPr>
      <w:r w:rsidRPr="00F80803">
        <w:rPr>
          <w:rFonts w:ascii="Sylfaen" w:hAnsi="Sylfaen"/>
        </w:rPr>
        <w:t>Alert (</w:t>
      </w:r>
      <w:proofErr w:type="spellStart"/>
      <w:r w:rsidRPr="00F80803">
        <w:rPr>
          <w:rFonts w:ascii="Sylfaen" w:hAnsi="Sylfaen"/>
        </w:rPr>
        <w:t>ყურადღება</w:t>
      </w:r>
      <w:proofErr w:type="spellEnd"/>
      <w:r w:rsidRPr="00F80803">
        <w:rPr>
          <w:rFonts w:ascii="Sylfaen" w:hAnsi="Sylfaen"/>
        </w:rPr>
        <w:t xml:space="preserve">): </w:t>
      </w:r>
      <w:proofErr w:type="spellStart"/>
      <w:r w:rsidRPr="00F80803">
        <w:rPr>
          <w:rFonts w:ascii="Sylfaen" w:hAnsi="Sylfaen"/>
        </w:rPr>
        <w:t>პირველადი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შეტყობინება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პერსონალისთვის</w:t>
      </w:r>
      <w:proofErr w:type="spellEnd"/>
      <w:r w:rsidRPr="00F80803">
        <w:rPr>
          <w:rFonts w:ascii="Sylfaen" w:hAnsi="Sylfaen"/>
        </w:rPr>
        <w:t>.</w:t>
      </w:r>
    </w:p>
    <w:p w14:paraId="5652E4C0" w14:textId="77777777" w:rsidR="00F80803" w:rsidRPr="00F80803" w:rsidRDefault="00F80803" w:rsidP="00F80803">
      <w:pPr>
        <w:numPr>
          <w:ilvl w:val="0"/>
          <w:numId w:val="5"/>
        </w:numPr>
        <w:rPr>
          <w:rFonts w:ascii="Sylfaen" w:hAnsi="Sylfaen"/>
        </w:rPr>
      </w:pPr>
      <w:r w:rsidRPr="00F80803">
        <w:rPr>
          <w:rFonts w:ascii="Sylfaen" w:hAnsi="Sylfaen"/>
        </w:rPr>
        <w:t>Action (</w:t>
      </w:r>
      <w:proofErr w:type="spellStart"/>
      <w:r w:rsidRPr="00F80803">
        <w:rPr>
          <w:rFonts w:ascii="Sylfaen" w:hAnsi="Sylfaen"/>
        </w:rPr>
        <w:t>მოქმედება</w:t>
      </w:r>
      <w:proofErr w:type="spellEnd"/>
      <w:r w:rsidRPr="00F80803">
        <w:rPr>
          <w:rFonts w:ascii="Sylfaen" w:hAnsi="Sylfaen"/>
        </w:rPr>
        <w:t xml:space="preserve">): </w:t>
      </w:r>
      <w:proofErr w:type="spellStart"/>
      <w:r w:rsidRPr="00F80803">
        <w:rPr>
          <w:rFonts w:ascii="Sylfaen" w:hAnsi="Sylfaen"/>
        </w:rPr>
        <w:t>ვენტილაციის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სისტემის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მართვა</w:t>
      </w:r>
      <w:proofErr w:type="spellEnd"/>
      <w:r w:rsidRPr="00F80803">
        <w:rPr>
          <w:rFonts w:ascii="Sylfaen" w:hAnsi="Sylfaen"/>
        </w:rPr>
        <w:t>.</w:t>
      </w:r>
    </w:p>
    <w:p w14:paraId="451E90D0" w14:textId="77777777" w:rsidR="00F80803" w:rsidRPr="00F80803" w:rsidRDefault="00F80803" w:rsidP="00F80803">
      <w:pPr>
        <w:numPr>
          <w:ilvl w:val="0"/>
          <w:numId w:val="5"/>
        </w:numPr>
        <w:rPr>
          <w:rFonts w:ascii="Sylfaen" w:hAnsi="Sylfaen"/>
        </w:rPr>
      </w:pPr>
      <w:r w:rsidRPr="00F80803">
        <w:rPr>
          <w:rFonts w:ascii="Sylfaen" w:hAnsi="Sylfaen"/>
        </w:rPr>
        <w:t>Fire 1 (</w:t>
      </w:r>
      <w:proofErr w:type="spellStart"/>
      <w:r w:rsidRPr="00F80803">
        <w:rPr>
          <w:rFonts w:ascii="Sylfaen" w:hAnsi="Sylfaen"/>
        </w:rPr>
        <w:t>ხანძარი</w:t>
      </w:r>
      <w:proofErr w:type="spellEnd"/>
      <w:r w:rsidRPr="00F80803">
        <w:rPr>
          <w:rFonts w:ascii="Sylfaen" w:hAnsi="Sylfaen"/>
        </w:rPr>
        <w:t xml:space="preserve"> 1): </w:t>
      </w:r>
      <w:proofErr w:type="spellStart"/>
      <w:r w:rsidRPr="00F80803">
        <w:rPr>
          <w:rFonts w:ascii="Sylfaen" w:hAnsi="Sylfaen"/>
        </w:rPr>
        <w:t>სიგნალი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სახანძრო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პანელზე</w:t>
      </w:r>
      <w:proofErr w:type="spellEnd"/>
      <w:r w:rsidRPr="00F80803">
        <w:rPr>
          <w:rFonts w:ascii="Sylfaen" w:hAnsi="Sylfaen"/>
        </w:rPr>
        <w:t>.</w:t>
      </w:r>
    </w:p>
    <w:p w14:paraId="40A64717" w14:textId="77777777" w:rsidR="00F80803" w:rsidRPr="00F80803" w:rsidRDefault="00F80803" w:rsidP="00F80803">
      <w:pPr>
        <w:numPr>
          <w:ilvl w:val="0"/>
          <w:numId w:val="5"/>
        </w:numPr>
        <w:rPr>
          <w:rFonts w:ascii="Sylfaen" w:hAnsi="Sylfaen"/>
        </w:rPr>
      </w:pPr>
      <w:r w:rsidRPr="00F80803">
        <w:rPr>
          <w:rFonts w:ascii="Sylfaen" w:hAnsi="Sylfaen"/>
        </w:rPr>
        <w:t>Fire 2 (</w:t>
      </w:r>
      <w:proofErr w:type="spellStart"/>
      <w:r w:rsidRPr="00F80803">
        <w:rPr>
          <w:rFonts w:ascii="Sylfaen" w:hAnsi="Sylfaen"/>
        </w:rPr>
        <w:t>ხანძარი</w:t>
      </w:r>
      <w:proofErr w:type="spellEnd"/>
      <w:r w:rsidRPr="00F80803">
        <w:rPr>
          <w:rFonts w:ascii="Sylfaen" w:hAnsi="Sylfaen"/>
        </w:rPr>
        <w:t xml:space="preserve"> 2): </w:t>
      </w:r>
      <w:proofErr w:type="spellStart"/>
      <w:r w:rsidRPr="00F80803">
        <w:rPr>
          <w:rFonts w:ascii="Sylfaen" w:hAnsi="Sylfaen"/>
        </w:rPr>
        <w:t>გაზით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ქრობის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სისტემის</w:t>
      </w:r>
      <w:proofErr w:type="spellEnd"/>
      <w:r w:rsidRPr="00F80803">
        <w:rPr>
          <w:rFonts w:ascii="Sylfaen" w:hAnsi="Sylfaen"/>
        </w:rPr>
        <w:t xml:space="preserve"> (Novec 1230) </w:t>
      </w:r>
      <w:proofErr w:type="spellStart"/>
      <w:r w:rsidRPr="00F80803">
        <w:rPr>
          <w:rFonts w:ascii="Sylfaen" w:hAnsi="Sylfaen"/>
        </w:rPr>
        <w:t>გააქტიურება</w:t>
      </w:r>
      <w:proofErr w:type="spellEnd"/>
      <w:r w:rsidRPr="00F80803">
        <w:rPr>
          <w:rFonts w:ascii="Sylfaen" w:hAnsi="Sylfaen"/>
        </w:rPr>
        <w:t>.</w:t>
      </w:r>
    </w:p>
    <w:p w14:paraId="46021ACA" w14:textId="0FDE3AFE" w:rsidR="00F80803" w:rsidRPr="00F80803" w:rsidRDefault="00F80803" w:rsidP="00F80803">
      <w:pPr>
        <w:rPr>
          <w:rFonts w:ascii="Sylfaen" w:hAnsi="Sylfaen"/>
        </w:rPr>
      </w:pPr>
      <w:r w:rsidRPr="00F80803">
        <w:rPr>
          <w:rFonts w:ascii="Sylfaen" w:hAnsi="Sylfaen"/>
        </w:rPr>
        <w:t xml:space="preserve">c. </w:t>
      </w:r>
      <w:proofErr w:type="spellStart"/>
      <w:r w:rsidRPr="00F80803">
        <w:rPr>
          <w:rFonts w:ascii="Sylfaen" w:hAnsi="Sylfaen"/>
        </w:rPr>
        <w:t>მილგაყვანილობა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აქსესუარები</w:t>
      </w:r>
      <w:proofErr w:type="spellEnd"/>
    </w:p>
    <w:p w14:paraId="59CAA4A1" w14:textId="77777777" w:rsidR="00F80803" w:rsidRPr="00F80803" w:rsidRDefault="00F80803" w:rsidP="00F80803">
      <w:pPr>
        <w:numPr>
          <w:ilvl w:val="0"/>
          <w:numId w:val="6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მასალა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სპეციალიზებული</w:t>
      </w:r>
      <w:proofErr w:type="spellEnd"/>
      <w:r w:rsidRPr="00F80803">
        <w:rPr>
          <w:rFonts w:ascii="Sylfaen" w:hAnsi="Sylfaen"/>
        </w:rPr>
        <w:t xml:space="preserve"> CPVC </w:t>
      </w:r>
      <w:proofErr w:type="spellStart"/>
      <w:r w:rsidRPr="00F80803">
        <w:rPr>
          <w:rFonts w:ascii="Sylfaen" w:hAnsi="Sylfaen"/>
        </w:rPr>
        <w:t>მილები</w:t>
      </w:r>
      <w:proofErr w:type="spellEnd"/>
      <w:r w:rsidRPr="00F80803">
        <w:rPr>
          <w:rFonts w:ascii="Sylfaen" w:hAnsi="Sylfaen"/>
        </w:rPr>
        <w:t xml:space="preserve"> (</w:t>
      </w:r>
      <w:proofErr w:type="spellStart"/>
      <w:r w:rsidRPr="00F80803">
        <w:rPr>
          <w:rFonts w:ascii="Sylfaen" w:hAnsi="Sylfaen"/>
        </w:rPr>
        <w:t>დიამეტრი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ჩვეულებრივ</w:t>
      </w:r>
      <w:proofErr w:type="spellEnd"/>
      <w:r w:rsidRPr="00F80803">
        <w:rPr>
          <w:rFonts w:ascii="Sylfaen" w:hAnsi="Sylfaen"/>
        </w:rPr>
        <w:t xml:space="preserve"> 25მმ), </w:t>
      </w:r>
      <w:proofErr w:type="spellStart"/>
      <w:r w:rsidRPr="00F80803">
        <w:rPr>
          <w:rFonts w:ascii="Sylfaen" w:hAnsi="Sylfaen"/>
        </w:rPr>
        <w:t>წითელი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ფერის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მარკირებით</w:t>
      </w:r>
      <w:proofErr w:type="spellEnd"/>
      <w:r w:rsidRPr="00F80803">
        <w:rPr>
          <w:rFonts w:ascii="Sylfaen" w:hAnsi="Sylfaen"/>
        </w:rPr>
        <w:t>: "Fire Alarm Aspirating Pipe".</w:t>
      </w:r>
    </w:p>
    <w:p w14:paraId="4E1A87E2" w14:textId="77777777" w:rsidR="00F80803" w:rsidRPr="00F80803" w:rsidRDefault="00F80803" w:rsidP="00F80803">
      <w:pPr>
        <w:numPr>
          <w:ilvl w:val="0"/>
          <w:numId w:val="6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ნახვრეტები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შემწოვი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ნახვრეტების</w:t>
      </w:r>
      <w:proofErr w:type="spellEnd"/>
      <w:r w:rsidRPr="00F80803">
        <w:rPr>
          <w:rFonts w:ascii="Sylfaen" w:hAnsi="Sylfaen"/>
        </w:rPr>
        <w:t xml:space="preserve"> (Sampling Holes) </w:t>
      </w:r>
      <w:proofErr w:type="spellStart"/>
      <w:r w:rsidRPr="00F80803">
        <w:rPr>
          <w:rFonts w:ascii="Sylfaen" w:hAnsi="Sylfaen"/>
        </w:rPr>
        <w:t>რაოდენობა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დიამეტრი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განისაზღვროს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ჰიდრავლიკური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გათვლის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საფუძველზე</w:t>
      </w:r>
      <w:proofErr w:type="spellEnd"/>
      <w:r w:rsidRPr="00F80803">
        <w:rPr>
          <w:rFonts w:ascii="Sylfaen" w:hAnsi="Sylfaen"/>
        </w:rPr>
        <w:t>.</w:t>
      </w:r>
    </w:p>
    <w:p w14:paraId="6ADBC94F" w14:textId="77777777" w:rsidR="00F80803" w:rsidRPr="00F80803" w:rsidRDefault="00F80803" w:rsidP="00F80803">
      <w:pPr>
        <w:numPr>
          <w:ilvl w:val="0"/>
          <w:numId w:val="6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კაპილარული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ქსელი</w:t>
      </w:r>
      <w:proofErr w:type="spellEnd"/>
      <w:r w:rsidRPr="00F80803">
        <w:rPr>
          <w:rFonts w:ascii="Sylfaen" w:hAnsi="Sylfaen"/>
        </w:rPr>
        <w:t>: (</w:t>
      </w:r>
      <w:proofErr w:type="spellStart"/>
      <w:r w:rsidRPr="00F80803">
        <w:rPr>
          <w:rFonts w:ascii="Sylfaen" w:hAnsi="Sylfaen"/>
        </w:rPr>
        <w:t>საჭიროების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შემთხვევაში</w:t>
      </w:r>
      <w:proofErr w:type="spellEnd"/>
      <w:r w:rsidRPr="00F80803">
        <w:rPr>
          <w:rFonts w:ascii="Sylfaen" w:hAnsi="Sylfaen"/>
        </w:rPr>
        <w:t xml:space="preserve">) </w:t>
      </w:r>
      <w:proofErr w:type="spellStart"/>
      <w:r w:rsidRPr="00F80803">
        <w:rPr>
          <w:rFonts w:ascii="Sylfaen" w:hAnsi="Sylfaen"/>
        </w:rPr>
        <w:t>სერვერულ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კარადებში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ჰაერის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სინჯის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ასაღებად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გამოყენებული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იქნას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მოქნილი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კაპილარული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მილები</w:t>
      </w:r>
      <w:proofErr w:type="spellEnd"/>
      <w:r w:rsidRPr="00F80803">
        <w:rPr>
          <w:rFonts w:ascii="Sylfaen" w:hAnsi="Sylfaen"/>
        </w:rPr>
        <w:t>.</w:t>
      </w:r>
    </w:p>
    <w:p w14:paraId="0CC6BE3C" w14:textId="5010ECFC" w:rsidR="00F80803" w:rsidRPr="00F80803" w:rsidRDefault="00F80803" w:rsidP="00F80803">
      <w:pPr>
        <w:rPr>
          <w:rFonts w:ascii="Sylfaen" w:hAnsi="Sylfaen"/>
        </w:rPr>
      </w:pPr>
      <w:r w:rsidRPr="00F80803">
        <w:rPr>
          <w:rFonts w:ascii="Sylfaen" w:hAnsi="Sylfaen"/>
        </w:rPr>
        <w:t xml:space="preserve">d. </w:t>
      </w:r>
      <w:proofErr w:type="spellStart"/>
      <w:r w:rsidRPr="00F80803">
        <w:rPr>
          <w:rFonts w:ascii="Sylfaen" w:hAnsi="Sylfaen"/>
        </w:rPr>
        <w:t>საპროექტო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საინჟინრო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მოთხოვნები</w:t>
      </w:r>
      <w:proofErr w:type="spellEnd"/>
    </w:p>
    <w:p w14:paraId="3F7CB1E1" w14:textId="77777777" w:rsidR="00F80803" w:rsidRPr="00F80803" w:rsidRDefault="00F80803" w:rsidP="00F80803">
      <w:pPr>
        <w:numPr>
          <w:ilvl w:val="0"/>
          <w:numId w:val="7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ჰიდრავლიკური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გათვლა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პრეტენდენტმა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წარმოადგინოს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პროგრამული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გათვლა</w:t>
      </w:r>
      <w:proofErr w:type="spellEnd"/>
      <w:r w:rsidRPr="00F80803">
        <w:rPr>
          <w:rFonts w:ascii="Sylfaen" w:hAnsi="Sylfaen"/>
        </w:rPr>
        <w:t xml:space="preserve"> (</w:t>
      </w:r>
      <w:proofErr w:type="spellStart"/>
      <w:r w:rsidRPr="00F80803">
        <w:rPr>
          <w:rFonts w:ascii="Sylfaen" w:hAnsi="Sylfaen"/>
        </w:rPr>
        <w:t>მაგ</w:t>
      </w:r>
      <w:proofErr w:type="spellEnd"/>
      <w:r w:rsidRPr="00F80803">
        <w:rPr>
          <w:rFonts w:ascii="Sylfaen" w:hAnsi="Sylfaen"/>
        </w:rPr>
        <w:t xml:space="preserve">: ASPIRE </w:t>
      </w:r>
      <w:proofErr w:type="spellStart"/>
      <w:r w:rsidRPr="00F80803">
        <w:rPr>
          <w:rFonts w:ascii="Sylfaen" w:hAnsi="Sylfaen"/>
        </w:rPr>
        <w:t>ან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ექვივალენტი</w:t>
      </w:r>
      <w:proofErr w:type="spellEnd"/>
      <w:r w:rsidRPr="00F80803">
        <w:rPr>
          <w:rFonts w:ascii="Sylfaen" w:hAnsi="Sylfaen"/>
        </w:rPr>
        <w:t xml:space="preserve">), </w:t>
      </w:r>
      <w:proofErr w:type="spellStart"/>
      <w:r w:rsidRPr="00F80803">
        <w:rPr>
          <w:rFonts w:ascii="Sylfaen" w:hAnsi="Sylfaen"/>
        </w:rPr>
        <w:t>სადაც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მითითებული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იქნება</w:t>
      </w:r>
      <w:proofErr w:type="spellEnd"/>
      <w:r w:rsidRPr="00F80803">
        <w:rPr>
          <w:rFonts w:ascii="Sylfaen" w:hAnsi="Sylfaen"/>
        </w:rPr>
        <w:t>:</w:t>
      </w:r>
    </w:p>
    <w:p w14:paraId="2DC0D36A" w14:textId="77777777" w:rsidR="00F80803" w:rsidRPr="00F80803" w:rsidRDefault="00F80803" w:rsidP="00F80803">
      <w:pPr>
        <w:numPr>
          <w:ilvl w:val="1"/>
          <w:numId w:val="7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ტრანსპორტირების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დრო</w:t>
      </w:r>
      <w:proofErr w:type="spellEnd"/>
      <w:r w:rsidRPr="00F80803">
        <w:rPr>
          <w:rFonts w:ascii="Sylfaen" w:hAnsi="Sylfaen"/>
        </w:rPr>
        <w:t xml:space="preserve"> (Transport Time) - </w:t>
      </w:r>
      <w:proofErr w:type="spellStart"/>
      <w:r w:rsidRPr="00F80803">
        <w:rPr>
          <w:rFonts w:ascii="Sylfaen" w:hAnsi="Sylfaen"/>
        </w:rPr>
        <w:t>არაუმეტეს</w:t>
      </w:r>
      <w:proofErr w:type="spellEnd"/>
      <w:r w:rsidRPr="00F80803">
        <w:rPr>
          <w:rFonts w:ascii="Sylfaen" w:hAnsi="Sylfaen"/>
        </w:rPr>
        <w:t xml:space="preserve"> 60-90 </w:t>
      </w:r>
      <w:proofErr w:type="spellStart"/>
      <w:r w:rsidRPr="00F80803">
        <w:rPr>
          <w:rFonts w:ascii="Sylfaen" w:hAnsi="Sylfaen"/>
        </w:rPr>
        <w:t>წამისა</w:t>
      </w:r>
      <w:proofErr w:type="spellEnd"/>
      <w:r w:rsidRPr="00F80803">
        <w:rPr>
          <w:rFonts w:ascii="Sylfaen" w:hAnsi="Sylfaen"/>
        </w:rPr>
        <w:t>.</w:t>
      </w:r>
    </w:p>
    <w:p w14:paraId="597B58B5" w14:textId="77777777" w:rsidR="00F80803" w:rsidRPr="00F80803" w:rsidRDefault="00F80803" w:rsidP="00F80803">
      <w:pPr>
        <w:numPr>
          <w:ilvl w:val="1"/>
          <w:numId w:val="7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ჰაერის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ნაკადის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ბალანსი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თითოეულ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ნახვრეტზე</w:t>
      </w:r>
      <w:proofErr w:type="spellEnd"/>
      <w:r w:rsidRPr="00F80803">
        <w:rPr>
          <w:rFonts w:ascii="Sylfaen" w:hAnsi="Sylfaen"/>
        </w:rPr>
        <w:t>.</w:t>
      </w:r>
    </w:p>
    <w:p w14:paraId="6C06F15E" w14:textId="77777777" w:rsidR="00F80803" w:rsidRPr="00F80803" w:rsidRDefault="00F80803" w:rsidP="00F80803">
      <w:pPr>
        <w:numPr>
          <w:ilvl w:val="1"/>
          <w:numId w:val="7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წნევის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ვარდნა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მილებში</w:t>
      </w:r>
      <w:proofErr w:type="spellEnd"/>
      <w:r w:rsidRPr="00F80803">
        <w:rPr>
          <w:rFonts w:ascii="Sylfaen" w:hAnsi="Sylfaen"/>
        </w:rPr>
        <w:t>.</w:t>
      </w:r>
    </w:p>
    <w:p w14:paraId="61668647" w14:textId="77777777" w:rsidR="00F80803" w:rsidRPr="00F80803" w:rsidRDefault="00F80803" w:rsidP="00F80803">
      <w:pPr>
        <w:numPr>
          <w:ilvl w:val="0"/>
          <w:numId w:val="7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ინტეგრაცია</w:t>
      </w:r>
      <w:proofErr w:type="spellEnd"/>
      <w:r w:rsidRPr="00F80803">
        <w:rPr>
          <w:rFonts w:ascii="Sylfaen" w:hAnsi="Sylfaen"/>
        </w:rPr>
        <w:t xml:space="preserve">: </w:t>
      </w:r>
      <w:proofErr w:type="spellStart"/>
      <w:r w:rsidRPr="00F80803">
        <w:rPr>
          <w:rFonts w:ascii="Sylfaen" w:hAnsi="Sylfaen"/>
        </w:rPr>
        <w:t>სისტემა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დაუკავშირდეს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საერთო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სახანძრო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უსაფრთხოების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მართვის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პანელს</w:t>
      </w:r>
      <w:proofErr w:type="spellEnd"/>
      <w:r w:rsidRPr="00F80803">
        <w:rPr>
          <w:rFonts w:ascii="Sylfaen" w:hAnsi="Sylfaen"/>
        </w:rPr>
        <w:t xml:space="preserve"> (FACP) </w:t>
      </w:r>
      <w:proofErr w:type="spellStart"/>
      <w:r w:rsidRPr="00F80803">
        <w:rPr>
          <w:rFonts w:ascii="Sylfaen" w:hAnsi="Sylfaen"/>
        </w:rPr>
        <w:t>რელეური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გამოსასვლელებით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ან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ციფრული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პროტოკოლით</w:t>
      </w:r>
      <w:proofErr w:type="spellEnd"/>
      <w:r w:rsidRPr="00F80803">
        <w:rPr>
          <w:rFonts w:ascii="Sylfaen" w:hAnsi="Sylfaen"/>
        </w:rPr>
        <w:t>.</w:t>
      </w:r>
    </w:p>
    <w:p w14:paraId="353A379F" w14:textId="65EC49A1" w:rsidR="00F80803" w:rsidRPr="00F80803" w:rsidRDefault="00F80803" w:rsidP="00F80803">
      <w:pPr>
        <w:rPr>
          <w:rFonts w:ascii="Sylfaen" w:hAnsi="Sylfaen"/>
        </w:rPr>
      </w:pPr>
      <w:r w:rsidRPr="00F80803">
        <w:rPr>
          <w:rFonts w:ascii="Sylfaen" w:hAnsi="Sylfaen"/>
        </w:rPr>
        <w:t xml:space="preserve">e. </w:t>
      </w:r>
      <w:proofErr w:type="spellStart"/>
      <w:r w:rsidRPr="00F80803">
        <w:rPr>
          <w:rFonts w:ascii="Sylfaen" w:hAnsi="Sylfaen"/>
        </w:rPr>
        <w:t>დოკუმენტაცია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მომსახურება</w:t>
      </w:r>
      <w:proofErr w:type="spellEnd"/>
    </w:p>
    <w:p w14:paraId="1574A2D6" w14:textId="77777777" w:rsidR="00F80803" w:rsidRPr="00F80803" w:rsidRDefault="00F80803" w:rsidP="00F80803">
      <w:pPr>
        <w:numPr>
          <w:ilvl w:val="0"/>
          <w:numId w:val="8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მიმწოდებელმა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წარმოადგინოს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სისტემის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მუშაობის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სქემა</w:t>
      </w:r>
      <w:proofErr w:type="spellEnd"/>
      <w:r w:rsidRPr="00F80803">
        <w:rPr>
          <w:rFonts w:ascii="Sylfaen" w:hAnsi="Sylfaen"/>
        </w:rPr>
        <w:t xml:space="preserve"> (As-built drawings).</w:t>
      </w:r>
    </w:p>
    <w:p w14:paraId="36979793" w14:textId="77777777" w:rsidR="00F80803" w:rsidRPr="00F80803" w:rsidRDefault="00F80803" w:rsidP="00F80803">
      <w:pPr>
        <w:numPr>
          <w:ilvl w:val="0"/>
          <w:numId w:val="8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სავალდებულოა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წლიური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მომსახურების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გეგმა</w:t>
      </w:r>
      <w:proofErr w:type="spellEnd"/>
      <w:r w:rsidRPr="00F80803">
        <w:rPr>
          <w:rFonts w:ascii="Sylfaen" w:hAnsi="Sylfaen"/>
        </w:rPr>
        <w:t xml:space="preserve">, </w:t>
      </w:r>
      <w:proofErr w:type="spellStart"/>
      <w:r w:rsidRPr="00F80803">
        <w:rPr>
          <w:rFonts w:ascii="Sylfaen" w:hAnsi="Sylfaen"/>
        </w:rPr>
        <w:t>რომელიც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მოიცავს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მილების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ჰაერით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გაბერვას</w:t>
      </w:r>
      <w:proofErr w:type="spellEnd"/>
      <w:r w:rsidRPr="00F80803">
        <w:rPr>
          <w:rFonts w:ascii="Sylfaen" w:hAnsi="Sylfaen"/>
        </w:rPr>
        <w:t xml:space="preserve"> (</w:t>
      </w:r>
      <w:proofErr w:type="spellStart"/>
      <w:r w:rsidRPr="00F80803">
        <w:rPr>
          <w:rFonts w:ascii="Sylfaen" w:hAnsi="Sylfaen"/>
        </w:rPr>
        <w:t>გაწმენდას</w:t>
      </w:r>
      <w:proofErr w:type="spellEnd"/>
      <w:r w:rsidRPr="00F80803">
        <w:rPr>
          <w:rFonts w:ascii="Sylfaen" w:hAnsi="Sylfaen"/>
        </w:rPr>
        <w:t xml:space="preserve">) </w:t>
      </w:r>
      <w:proofErr w:type="spellStart"/>
      <w:r w:rsidRPr="00F80803">
        <w:rPr>
          <w:rFonts w:ascii="Sylfaen" w:hAnsi="Sylfaen"/>
        </w:rPr>
        <w:t>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ფილტრების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შეცვლას</w:t>
      </w:r>
      <w:proofErr w:type="spellEnd"/>
      <w:r w:rsidRPr="00F80803">
        <w:rPr>
          <w:rFonts w:ascii="Sylfaen" w:hAnsi="Sylfaen"/>
        </w:rPr>
        <w:t>.</w:t>
      </w:r>
    </w:p>
    <w:p w14:paraId="709EC634" w14:textId="77777777" w:rsidR="00F80803" w:rsidRPr="00F80803" w:rsidRDefault="00F80803" w:rsidP="00F80803">
      <w:pPr>
        <w:numPr>
          <w:ilvl w:val="0"/>
          <w:numId w:val="8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lastRenderedPageBreak/>
        <w:t>პროდუქციას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ჰქონდეს</w:t>
      </w:r>
      <w:proofErr w:type="spellEnd"/>
      <w:r w:rsidRPr="00F80803">
        <w:rPr>
          <w:rFonts w:ascii="Sylfaen" w:hAnsi="Sylfaen"/>
        </w:rPr>
        <w:t xml:space="preserve"> EN54-20 (</w:t>
      </w:r>
      <w:proofErr w:type="spellStart"/>
      <w:r w:rsidRPr="00F80803">
        <w:rPr>
          <w:rFonts w:ascii="Sylfaen" w:hAnsi="Sylfaen"/>
        </w:rPr>
        <w:t>კლასი</w:t>
      </w:r>
      <w:proofErr w:type="spellEnd"/>
      <w:r w:rsidRPr="00F80803">
        <w:rPr>
          <w:rFonts w:ascii="Sylfaen" w:hAnsi="Sylfaen"/>
        </w:rPr>
        <w:t xml:space="preserve"> A, B </w:t>
      </w:r>
      <w:proofErr w:type="spellStart"/>
      <w:r w:rsidRPr="00F80803">
        <w:rPr>
          <w:rFonts w:ascii="Sylfaen" w:hAnsi="Sylfaen"/>
        </w:rPr>
        <w:t>ან</w:t>
      </w:r>
      <w:proofErr w:type="spellEnd"/>
      <w:r w:rsidRPr="00F80803">
        <w:rPr>
          <w:rFonts w:ascii="Sylfaen" w:hAnsi="Sylfaen"/>
        </w:rPr>
        <w:t xml:space="preserve"> C) </w:t>
      </w:r>
      <w:proofErr w:type="spellStart"/>
      <w:r w:rsidRPr="00F80803">
        <w:rPr>
          <w:rFonts w:ascii="Sylfaen" w:hAnsi="Sylfaen"/>
        </w:rPr>
        <w:t>შესაბამისობის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სერტიფიკატი</w:t>
      </w:r>
      <w:proofErr w:type="spellEnd"/>
      <w:r w:rsidRPr="00F80803">
        <w:rPr>
          <w:rFonts w:ascii="Sylfaen" w:hAnsi="Sylfaen"/>
        </w:rPr>
        <w:t>.</w:t>
      </w:r>
    </w:p>
    <w:p w14:paraId="09A222FA" w14:textId="77777777" w:rsidR="00F80803" w:rsidRPr="00F80803" w:rsidRDefault="00F80803" w:rsidP="00F80803">
      <w:pPr>
        <w:rPr>
          <w:rFonts w:ascii="Sylfaen" w:hAnsi="Sylfaen"/>
        </w:rPr>
      </w:pPr>
    </w:p>
    <w:p w14:paraId="203CEBEA" w14:textId="77777777" w:rsidR="00F80803" w:rsidRPr="00F80803" w:rsidRDefault="00F80803" w:rsidP="00F80803"/>
    <w:p w14:paraId="45FB9FA1" w14:textId="79CF4953" w:rsidR="00F80803" w:rsidRPr="00F80803" w:rsidRDefault="00F80803" w:rsidP="00F80803">
      <w:r w:rsidRPr="00F80803">
        <w:t xml:space="preserve">4. </w:t>
      </w:r>
      <w:proofErr w:type="spellStart"/>
      <w:r w:rsidRPr="00F80803">
        <w:rPr>
          <w:rFonts w:ascii="Sylfaen" w:hAnsi="Sylfaen" w:cs="Sylfaen"/>
        </w:rPr>
        <w:t>ფუნქციონალური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მოთხოვნები</w:t>
      </w:r>
      <w:proofErr w:type="spellEnd"/>
    </w:p>
    <w:p w14:paraId="6127B04A" w14:textId="77777777" w:rsidR="00F80803" w:rsidRPr="00F80803" w:rsidRDefault="00F80803" w:rsidP="00F80803">
      <w:pPr>
        <w:numPr>
          <w:ilvl w:val="0"/>
          <w:numId w:val="2"/>
        </w:numPr>
      </w:pPr>
      <w:proofErr w:type="spellStart"/>
      <w:r w:rsidRPr="00F80803">
        <w:rPr>
          <w:rFonts w:ascii="Sylfaen" w:hAnsi="Sylfaen" w:cs="Sylfaen"/>
        </w:rPr>
        <w:t>ავტომატური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მექანიკური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გაშვება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სისტემას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უნდა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ჰქონდეს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როგორც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ავტომატური</w:t>
      </w:r>
      <w:proofErr w:type="spellEnd"/>
      <w:r w:rsidRPr="00F80803">
        <w:t xml:space="preserve"> (</w:t>
      </w:r>
      <w:proofErr w:type="spellStart"/>
      <w:r w:rsidRPr="00F80803">
        <w:rPr>
          <w:rFonts w:ascii="Sylfaen" w:hAnsi="Sylfaen" w:cs="Sylfaen"/>
        </w:rPr>
        <w:t>დეტექტორებზე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დაყრდნობით</w:t>
      </w:r>
      <w:proofErr w:type="spellEnd"/>
      <w:r w:rsidRPr="00F80803">
        <w:t xml:space="preserve">), </w:t>
      </w:r>
      <w:proofErr w:type="spellStart"/>
      <w:r w:rsidRPr="00F80803">
        <w:rPr>
          <w:rFonts w:ascii="Sylfaen" w:hAnsi="Sylfaen" w:cs="Sylfaen"/>
        </w:rPr>
        <w:t>ისე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მექანიკური</w:t>
      </w:r>
      <w:proofErr w:type="spellEnd"/>
      <w:r w:rsidRPr="00F80803">
        <w:t xml:space="preserve"> (</w:t>
      </w:r>
      <w:proofErr w:type="spellStart"/>
      <w:r w:rsidRPr="00F80803">
        <w:rPr>
          <w:rFonts w:ascii="Sylfaen" w:hAnsi="Sylfaen" w:cs="Sylfaen"/>
        </w:rPr>
        <w:t>ხელით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დასაჭერი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ღილაკი</w:t>
      </w:r>
      <w:proofErr w:type="spellEnd"/>
      <w:r w:rsidRPr="00F80803">
        <w:t xml:space="preserve">) </w:t>
      </w:r>
      <w:proofErr w:type="spellStart"/>
      <w:r w:rsidRPr="00F80803">
        <w:rPr>
          <w:rFonts w:ascii="Sylfaen" w:hAnsi="Sylfaen" w:cs="Sylfaen"/>
        </w:rPr>
        <w:t>გაშვების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ფუნქცია</w:t>
      </w:r>
      <w:proofErr w:type="spellEnd"/>
      <w:r w:rsidRPr="00F80803">
        <w:t>.</w:t>
      </w:r>
    </w:p>
    <w:p w14:paraId="4AA2E7B1" w14:textId="77777777" w:rsidR="00F80803" w:rsidRPr="00F80803" w:rsidRDefault="00F80803" w:rsidP="00F80803">
      <w:pPr>
        <w:numPr>
          <w:ilvl w:val="0"/>
          <w:numId w:val="2"/>
        </w:numPr>
      </w:pPr>
      <w:proofErr w:type="spellStart"/>
      <w:r w:rsidRPr="00F80803">
        <w:rPr>
          <w:rFonts w:ascii="Sylfaen" w:hAnsi="Sylfaen" w:cs="Sylfaen"/>
        </w:rPr>
        <w:t>ბლოკირების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ღილაკი</w:t>
      </w:r>
      <w:proofErr w:type="spellEnd"/>
      <w:r w:rsidRPr="00F80803">
        <w:t xml:space="preserve"> (Abort Switch): </w:t>
      </w:r>
      <w:proofErr w:type="spellStart"/>
      <w:r w:rsidRPr="00F80803">
        <w:rPr>
          <w:rFonts w:ascii="Sylfaen" w:hAnsi="Sylfaen" w:cs="Sylfaen"/>
        </w:rPr>
        <w:t>პერსონალის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ოთახში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ყოფნისას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პროცესის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დროებითი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შეჩერების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შესაძლებლობა</w:t>
      </w:r>
      <w:proofErr w:type="spellEnd"/>
      <w:r w:rsidRPr="00F80803">
        <w:t>.</w:t>
      </w:r>
    </w:p>
    <w:p w14:paraId="669F3ED9" w14:textId="77777777" w:rsidR="00F80803" w:rsidRPr="00F80803" w:rsidRDefault="00F80803" w:rsidP="00F80803">
      <w:pPr>
        <w:numPr>
          <w:ilvl w:val="0"/>
          <w:numId w:val="2"/>
        </w:numPr>
      </w:pPr>
      <w:proofErr w:type="spellStart"/>
      <w:r w:rsidRPr="00F80803">
        <w:rPr>
          <w:rFonts w:ascii="Sylfaen" w:hAnsi="Sylfaen" w:cs="Sylfaen"/>
        </w:rPr>
        <w:t>განგაშის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სისტემა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ხმოვანი</w:t>
      </w:r>
      <w:proofErr w:type="spellEnd"/>
      <w:r w:rsidRPr="00F80803">
        <w:t xml:space="preserve"> (</w:t>
      </w:r>
      <w:proofErr w:type="spellStart"/>
      <w:r w:rsidRPr="00F80803">
        <w:rPr>
          <w:rFonts w:ascii="Sylfaen" w:hAnsi="Sylfaen" w:cs="Sylfaen"/>
        </w:rPr>
        <w:t>სირენა</w:t>
      </w:r>
      <w:proofErr w:type="spellEnd"/>
      <w:r w:rsidRPr="00F80803">
        <w:t xml:space="preserve">)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ვიზუალური</w:t>
      </w:r>
      <w:proofErr w:type="spellEnd"/>
      <w:r w:rsidRPr="00F80803">
        <w:t xml:space="preserve"> (</w:t>
      </w:r>
      <w:proofErr w:type="spellStart"/>
      <w:r w:rsidRPr="00F80803">
        <w:rPr>
          <w:rFonts w:ascii="Sylfaen" w:hAnsi="Sylfaen" w:cs="Sylfaen"/>
        </w:rPr>
        <w:t>ციმციმა</w:t>
      </w:r>
      <w:proofErr w:type="spellEnd"/>
      <w:r w:rsidRPr="00F80803">
        <w:t xml:space="preserve">) </w:t>
      </w:r>
      <w:proofErr w:type="spellStart"/>
      <w:r w:rsidRPr="00F80803">
        <w:rPr>
          <w:rFonts w:ascii="Sylfaen" w:hAnsi="Sylfaen" w:cs="Sylfaen"/>
        </w:rPr>
        <w:t>ინდიკატორები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ოთახის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შიგნით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გარეთ</w:t>
      </w:r>
      <w:proofErr w:type="spellEnd"/>
      <w:r w:rsidRPr="00F80803">
        <w:t xml:space="preserve"> (</w:t>
      </w:r>
      <w:proofErr w:type="spellStart"/>
      <w:r w:rsidRPr="00F80803">
        <w:rPr>
          <w:rFonts w:ascii="Sylfaen" w:hAnsi="Sylfaen" w:cs="Sylfaen"/>
        </w:rPr>
        <w:t>წარწერით</w:t>
      </w:r>
      <w:proofErr w:type="spellEnd"/>
      <w:r w:rsidRPr="00F80803">
        <w:t>: „</w:t>
      </w:r>
      <w:proofErr w:type="spellStart"/>
      <w:r w:rsidRPr="00F80803">
        <w:rPr>
          <w:rFonts w:ascii="Sylfaen" w:hAnsi="Sylfaen" w:cs="Sylfaen"/>
        </w:rPr>
        <w:t>გაზი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არ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შეხვიდეთ</w:t>
      </w:r>
      <w:proofErr w:type="spellEnd"/>
      <w:r w:rsidRPr="00F80803">
        <w:t>“ / „</w:t>
      </w:r>
      <w:proofErr w:type="spellStart"/>
      <w:r w:rsidRPr="00F80803">
        <w:rPr>
          <w:rFonts w:ascii="Sylfaen" w:hAnsi="Sylfaen" w:cs="Sylfaen"/>
        </w:rPr>
        <w:t>გაზი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გადიოდეთ</w:t>
      </w:r>
      <w:proofErr w:type="spellEnd"/>
      <w:r w:rsidRPr="00F80803">
        <w:t>“).</w:t>
      </w:r>
    </w:p>
    <w:p w14:paraId="063B0AF7" w14:textId="77777777" w:rsidR="00F80803" w:rsidRPr="00F80803" w:rsidRDefault="00F80803" w:rsidP="00F80803">
      <w:pPr>
        <w:numPr>
          <w:ilvl w:val="0"/>
          <w:numId w:val="2"/>
        </w:numPr>
      </w:pPr>
      <w:proofErr w:type="spellStart"/>
      <w:r w:rsidRPr="00F80803">
        <w:rPr>
          <w:rFonts w:ascii="Sylfaen" w:hAnsi="Sylfaen" w:cs="Sylfaen"/>
        </w:rPr>
        <w:t>ინტეგრაცია</w:t>
      </w:r>
      <w:proofErr w:type="spellEnd"/>
      <w:r w:rsidRPr="00F80803">
        <w:t xml:space="preserve">: </w:t>
      </w:r>
      <w:proofErr w:type="spellStart"/>
      <w:r w:rsidRPr="00F80803">
        <w:rPr>
          <w:rFonts w:ascii="Sylfaen" w:hAnsi="Sylfaen" w:cs="Sylfaen"/>
        </w:rPr>
        <w:t>სისტემა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უნდა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უკავშირდებოდეს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შენობის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ცენტრალურ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სახანძრო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პანელს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ჰქონდეს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ვენტილაციის</w:t>
      </w:r>
      <w:proofErr w:type="spellEnd"/>
      <w:r w:rsidRPr="00F80803">
        <w:t>/</w:t>
      </w:r>
      <w:proofErr w:type="spellStart"/>
      <w:r w:rsidRPr="00F80803">
        <w:rPr>
          <w:rFonts w:ascii="Sylfaen" w:hAnsi="Sylfaen" w:cs="Sylfaen"/>
        </w:rPr>
        <w:t>კონდიცირების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ავტომატური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გათიშვის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ფუნქცია</w:t>
      </w:r>
      <w:proofErr w:type="spellEnd"/>
      <w:r w:rsidRPr="00F80803">
        <w:t>.</w:t>
      </w:r>
    </w:p>
    <w:p w14:paraId="40A94088" w14:textId="77777777" w:rsidR="00F80803" w:rsidRPr="00F80803" w:rsidRDefault="00F80803" w:rsidP="00F80803">
      <w:r w:rsidRPr="00F80803">
        <w:t xml:space="preserve">5. </w:t>
      </w:r>
      <w:proofErr w:type="spellStart"/>
      <w:r w:rsidRPr="00F80803">
        <w:rPr>
          <w:rFonts w:ascii="Sylfaen" w:hAnsi="Sylfaen" w:cs="Sylfaen"/>
        </w:rPr>
        <w:t>სამუშაოების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მოცულობა</w:t>
      </w:r>
      <w:proofErr w:type="spellEnd"/>
    </w:p>
    <w:p w14:paraId="381D67EA" w14:textId="77777777" w:rsidR="00F80803" w:rsidRPr="00F80803" w:rsidRDefault="00F80803" w:rsidP="00F80803">
      <w:pPr>
        <w:numPr>
          <w:ilvl w:val="0"/>
          <w:numId w:val="3"/>
        </w:numPr>
      </w:pPr>
      <w:proofErr w:type="spellStart"/>
      <w:r w:rsidRPr="00F80803">
        <w:rPr>
          <w:rFonts w:ascii="Sylfaen" w:hAnsi="Sylfaen" w:cs="Sylfaen"/>
        </w:rPr>
        <w:t>ობიექტის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აზომვა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ჰიდრავლიკური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გათვლების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მომზადება</w:t>
      </w:r>
      <w:proofErr w:type="spellEnd"/>
      <w:r w:rsidRPr="00F80803">
        <w:t xml:space="preserve"> (</w:t>
      </w:r>
      <w:proofErr w:type="spellStart"/>
      <w:r w:rsidRPr="00F80803">
        <w:t>VdS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ან</w:t>
      </w:r>
      <w:proofErr w:type="spellEnd"/>
      <w:r w:rsidRPr="00F80803">
        <w:t xml:space="preserve"> UL </w:t>
      </w:r>
      <w:proofErr w:type="spellStart"/>
      <w:r w:rsidRPr="00F80803">
        <w:rPr>
          <w:rFonts w:ascii="Sylfaen" w:hAnsi="Sylfaen" w:cs="Sylfaen"/>
        </w:rPr>
        <w:t>დამოწმებული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პროგრამით</w:t>
      </w:r>
      <w:proofErr w:type="spellEnd"/>
      <w:r w:rsidRPr="00F80803">
        <w:t>).</w:t>
      </w:r>
    </w:p>
    <w:p w14:paraId="5B2852EC" w14:textId="77777777" w:rsidR="00F80803" w:rsidRPr="00F80803" w:rsidRDefault="00F80803" w:rsidP="00F80803">
      <w:pPr>
        <w:numPr>
          <w:ilvl w:val="0"/>
          <w:numId w:val="3"/>
        </w:numPr>
      </w:pPr>
      <w:proofErr w:type="spellStart"/>
      <w:r w:rsidRPr="00F80803">
        <w:rPr>
          <w:rFonts w:ascii="Sylfaen" w:hAnsi="Sylfaen" w:cs="Sylfaen"/>
        </w:rPr>
        <w:t>სრული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სისტემის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მონტაჟი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დაპროგრამება</w:t>
      </w:r>
      <w:proofErr w:type="spellEnd"/>
      <w:r w:rsidRPr="00F80803">
        <w:t>.</w:t>
      </w:r>
    </w:p>
    <w:p w14:paraId="2D0E0785" w14:textId="77777777" w:rsidR="00F80803" w:rsidRPr="00F80803" w:rsidRDefault="00F80803" w:rsidP="00F80803">
      <w:pPr>
        <w:numPr>
          <w:ilvl w:val="0"/>
          <w:numId w:val="3"/>
        </w:numPr>
      </w:pPr>
      <w:proofErr w:type="spellStart"/>
      <w:r w:rsidRPr="00F80803">
        <w:rPr>
          <w:rFonts w:ascii="Sylfaen" w:hAnsi="Sylfaen" w:cs="Sylfaen"/>
        </w:rPr>
        <w:t>პერსონალის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ტრენინგი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და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საექსპლუატაციო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ინსტრუქციების</w:t>
      </w:r>
      <w:proofErr w:type="spellEnd"/>
      <w:r w:rsidRPr="00F80803">
        <w:t xml:space="preserve"> </w:t>
      </w:r>
      <w:proofErr w:type="spellStart"/>
      <w:r w:rsidRPr="00F80803">
        <w:rPr>
          <w:rFonts w:ascii="Sylfaen" w:hAnsi="Sylfaen" w:cs="Sylfaen"/>
        </w:rPr>
        <w:t>გადაცემა</w:t>
      </w:r>
      <w:proofErr w:type="spellEnd"/>
      <w:r w:rsidRPr="00F80803">
        <w:t>.</w:t>
      </w:r>
    </w:p>
    <w:p w14:paraId="6FB6981C" w14:textId="77777777" w:rsidR="00F80803" w:rsidRPr="00F80803" w:rsidRDefault="00F80803" w:rsidP="00F80803">
      <w:pPr>
        <w:numPr>
          <w:ilvl w:val="0"/>
          <w:numId w:val="3"/>
        </w:numPr>
        <w:rPr>
          <w:rFonts w:ascii="Sylfaen" w:hAnsi="Sylfaen"/>
        </w:rPr>
      </w:pPr>
      <w:proofErr w:type="spellStart"/>
      <w:r w:rsidRPr="00F80803">
        <w:rPr>
          <w:rFonts w:ascii="Sylfaen" w:hAnsi="Sylfaen"/>
        </w:rPr>
        <w:t>მიმწოდებელმა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უნდა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წარმოადგინოს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სისტემის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მუშაობის</w:t>
      </w:r>
      <w:proofErr w:type="spellEnd"/>
      <w:r w:rsidRPr="00F80803">
        <w:rPr>
          <w:rFonts w:ascii="Sylfaen" w:hAnsi="Sylfaen"/>
        </w:rPr>
        <w:t xml:space="preserve"> </w:t>
      </w:r>
      <w:proofErr w:type="spellStart"/>
      <w:r w:rsidRPr="00F80803">
        <w:rPr>
          <w:rFonts w:ascii="Sylfaen" w:hAnsi="Sylfaen"/>
        </w:rPr>
        <w:t>სქემა</w:t>
      </w:r>
      <w:proofErr w:type="spellEnd"/>
      <w:r w:rsidRPr="00F80803">
        <w:rPr>
          <w:rFonts w:ascii="Sylfaen" w:hAnsi="Sylfaen"/>
        </w:rPr>
        <w:t xml:space="preserve"> (As-built drawings).</w:t>
      </w:r>
    </w:p>
    <w:p w14:paraId="4BF4CF5E" w14:textId="77777777" w:rsidR="00F80803" w:rsidRPr="00F80803" w:rsidRDefault="00F80803" w:rsidP="00F80803"/>
    <w:p w14:paraId="4D24A7E3" w14:textId="77777777" w:rsidR="00F80803" w:rsidRPr="00F80803" w:rsidRDefault="00F80803"/>
    <w:sectPr w:rsidR="00F80803" w:rsidRPr="00F8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4086"/>
    <w:multiLevelType w:val="multilevel"/>
    <w:tmpl w:val="1C86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311A4"/>
    <w:multiLevelType w:val="multilevel"/>
    <w:tmpl w:val="031C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8C6999"/>
    <w:multiLevelType w:val="multilevel"/>
    <w:tmpl w:val="E2F8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B5871"/>
    <w:multiLevelType w:val="multilevel"/>
    <w:tmpl w:val="6A104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13FD4"/>
    <w:multiLevelType w:val="multilevel"/>
    <w:tmpl w:val="AD784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8934A5"/>
    <w:multiLevelType w:val="multilevel"/>
    <w:tmpl w:val="C7E0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D3536"/>
    <w:multiLevelType w:val="multilevel"/>
    <w:tmpl w:val="518E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4B3D96"/>
    <w:multiLevelType w:val="multilevel"/>
    <w:tmpl w:val="CC6A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419051">
    <w:abstractNumId w:val="4"/>
  </w:num>
  <w:num w:numId="2" w16cid:durableId="1164973070">
    <w:abstractNumId w:val="6"/>
  </w:num>
  <w:num w:numId="3" w16cid:durableId="216354366">
    <w:abstractNumId w:val="3"/>
  </w:num>
  <w:num w:numId="4" w16cid:durableId="1947077687">
    <w:abstractNumId w:val="5"/>
  </w:num>
  <w:num w:numId="5" w16cid:durableId="221449970">
    <w:abstractNumId w:val="1"/>
  </w:num>
  <w:num w:numId="6" w16cid:durableId="1247420692">
    <w:abstractNumId w:val="0"/>
  </w:num>
  <w:num w:numId="7" w16cid:durableId="1716006263">
    <w:abstractNumId w:val="2"/>
  </w:num>
  <w:num w:numId="8" w16cid:durableId="1843279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03"/>
    <w:rsid w:val="000843E7"/>
    <w:rsid w:val="00140346"/>
    <w:rsid w:val="00170E4B"/>
    <w:rsid w:val="0022267B"/>
    <w:rsid w:val="00393B4E"/>
    <w:rsid w:val="0041069E"/>
    <w:rsid w:val="00CE5EB3"/>
    <w:rsid w:val="00CF1BAD"/>
    <w:rsid w:val="00D7212C"/>
    <w:rsid w:val="00F43F50"/>
    <w:rsid w:val="00F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9DCD"/>
  <w15:chartTrackingRefBased/>
  <w15:docId w15:val="{B22DF47D-C633-4808-8F43-ED44400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8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8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8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8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08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8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8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8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8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8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8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8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8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8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8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8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80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0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Chaia</dc:creator>
  <cp:keywords/>
  <dc:description/>
  <cp:lastModifiedBy>Zurab Chaia</cp:lastModifiedBy>
  <cp:revision>4</cp:revision>
  <dcterms:created xsi:type="dcterms:W3CDTF">2026-05-02T07:32:00Z</dcterms:created>
  <dcterms:modified xsi:type="dcterms:W3CDTF">2026-05-02T12:47:00Z</dcterms:modified>
</cp:coreProperties>
</file>