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DF43" w14:textId="0D029C2C" w:rsidR="006C156F" w:rsidRPr="007866E1" w:rsidRDefault="006C156F" w:rsidP="006C156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b/>
          <w:bCs/>
          <w:color w:val="141B3D"/>
        </w:rPr>
      </w:pPr>
      <w:r w:rsidRPr="006C156F">
        <w:rPr>
          <w:rFonts w:ascii="Sylfaen" w:eastAsia="Times New Roman" w:hAnsi="Sylfaen" w:cs="Sylfaen"/>
          <w:b/>
          <w:bCs/>
          <w:color w:val="141B3D"/>
        </w:rPr>
        <w:t>შპს</w:t>
      </w:r>
      <w:r w:rsidRPr="006C156F">
        <w:rPr>
          <w:rFonts w:ascii="Sylfaen" w:eastAsia="Times New Roman" w:hAnsi="Sylfaen" w:cs="Arial"/>
          <w:b/>
          <w:bCs/>
          <w:color w:val="141B3D"/>
        </w:rPr>
        <w:t xml:space="preserve"> „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მტკვარი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7866E1" w:rsidRPr="007866E1">
        <w:rPr>
          <w:rFonts w:ascii="Sylfaen" w:eastAsia="Times New Roman" w:hAnsi="Sylfaen" w:cs="Sylfaen"/>
          <w:b/>
          <w:bCs/>
          <w:color w:val="141B3D"/>
        </w:rPr>
        <w:t>ენერჯი</w:t>
      </w:r>
      <w:proofErr w:type="spellEnd"/>
      <w:r w:rsidR="007866E1" w:rsidRPr="007866E1">
        <w:rPr>
          <w:rFonts w:ascii="Sylfaen" w:eastAsia="Times New Roman" w:hAnsi="Sylfaen" w:cs="Arial"/>
          <w:b/>
          <w:bCs/>
          <w:color w:val="141B3D"/>
        </w:rPr>
        <w:t xml:space="preserve">” </w:t>
      </w:r>
      <w:proofErr w:type="spellStart"/>
      <w:r w:rsidR="007866E1" w:rsidRPr="007866E1">
        <w:rPr>
          <w:rFonts w:ascii="Sylfaen" w:eastAsia="Times New Roman" w:hAnsi="Sylfaen" w:cs="Arial"/>
          <w:b/>
          <w:bCs/>
          <w:color w:val="141B3D"/>
        </w:rPr>
        <w:t>აცხადებს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ტენდერს</w:t>
      </w:r>
      <w:proofErr w:type="spellEnd"/>
    </w:p>
    <w:p w14:paraId="58307EFE" w14:textId="5F9D519E" w:rsidR="006C156F" w:rsidRPr="007866E1" w:rsidRDefault="006C156F" w:rsidP="006C156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b/>
          <w:bCs/>
          <w:color w:val="141B3D"/>
          <w:lang w:val="ka-GE"/>
        </w:rPr>
      </w:pPr>
      <w:r w:rsidRPr="006C156F">
        <w:rPr>
          <w:rFonts w:ascii="Sylfaen" w:eastAsia="Times New Roman" w:hAnsi="Sylfaen" w:cs="Sylfaen"/>
          <w:b/>
          <w:bCs/>
          <w:color w:val="141B3D"/>
        </w:rPr>
        <w:t>მე</w:t>
      </w:r>
      <w:r w:rsidRPr="006C156F">
        <w:rPr>
          <w:rFonts w:ascii="Sylfaen" w:eastAsia="Times New Roman" w:hAnsi="Sylfaen" w:cs="Arial"/>
          <w:b/>
          <w:bCs/>
          <w:color w:val="141B3D"/>
        </w:rPr>
        <w:t xml:space="preserve">-9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ენერგობლიკის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9B4E05">
        <w:rPr>
          <w:rFonts w:ascii="Sylfaen" w:eastAsia="Times New Roman" w:hAnsi="Sylfaen" w:cs="Arial"/>
          <w:b/>
          <w:bCs/>
          <w:color w:val="141B3D"/>
          <w:lang w:val="ka-GE"/>
        </w:rPr>
        <w:t xml:space="preserve">მიმდინარე </w:t>
      </w:r>
      <w:proofErr w:type="spellStart"/>
      <w:r w:rsidR="009B4E05" w:rsidRPr="009B4E05">
        <w:rPr>
          <w:rFonts w:ascii="Sylfaen" w:eastAsia="Times New Roman" w:hAnsi="Sylfaen" w:cs="Arial"/>
          <w:b/>
          <w:bCs/>
          <w:color w:val="141B3D"/>
        </w:rPr>
        <w:t>სამშენებლო-სარემონტო</w:t>
      </w:r>
      <w:proofErr w:type="spellEnd"/>
      <w:r w:rsidR="009B4E05" w:rsidRPr="009B4E05">
        <w:rPr>
          <w:rFonts w:ascii="Sylfaen" w:eastAsia="Times New Roman" w:hAnsi="Sylfaen" w:cs="Arial"/>
          <w:b/>
          <w:bCs/>
          <w:color w:val="141B3D"/>
        </w:rPr>
        <w:t> </w:t>
      </w:r>
      <w:proofErr w:type="spellStart"/>
      <w:r w:rsidR="009B4E05" w:rsidRPr="009B4E05">
        <w:rPr>
          <w:rFonts w:ascii="Sylfaen" w:eastAsia="Times New Roman" w:hAnsi="Sylfaen" w:cs="Arial"/>
          <w:b/>
          <w:bCs/>
          <w:color w:val="141B3D"/>
        </w:rPr>
        <w:t>სამუშაოების</w:t>
      </w:r>
      <w:proofErr w:type="spellEnd"/>
      <w:r w:rsidR="009B4E05" w:rsidRPr="009B4E05">
        <w:rPr>
          <w:rFonts w:ascii="Sylfaen" w:eastAsia="Times New Roman" w:hAnsi="Sylfaen" w:cs="Arial"/>
          <w:b/>
          <w:bCs/>
          <w:color w:val="141B3D"/>
        </w:rPr>
        <w:t> </w:t>
      </w:r>
      <w:proofErr w:type="spellStart"/>
      <w:r w:rsidR="009B4E05" w:rsidRPr="009B4E05">
        <w:rPr>
          <w:rFonts w:ascii="Sylfaen" w:eastAsia="Times New Roman" w:hAnsi="Sylfaen" w:cs="Arial"/>
          <w:b/>
          <w:bCs/>
          <w:color w:val="141B3D"/>
        </w:rPr>
        <w:t>შესყიდვაზე</w:t>
      </w:r>
      <w:proofErr w:type="spellEnd"/>
      <w:r w:rsidRPr="007866E1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</w:p>
    <w:p w14:paraId="2B0EAB7B" w14:textId="6C3AF71D" w:rsidR="006C156F" w:rsidRPr="006C156F" w:rsidRDefault="006C156F" w:rsidP="006C156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bCs/>
          <w:color w:val="141B3D"/>
        </w:rPr>
      </w:pPr>
      <w:r w:rsidRPr="007866E1">
        <w:rPr>
          <w:rFonts w:ascii="Sylfaen" w:eastAsia="Times New Roman" w:hAnsi="Sylfaen" w:cs="Sylfaen"/>
          <w:b/>
          <w:bCs/>
          <w:color w:val="141B3D"/>
          <w:lang w:val="ka-GE"/>
        </w:rPr>
        <w:t>#</w:t>
      </w:r>
      <w:r w:rsidR="009B4E05">
        <w:rPr>
          <w:rFonts w:ascii="Sylfaen" w:eastAsia="Times New Roman" w:hAnsi="Sylfaen" w:cs="Arial"/>
          <w:b/>
          <w:bCs/>
          <w:color w:val="141B3D"/>
        </w:rPr>
        <w:t>05</w:t>
      </w:r>
      <w:r w:rsidRPr="006C156F">
        <w:rPr>
          <w:rFonts w:ascii="Sylfaen" w:eastAsia="Times New Roman" w:hAnsi="Sylfaen" w:cs="Arial"/>
          <w:b/>
          <w:bCs/>
          <w:color w:val="141B3D"/>
        </w:rPr>
        <w:t>/0</w:t>
      </w:r>
      <w:r w:rsidR="009B4E05">
        <w:rPr>
          <w:rFonts w:ascii="Sylfaen" w:eastAsia="Times New Roman" w:hAnsi="Sylfaen" w:cs="Arial"/>
          <w:b/>
          <w:bCs/>
          <w:color w:val="141B3D"/>
        </w:rPr>
        <w:t>5</w:t>
      </w:r>
      <w:r w:rsidRPr="006C156F">
        <w:rPr>
          <w:rFonts w:ascii="Sylfaen" w:eastAsia="Times New Roman" w:hAnsi="Sylfaen" w:cs="Arial"/>
          <w:b/>
          <w:bCs/>
          <w:color w:val="141B3D"/>
        </w:rPr>
        <w:t>-ME</w:t>
      </w:r>
      <w:r w:rsidR="00261639" w:rsidRPr="007866E1">
        <w:rPr>
          <w:rFonts w:ascii="Sylfaen" w:eastAsia="Times New Roman" w:hAnsi="Sylfaen" w:cs="Arial"/>
          <w:b/>
          <w:bCs/>
          <w:color w:val="141B3D"/>
          <w:lang w:val="ka-GE"/>
        </w:rPr>
        <w:t>-</w:t>
      </w:r>
      <w:r w:rsidR="009B4E05">
        <w:rPr>
          <w:rFonts w:ascii="Sylfaen" w:eastAsia="Times New Roman" w:hAnsi="Sylfaen" w:cs="Arial"/>
          <w:b/>
          <w:bCs/>
          <w:color w:val="141B3D"/>
        </w:rPr>
        <w:t>CW</w:t>
      </w:r>
      <w:r w:rsidRPr="006C156F">
        <w:rPr>
          <w:rFonts w:ascii="Sylfaen" w:eastAsia="Times New Roman" w:hAnsi="Sylfaen" w:cs="Arial"/>
          <w:b/>
          <w:bCs/>
          <w:color w:val="141B3D"/>
        </w:rPr>
        <w:t>-2</w:t>
      </w:r>
      <w:r w:rsidR="009B4E05">
        <w:rPr>
          <w:rFonts w:ascii="Sylfaen" w:eastAsia="Times New Roman" w:hAnsi="Sylfaen" w:cs="Arial"/>
          <w:b/>
          <w:bCs/>
          <w:color w:val="141B3D"/>
        </w:rPr>
        <w:t>6</w:t>
      </w:r>
    </w:p>
    <w:p w14:paraId="746DBE7C" w14:textId="77777777" w:rsidR="006C156F" w:rsidRPr="007866E1" w:rsidRDefault="006C156F" w:rsidP="006C156F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</w:p>
    <w:p w14:paraId="44B96AAC" w14:textId="615C897B" w:rsidR="009B4E05" w:rsidRPr="009B4E05" w:rsidRDefault="009B4E05" w:rsidP="009B4E05">
      <w:pPr>
        <w:shd w:val="clear" w:color="auto" w:fill="FFFFFF"/>
        <w:spacing w:after="0" w:line="240" w:lineRule="auto"/>
        <w:rPr>
          <w:rStyle w:val="Strong"/>
          <w:rFonts w:ascii="Sylfaen" w:hAnsi="Sylfaen"/>
          <w:lang w:val="ka-GE"/>
        </w:rPr>
      </w:pPr>
      <w:r w:rsidRPr="00394281">
        <w:rPr>
          <w:rFonts w:ascii="Sylfaen" w:hAnsi="Sylfaen"/>
          <w:b/>
          <w:bCs/>
          <w:lang w:val="ka-GE"/>
        </w:rPr>
        <w:t>მისამართი:</w:t>
      </w:r>
      <w:r>
        <w:rPr>
          <w:rFonts w:ascii="Sylfaen" w:hAnsi="Sylfaen"/>
          <w:b/>
          <w:bCs/>
          <w:lang w:val="ka-GE"/>
        </w:rPr>
        <w:t xml:space="preserve"> </w:t>
      </w:r>
      <w:r w:rsidRPr="009B4E05">
        <w:rPr>
          <w:rFonts w:ascii="Sylfaen" w:hAnsi="Sylfaen"/>
          <w:lang w:val="ka-GE"/>
        </w:rPr>
        <w:t>გარდაბანი, აღმაშენებელის ქ., 2ა</w:t>
      </w:r>
    </w:p>
    <w:p w14:paraId="6C1B09BE" w14:textId="77777777" w:rsidR="009B4E05" w:rsidRPr="00900D9A" w:rsidRDefault="009B4E05" w:rsidP="009B4E05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900D9A">
        <w:rPr>
          <w:rFonts w:ascii="Sylfaen" w:hAnsi="Sylfaen"/>
          <w:b/>
          <w:bCs/>
          <w:lang w:val="ka-GE"/>
        </w:rPr>
        <w:t>შესასრულებელი სამუშაოების ჩამონათვალი:</w:t>
      </w:r>
    </w:p>
    <w:p w14:paraId="6451B8FB" w14:textId="6D23728C" w:rsidR="009B4E05" w:rsidRPr="0040131B" w:rsidRDefault="0040131B" w:rsidP="004013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40131B">
        <w:rPr>
          <w:rFonts w:ascii="Sylfaen" w:hAnsi="Sylfaen"/>
          <w:lang w:val="ka-GE"/>
        </w:rPr>
        <w:t xml:space="preserve">განფასების ცხრილი - </w:t>
      </w:r>
      <w:r w:rsidR="009B4E05" w:rsidRPr="0040131B">
        <w:rPr>
          <w:rFonts w:ascii="Sylfaen" w:hAnsi="Sylfaen"/>
          <w:lang w:val="ka-GE"/>
        </w:rPr>
        <w:t>დანართი #1</w:t>
      </w:r>
    </w:p>
    <w:p w14:paraId="2576BBF1" w14:textId="35950E96" w:rsidR="0040131B" w:rsidRDefault="0040131B" w:rsidP="004013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proofErr w:type="spellStart"/>
      <w:r w:rsidRPr="0040131B">
        <w:rPr>
          <w:rFonts w:ascii="Sylfaen" w:hAnsi="Sylfaen"/>
          <w:lang w:val="ka-GE"/>
        </w:rPr>
        <w:t>სამუშაოების</w:t>
      </w:r>
      <w:proofErr w:type="spellEnd"/>
      <w:r w:rsidRPr="0040131B">
        <w:rPr>
          <w:rFonts w:ascii="Sylfaen" w:hAnsi="Sylfaen"/>
          <w:lang w:val="ka-GE"/>
        </w:rPr>
        <w:t xml:space="preserve"> </w:t>
      </w:r>
      <w:proofErr w:type="spellStart"/>
      <w:r w:rsidRPr="0040131B">
        <w:rPr>
          <w:rFonts w:ascii="Sylfaen" w:hAnsi="Sylfaen"/>
          <w:lang w:val="ka-GE"/>
        </w:rPr>
        <w:t>მოცულობა</w:t>
      </w:r>
      <w:proofErr w:type="spellEnd"/>
      <w:r w:rsidRPr="0040131B">
        <w:rPr>
          <w:rFonts w:ascii="Sylfaen" w:hAnsi="Sylfaen"/>
          <w:lang w:val="ka-GE"/>
        </w:rPr>
        <w:t xml:space="preserve"> </w:t>
      </w:r>
      <w:proofErr w:type="spellStart"/>
      <w:r w:rsidRPr="0040131B">
        <w:rPr>
          <w:rFonts w:ascii="Sylfaen" w:hAnsi="Sylfaen"/>
          <w:lang w:val="ka-GE"/>
        </w:rPr>
        <w:t>და</w:t>
      </w:r>
      <w:proofErr w:type="spellEnd"/>
      <w:r w:rsidRPr="0040131B">
        <w:rPr>
          <w:rFonts w:ascii="Sylfaen" w:hAnsi="Sylfaen"/>
          <w:lang w:val="ka-GE"/>
        </w:rPr>
        <w:t xml:space="preserve"> აღწერა - დანართი #2</w:t>
      </w:r>
    </w:p>
    <w:p w14:paraId="2A80C4F4" w14:textId="77777777" w:rsidR="0040131B" w:rsidRDefault="0040131B" w:rsidP="0040131B">
      <w:pPr>
        <w:pStyle w:val="ListParagraph"/>
        <w:shd w:val="clear" w:color="auto" w:fill="FFFFFF"/>
        <w:spacing w:after="0" w:line="240" w:lineRule="auto"/>
        <w:rPr>
          <w:rFonts w:ascii="Sylfaen" w:hAnsi="Sylfaen"/>
          <w:lang w:val="ka-GE"/>
        </w:rPr>
      </w:pPr>
    </w:p>
    <w:p w14:paraId="7B1538E7" w14:textId="452F92F5" w:rsidR="0040131B" w:rsidRPr="0040131B" w:rsidRDefault="0040131B" w:rsidP="0028043F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40131B">
        <w:rPr>
          <w:rFonts w:ascii="Sylfaen" w:hAnsi="Sylfaen"/>
          <w:b/>
          <w:bCs/>
          <w:u w:val="single"/>
          <w:lang w:val="ka-GE"/>
        </w:rPr>
        <w:t>შენიშვნა:</w:t>
      </w:r>
      <w:r w:rsidR="001B7477" w:rsidRPr="0028043F">
        <w:rPr>
          <w:rFonts w:ascii="Sylfaen" w:hAnsi="Sylfaen"/>
          <w:b/>
          <w:bCs/>
          <w:lang w:val="ka-GE"/>
        </w:rPr>
        <w:t xml:space="preserve"> </w:t>
      </w:r>
      <w:r w:rsidR="0028043F" w:rsidRPr="0028043F">
        <w:rPr>
          <w:rFonts w:ascii="Sylfaen" w:hAnsi="Sylfaen"/>
          <w:lang w:val="ka-GE"/>
        </w:rPr>
        <w:t>პრეტენდენტს შეუძლია</w:t>
      </w:r>
      <w:r w:rsidR="001B7477" w:rsidRPr="0028043F">
        <w:rPr>
          <w:rFonts w:ascii="Sylfaen" w:hAnsi="Sylfaen"/>
          <w:lang w:val="ka-GE"/>
        </w:rPr>
        <w:t xml:space="preserve"> წინადადების წარდგენა </w:t>
      </w:r>
      <w:r w:rsidR="0028043F" w:rsidRPr="0028043F">
        <w:rPr>
          <w:rFonts w:ascii="Sylfaen" w:hAnsi="Sylfaen"/>
          <w:lang w:val="ka-GE"/>
        </w:rPr>
        <w:t>როგორც</w:t>
      </w:r>
      <w:r w:rsidR="0028043F">
        <w:rPr>
          <w:rFonts w:ascii="Sylfaen" w:hAnsi="Sylfaen"/>
          <w:lang w:val="ka-GE"/>
        </w:rPr>
        <w:t xml:space="preserve"> სამუშოების სრულ მოცულობაზე, ასევე ცალკეული სამუშაოების პოზიციებზე, საკუთარი ტექნიკური შესაძლებლობების და ინტერესის შესაბამისად.</w:t>
      </w:r>
    </w:p>
    <w:p w14:paraId="2E326042" w14:textId="77777777" w:rsidR="009B4E05" w:rsidRPr="00900D9A" w:rsidRDefault="009B4E05" w:rsidP="009B4E05">
      <w:pPr>
        <w:shd w:val="clear" w:color="auto" w:fill="FFFFFF"/>
        <w:spacing w:after="0" w:line="240" w:lineRule="auto"/>
        <w:rPr>
          <w:rFonts w:ascii="Sylfaen" w:hAnsi="Sylfaen"/>
          <w:bCs/>
          <w:lang w:val="ru-RU"/>
        </w:rPr>
      </w:pPr>
    </w:p>
    <w:p w14:paraId="5DA38D1B" w14:textId="0B744FA7" w:rsidR="009B4E05" w:rsidRPr="004C05B5" w:rsidRDefault="009B4E05" w:rsidP="009B4E0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4C05B5">
        <w:rPr>
          <w:rFonts w:ascii="Sylfaen" w:hAnsi="Sylfaen"/>
          <w:b/>
          <w:lang w:val="ka-GE"/>
        </w:rPr>
        <w:t xml:space="preserve">სამუშაოების </w:t>
      </w:r>
      <w:r>
        <w:rPr>
          <w:rFonts w:ascii="Sylfaen" w:hAnsi="Sylfaen"/>
          <w:b/>
          <w:lang w:val="ka-GE"/>
        </w:rPr>
        <w:t>შესრულების</w:t>
      </w:r>
      <w:r w:rsidRPr="004C05B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პერიოდი</w:t>
      </w:r>
      <w:r w:rsidRPr="004C05B5">
        <w:rPr>
          <w:rFonts w:ascii="Sylfaen" w:hAnsi="Sylfaen"/>
          <w:b/>
          <w:lang w:val="ka-GE"/>
        </w:rPr>
        <w:t>:</w:t>
      </w:r>
    </w:p>
    <w:p w14:paraId="6669296F" w14:textId="6F433604" w:rsidR="009B4E05" w:rsidRPr="004C05B5" w:rsidRDefault="009B4E05" w:rsidP="009B4E0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2026 წლის </w:t>
      </w:r>
      <w:r>
        <w:rPr>
          <w:rFonts w:ascii="Sylfaen" w:hAnsi="Sylfaen"/>
          <w:bCs/>
          <w:lang w:val="ka-GE"/>
        </w:rPr>
        <w:t>მაისი-ივლისი</w:t>
      </w:r>
    </w:p>
    <w:p w14:paraId="2A221A72" w14:textId="77777777" w:rsidR="009B4E05" w:rsidRPr="007866E1" w:rsidRDefault="009B4E05" w:rsidP="006C156F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</w:p>
    <w:p w14:paraId="47F59642" w14:textId="77777777" w:rsidR="006C156F" w:rsidRPr="006C156F" w:rsidRDefault="006C156F" w:rsidP="006C156F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ტენდერში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მონაწილეობის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მისაღებად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წარმოსადგენი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დოკუმენტაცია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:</w:t>
      </w:r>
    </w:p>
    <w:p w14:paraId="33922C75" w14:textId="77777777" w:rsidR="006C156F" w:rsidRPr="006C156F" w:rsidRDefault="006C156F" w:rsidP="006C15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Sylfaen" w:eastAsia="Times New Roman" w:hAnsi="Sylfaen" w:cstheme="minorHAnsi"/>
          <w:color w:val="141B3D"/>
        </w:rPr>
      </w:pPr>
      <w:proofErr w:type="spellStart"/>
      <w:r w:rsidRPr="006C156F">
        <w:rPr>
          <w:rFonts w:ascii="Sylfaen" w:eastAsia="Times New Roman" w:hAnsi="Sylfaen" w:cstheme="minorHAnsi"/>
          <w:color w:val="141B3D"/>
        </w:rPr>
        <w:t>კომერციული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წინადადება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საქართველოს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კანონმდებლობით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გათვალისწინებული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გადასახადების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theme="minorHAnsi"/>
          <w:color w:val="141B3D"/>
        </w:rPr>
        <w:t>ჩათვლით</w:t>
      </w:r>
      <w:proofErr w:type="spellEnd"/>
      <w:r w:rsidRPr="006C156F">
        <w:rPr>
          <w:rFonts w:ascii="Sylfaen" w:eastAsia="Times New Roman" w:hAnsi="Sylfaen" w:cstheme="minorHAnsi"/>
          <w:color w:val="141B3D"/>
        </w:rPr>
        <w:t>;</w:t>
      </w:r>
    </w:p>
    <w:p w14:paraId="09C05894" w14:textId="77777777" w:rsidR="006C156F" w:rsidRPr="006C156F" w:rsidRDefault="006C156F" w:rsidP="006C15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ინფორმაცია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ორგანიზაციის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შესრულებული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ანალოგიური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სამუშაოების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შესახებ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სამუშაოს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დასახელების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კონტრაგენტი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ორგანიზაციის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პერიოდის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მითითებით</w:t>
      </w:r>
      <w:proofErr w:type="spellEnd"/>
      <w:r w:rsidRPr="006C156F">
        <w:rPr>
          <w:rFonts w:ascii="Sylfaen" w:eastAsia="Times New Roman" w:hAnsi="Sylfaen" w:cs="Arial"/>
          <w:color w:val="141B3D"/>
        </w:rPr>
        <w:t>);</w:t>
      </w:r>
    </w:p>
    <w:p w14:paraId="3312D19A" w14:textId="77777777" w:rsidR="006C156F" w:rsidRPr="006C156F" w:rsidRDefault="006C156F" w:rsidP="006C15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ინფორმაცია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სამუშაოების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შესრულების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ვადების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შესახებ</w:t>
      </w:r>
      <w:proofErr w:type="spellEnd"/>
      <w:r w:rsidRPr="006C156F">
        <w:rPr>
          <w:rFonts w:ascii="Sylfaen" w:eastAsia="Times New Roman" w:hAnsi="Sylfaen" w:cs="Arial"/>
          <w:color w:val="141B3D"/>
        </w:rPr>
        <w:t>;</w:t>
      </w:r>
    </w:p>
    <w:p w14:paraId="73FFBE62" w14:textId="77777777" w:rsidR="006C156F" w:rsidRPr="006C156F" w:rsidRDefault="006C156F" w:rsidP="006C15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სამუშაოს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შემსრულებლების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გამოცდილების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>/</w:t>
      </w:r>
      <w:proofErr w:type="spellStart"/>
      <w:r w:rsidRPr="006C156F">
        <w:rPr>
          <w:rFonts w:ascii="Sylfaen" w:eastAsia="Times New Roman" w:hAnsi="Sylfaen" w:cs="Sylfaen"/>
          <w:color w:val="141B3D"/>
        </w:rPr>
        <w:t>კვალიფიკაციის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მონაცემები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და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დამადასტურებელი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საბუთი</w:t>
      </w:r>
      <w:proofErr w:type="spellEnd"/>
      <w:r w:rsidRPr="006C156F">
        <w:rPr>
          <w:rFonts w:ascii="Sylfaen" w:eastAsia="Times New Roman" w:hAnsi="Sylfaen" w:cs="Arial"/>
          <w:color w:val="141B3D"/>
        </w:rPr>
        <w:t>;</w:t>
      </w:r>
    </w:p>
    <w:p w14:paraId="3537B3B5" w14:textId="329618A4" w:rsidR="006C156F" w:rsidRPr="007866E1" w:rsidRDefault="006C156F" w:rsidP="006C156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ინფორმაცია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გადახდის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პირობების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შესახებ</w:t>
      </w:r>
      <w:proofErr w:type="spellEnd"/>
      <w:r w:rsidRPr="006C156F">
        <w:rPr>
          <w:rFonts w:ascii="Sylfaen" w:eastAsia="Times New Roman" w:hAnsi="Sylfaen" w:cs="Arial"/>
          <w:color w:val="141B3D"/>
        </w:rPr>
        <w:t>.</w:t>
      </w:r>
      <w:r w:rsidRPr="006C156F">
        <w:rPr>
          <w:rFonts w:ascii="Sylfaen" w:eastAsia="Times New Roman" w:hAnsi="Sylfaen" w:cs="Arial"/>
          <w:color w:val="141B3D"/>
        </w:rPr>
        <w:br/>
        <w:t xml:space="preserve">-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ავანსის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მოთხოვნის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შემთხვევაში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მომწოდებელი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იტოვებს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უფლებას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მოითხოვოს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საბანკო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გარანტია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მოთხოვნილი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თანხის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ოდენობაზე</w:t>
      </w:r>
      <w:proofErr w:type="spellEnd"/>
      <w:r w:rsidRPr="006C156F">
        <w:rPr>
          <w:rFonts w:ascii="Sylfaen" w:eastAsia="Times New Roman" w:hAnsi="Sylfaen" w:cs="Arial"/>
          <w:color w:val="141B3D"/>
        </w:rPr>
        <w:t>. </w:t>
      </w:r>
    </w:p>
    <w:p w14:paraId="433C135C" w14:textId="77777777" w:rsidR="00261639" w:rsidRPr="006C156F" w:rsidRDefault="00261639" w:rsidP="00261639">
      <w:pPr>
        <w:shd w:val="clear" w:color="auto" w:fill="FFFFFF"/>
        <w:spacing w:after="0" w:line="240" w:lineRule="auto"/>
        <w:ind w:left="720"/>
        <w:rPr>
          <w:rFonts w:ascii="Sylfaen" w:eastAsia="Times New Roman" w:hAnsi="Sylfaen" w:cs="Arial"/>
          <w:color w:val="141B3D"/>
        </w:rPr>
      </w:pPr>
    </w:p>
    <w:p w14:paraId="34F5F534" w14:textId="77777777" w:rsidR="006C156F" w:rsidRPr="006C156F" w:rsidRDefault="006C156F" w:rsidP="006C156F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გამარჯვებულის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გამოვლენის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შემდგომ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დამკვეთი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იტოვებს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proofErr w:type="gramStart"/>
      <w:r w:rsidRPr="006C156F">
        <w:rPr>
          <w:rFonts w:ascii="Sylfaen" w:eastAsia="Times New Roman" w:hAnsi="Sylfaen" w:cs="Sylfaen"/>
          <w:b/>
          <w:bCs/>
          <w:color w:val="141B3D"/>
        </w:rPr>
        <w:t>უფლებას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  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პრეტენდენტს</w:t>
      </w:r>
      <w:proofErr w:type="spellEnd"/>
      <w:proofErr w:type="gram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მოთხოვოს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შემდეგი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დოკუმენტაცია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:</w:t>
      </w:r>
    </w:p>
    <w:p w14:paraId="5ACCAC8C" w14:textId="6CC78672" w:rsidR="006C156F" w:rsidRPr="006C156F" w:rsidRDefault="006C156F" w:rsidP="006C156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ცნობა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რომ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პრეტენდენტი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ჩართული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სასამართლო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პროცესში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და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მიმდინარეობს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მისი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გაკოტრება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რეორგანიზაცია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ან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ლიკვიდაცია</w:t>
      </w:r>
      <w:proofErr w:type="spellEnd"/>
      <w:r w:rsidRPr="006C156F">
        <w:rPr>
          <w:rFonts w:ascii="Sylfaen" w:eastAsia="Times New Roman" w:hAnsi="Sylfaen" w:cs="Arial"/>
          <w:color w:val="141B3D"/>
        </w:rPr>
        <w:t>;</w:t>
      </w:r>
      <w:r w:rsidR="007866E1">
        <w:rPr>
          <w:rFonts w:ascii="Sylfaen" w:eastAsia="Times New Roman" w:hAnsi="Sylfaen" w:cs="Arial"/>
          <w:color w:val="141B3D"/>
        </w:rPr>
        <w:t xml:space="preserve"> </w:t>
      </w:r>
    </w:p>
    <w:p w14:paraId="79045CD5" w14:textId="72BF8AB5" w:rsidR="006C156F" w:rsidRPr="007866E1" w:rsidRDefault="006C156F" w:rsidP="006C15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ცნობა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საჯარო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რეესტრის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ეროვნული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სააგენტოდან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პირის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მიმართ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საჯაროსამართლებრივი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შეზღუდვის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არსებობის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შესახებ</w:t>
      </w:r>
      <w:proofErr w:type="spellEnd"/>
      <w:r w:rsidRPr="006C156F">
        <w:rPr>
          <w:rFonts w:ascii="Sylfaen" w:eastAsia="Times New Roman" w:hAnsi="Sylfaen" w:cs="Arial"/>
          <w:color w:val="141B3D"/>
        </w:rPr>
        <w:t>;</w:t>
      </w:r>
    </w:p>
    <w:p w14:paraId="39393D3D" w14:textId="77777777" w:rsidR="00261639" w:rsidRPr="006C156F" w:rsidRDefault="00261639" w:rsidP="00261639">
      <w:pPr>
        <w:shd w:val="clear" w:color="auto" w:fill="FFFFFF"/>
        <w:spacing w:after="0" w:line="240" w:lineRule="auto"/>
        <w:ind w:left="720"/>
        <w:rPr>
          <w:rFonts w:ascii="Sylfaen" w:eastAsia="Times New Roman" w:hAnsi="Sylfaen" w:cs="Arial"/>
          <w:color w:val="141B3D"/>
        </w:rPr>
      </w:pPr>
    </w:p>
    <w:p w14:paraId="376A5FC0" w14:textId="77777777" w:rsidR="006C156F" w:rsidRPr="006C156F" w:rsidRDefault="006C156F" w:rsidP="006C156F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წინადადების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წარდგენის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წესი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:</w:t>
      </w:r>
    </w:p>
    <w:p w14:paraId="06E812B5" w14:textId="01602199" w:rsidR="006C156F" w:rsidRPr="006C156F" w:rsidRDefault="006C156F" w:rsidP="006C15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6C156F">
        <w:rPr>
          <w:rFonts w:ascii="Sylfaen" w:eastAsia="Times New Roman" w:hAnsi="Sylfaen" w:cs="Sylfaen"/>
          <w:color w:val="141B3D"/>
        </w:rPr>
        <w:t>წინადადების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წარდგენის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ბოლო</w:t>
      </w:r>
      <w:proofErr w:type="spellEnd"/>
      <w:r w:rsidRPr="006C156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color w:val="141B3D"/>
        </w:rPr>
        <w:t>ვადა</w:t>
      </w:r>
      <w:proofErr w:type="spellEnd"/>
      <w:r w:rsidRPr="006C156F">
        <w:rPr>
          <w:rFonts w:ascii="Sylfaen" w:eastAsia="Times New Roman" w:hAnsi="Sylfaen" w:cs="Arial"/>
          <w:color w:val="141B3D"/>
        </w:rPr>
        <w:t>: </w:t>
      </w:r>
      <w:r w:rsidRPr="006C156F">
        <w:rPr>
          <w:rFonts w:ascii="Sylfaen" w:eastAsia="Times New Roman" w:hAnsi="Sylfaen" w:cs="Arial"/>
          <w:b/>
          <w:bCs/>
          <w:color w:val="141B3D"/>
        </w:rPr>
        <w:t>202</w:t>
      </w:r>
      <w:r w:rsidR="009F206D">
        <w:rPr>
          <w:rFonts w:ascii="Sylfaen" w:eastAsia="Times New Roman" w:hAnsi="Sylfaen" w:cs="Arial"/>
          <w:b/>
          <w:bCs/>
          <w:color w:val="141B3D"/>
        </w:rPr>
        <w:t>6</w:t>
      </w:r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წლის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9F206D">
        <w:rPr>
          <w:rFonts w:ascii="Sylfaen" w:eastAsia="Times New Roman" w:hAnsi="Sylfaen" w:cs="Arial"/>
          <w:b/>
          <w:bCs/>
          <w:color w:val="141B3D"/>
        </w:rPr>
        <w:t>15</w:t>
      </w:r>
      <w:r w:rsidRPr="006C156F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9F206D">
        <w:rPr>
          <w:rFonts w:ascii="Sylfaen" w:eastAsia="Times New Roman" w:hAnsi="Sylfaen" w:cs="Sylfaen"/>
          <w:b/>
          <w:bCs/>
          <w:color w:val="141B3D"/>
          <w:lang w:val="ka-GE"/>
        </w:rPr>
        <w:t>მაისი</w:t>
      </w:r>
      <w:r w:rsidRPr="006C156F">
        <w:rPr>
          <w:rFonts w:ascii="Sylfaen" w:eastAsia="Times New Roman" w:hAnsi="Sylfaen" w:cs="Arial"/>
          <w:b/>
          <w:bCs/>
          <w:color w:val="141B3D"/>
        </w:rPr>
        <w:t xml:space="preserve">, 17:00 </w:t>
      </w:r>
      <w:proofErr w:type="spellStart"/>
      <w:r w:rsidRPr="006C156F">
        <w:rPr>
          <w:rFonts w:ascii="Sylfaen" w:eastAsia="Times New Roman" w:hAnsi="Sylfaen" w:cs="Sylfaen"/>
          <w:b/>
          <w:bCs/>
          <w:color w:val="141B3D"/>
        </w:rPr>
        <w:t>საათი</w:t>
      </w:r>
      <w:proofErr w:type="spellEnd"/>
      <w:r w:rsidRPr="006C156F">
        <w:rPr>
          <w:rFonts w:ascii="Sylfaen" w:eastAsia="Times New Roman" w:hAnsi="Sylfaen" w:cs="Arial"/>
          <w:b/>
          <w:bCs/>
          <w:color w:val="141B3D"/>
        </w:rPr>
        <w:t>.</w:t>
      </w:r>
    </w:p>
    <w:p w14:paraId="34827B2A" w14:textId="77777777" w:rsidR="007866E1" w:rsidRPr="007866E1" w:rsidRDefault="008A5E82" w:rsidP="008A5E82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Sylfaen" w:hAnsi="Sylfaen"/>
          <w:b/>
          <w:lang w:val="ka-GE"/>
        </w:rPr>
      </w:pPr>
      <w:r w:rsidRPr="007866E1">
        <w:rPr>
          <w:rFonts w:ascii="Sylfaen" w:hAnsi="Sylfaen"/>
          <w:lang w:val="ka-GE"/>
        </w:rPr>
        <w:t xml:space="preserve"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 ალექსანდრე ყაზბეგის გამზირი N2ა. </w:t>
      </w:r>
    </w:p>
    <w:p w14:paraId="31A9FE5A" w14:textId="7BF7AA9F" w:rsidR="008A5E82" w:rsidRPr="007866E1" w:rsidRDefault="008A5E82" w:rsidP="008A5E82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Sylfaen" w:hAnsi="Sylfaen"/>
          <w:b/>
          <w:lang w:val="ka-GE"/>
        </w:rPr>
      </w:pPr>
      <w:r w:rsidRPr="007866E1">
        <w:rPr>
          <w:rFonts w:ascii="Sylfaen" w:hAnsi="Sylfaen"/>
          <w:lang w:val="ka-GE"/>
        </w:rPr>
        <w:t xml:space="preserve">კონვერტზე აუცილებლად მითითებული უნდა იყოს ტენდერის დასახელება - </w:t>
      </w:r>
      <w:r w:rsidRPr="007866E1">
        <w:rPr>
          <w:rFonts w:ascii="Sylfaen" w:hAnsi="Sylfaen"/>
          <w:b/>
          <w:bCs/>
          <w:lang w:val="ka-GE"/>
        </w:rPr>
        <w:t>„</w:t>
      </w:r>
      <w:r w:rsidRPr="007866E1">
        <w:rPr>
          <w:rFonts w:ascii="Sylfaen" w:eastAsia="Times New Roman" w:hAnsi="Sylfaen" w:cs="Sylfaen"/>
          <w:b/>
          <w:bCs/>
          <w:color w:val="141B3D"/>
        </w:rPr>
        <w:t>შპს</w:t>
      </w:r>
      <w:r w:rsidRPr="007866E1">
        <w:rPr>
          <w:rFonts w:ascii="Sylfaen" w:eastAsia="Times New Roman" w:hAnsi="Sylfaen" w:cs="Arial"/>
          <w:b/>
          <w:bCs/>
          <w:color w:val="141B3D"/>
        </w:rPr>
        <w:t xml:space="preserve"> „</w:t>
      </w:r>
      <w:proofErr w:type="spellStart"/>
      <w:r w:rsidRPr="007866E1">
        <w:rPr>
          <w:rFonts w:ascii="Sylfaen" w:eastAsia="Times New Roman" w:hAnsi="Sylfaen" w:cs="Sylfaen"/>
          <w:b/>
          <w:bCs/>
          <w:color w:val="141B3D"/>
        </w:rPr>
        <w:t>მტკვარი</w:t>
      </w:r>
      <w:proofErr w:type="spellEnd"/>
      <w:r w:rsidRPr="007866E1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7866E1">
        <w:rPr>
          <w:rFonts w:ascii="Sylfaen" w:eastAsia="Times New Roman" w:hAnsi="Sylfaen" w:cs="Sylfaen"/>
          <w:b/>
          <w:bCs/>
          <w:color w:val="141B3D"/>
        </w:rPr>
        <w:t>ენერჯი</w:t>
      </w:r>
      <w:proofErr w:type="spellEnd"/>
      <w:r w:rsidRPr="007866E1">
        <w:rPr>
          <w:rFonts w:ascii="Sylfaen" w:eastAsia="Times New Roman" w:hAnsi="Sylfaen" w:cs="Arial"/>
          <w:b/>
          <w:bCs/>
          <w:color w:val="141B3D"/>
        </w:rPr>
        <w:t>“-</w:t>
      </w:r>
      <w:r w:rsidRPr="007866E1">
        <w:rPr>
          <w:rFonts w:ascii="Sylfaen" w:eastAsia="Times New Roman" w:hAnsi="Sylfaen" w:cs="Sylfaen"/>
          <w:b/>
          <w:bCs/>
          <w:color w:val="141B3D"/>
        </w:rPr>
        <w:t>ს</w:t>
      </w:r>
      <w:r w:rsidRPr="007866E1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7866E1">
        <w:rPr>
          <w:rFonts w:ascii="Sylfaen" w:eastAsia="Times New Roman" w:hAnsi="Sylfaen" w:cs="Sylfaen"/>
          <w:b/>
          <w:bCs/>
          <w:color w:val="141B3D"/>
        </w:rPr>
        <w:t>კუთვნილ</w:t>
      </w:r>
      <w:proofErr w:type="spellEnd"/>
      <w:r w:rsidR="004750BD">
        <w:rPr>
          <w:rFonts w:ascii="Sylfaen" w:eastAsia="Times New Roman" w:hAnsi="Sylfaen" w:cs="Sylfaen"/>
          <w:b/>
          <w:bCs/>
          <w:color w:val="141B3D"/>
          <w:lang w:val="ka-GE"/>
        </w:rPr>
        <w:t>ი</w:t>
      </w:r>
      <w:r w:rsidRPr="007866E1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Pr="007866E1">
        <w:rPr>
          <w:rFonts w:ascii="Sylfaen" w:eastAsia="Times New Roman" w:hAnsi="Sylfaen" w:cs="Sylfaen"/>
          <w:b/>
          <w:bCs/>
          <w:color w:val="141B3D"/>
        </w:rPr>
        <w:t>მე</w:t>
      </w:r>
      <w:r w:rsidRPr="007866E1">
        <w:rPr>
          <w:rFonts w:ascii="Sylfaen" w:eastAsia="Times New Roman" w:hAnsi="Sylfaen" w:cs="Arial"/>
          <w:b/>
          <w:bCs/>
          <w:color w:val="141B3D"/>
        </w:rPr>
        <w:t xml:space="preserve">-9 </w:t>
      </w:r>
      <w:proofErr w:type="spellStart"/>
      <w:r w:rsidRPr="007866E1">
        <w:rPr>
          <w:rFonts w:ascii="Sylfaen" w:eastAsia="Times New Roman" w:hAnsi="Sylfaen" w:cs="Sylfaen"/>
          <w:b/>
          <w:bCs/>
          <w:color w:val="141B3D"/>
        </w:rPr>
        <w:t>ენერგობლიკის</w:t>
      </w:r>
      <w:proofErr w:type="spellEnd"/>
      <w:r w:rsidRPr="007866E1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1B7477">
        <w:rPr>
          <w:rFonts w:ascii="Sylfaen" w:eastAsia="Times New Roman" w:hAnsi="Sylfaen" w:cs="Arial"/>
          <w:b/>
          <w:bCs/>
          <w:color w:val="141B3D"/>
          <w:lang w:val="ka-GE"/>
        </w:rPr>
        <w:t xml:space="preserve">მიმდინარე </w:t>
      </w:r>
      <w:proofErr w:type="spellStart"/>
      <w:r w:rsidR="001B7477" w:rsidRPr="009B4E05">
        <w:rPr>
          <w:rFonts w:ascii="Sylfaen" w:eastAsia="Times New Roman" w:hAnsi="Sylfaen" w:cs="Arial"/>
          <w:b/>
          <w:bCs/>
          <w:color w:val="141B3D"/>
        </w:rPr>
        <w:t>სამშენებლო-</w:t>
      </w:r>
      <w:r w:rsidR="001B7477" w:rsidRPr="009B4E05">
        <w:rPr>
          <w:rFonts w:ascii="Sylfaen" w:eastAsia="Times New Roman" w:hAnsi="Sylfaen" w:cs="Arial"/>
          <w:b/>
          <w:bCs/>
          <w:color w:val="141B3D"/>
        </w:rPr>
        <w:lastRenderedPageBreak/>
        <w:t>სარემონტო</w:t>
      </w:r>
      <w:proofErr w:type="spellEnd"/>
      <w:r w:rsidR="001B7477" w:rsidRPr="009B4E05">
        <w:rPr>
          <w:rFonts w:ascii="Sylfaen" w:eastAsia="Times New Roman" w:hAnsi="Sylfaen" w:cs="Arial"/>
          <w:b/>
          <w:bCs/>
          <w:color w:val="141B3D"/>
        </w:rPr>
        <w:t> </w:t>
      </w:r>
      <w:proofErr w:type="spellStart"/>
      <w:r w:rsidR="001B7477" w:rsidRPr="009B4E05">
        <w:rPr>
          <w:rFonts w:ascii="Sylfaen" w:eastAsia="Times New Roman" w:hAnsi="Sylfaen" w:cs="Arial"/>
          <w:b/>
          <w:bCs/>
          <w:color w:val="141B3D"/>
        </w:rPr>
        <w:t>სამუშაოები</w:t>
      </w:r>
      <w:proofErr w:type="spellEnd"/>
      <w:r w:rsidRPr="007866E1">
        <w:rPr>
          <w:rFonts w:ascii="Sylfaen" w:eastAsia="Times New Roman" w:hAnsi="Sylfaen" w:cs="Arial"/>
          <w:b/>
          <w:bCs/>
          <w:color w:val="141B3D"/>
          <w:lang w:val="ka-GE"/>
        </w:rPr>
        <w:t>“</w:t>
      </w:r>
      <w:r w:rsidRPr="007866E1">
        <w:rPr>
          <w:rFonts w:ascii="Sylfaen" w:eastAsia="Times New Roman" w:hAnsi="Sylfaen" w:cs="Arial"/>
          <w:color w:val="141B3D"/>
          <w:lang w:val="ka-GE"/>
        </w:rPr>
        <w:t xml:space="preserve"> </w:t>
      </w:r>
      <w:r w:rsidRPr="007866E1">
        <w:rPr>
          <w:rFonts w:ascii="Sylfaen" w:hAnsi="Sylfaen"/>
          <w:lang w:val="ka-GE"/>
        </w:rPr>
        <w:t xml:space="preserve">და ნომერი - </w:t>
      </w:r>
      <w:r w:rsidRPr="007866E1">
        <w:rPr>
          <w:rFonts w:ascii="Sylfaen" w:eastAsia="Times New Roman" w:hAnsi="Sylfaen" w:cs="Sylfaen"/>
          <w:b/>
          <w:bCs/>
          <w:color w:val="141B3D"/>
          <w:lang w:val="ka-GE"/>
        </w:rPr>
        <w:t>#</w:t>
      </w:r>
      <w:r w:rsidR="001B7477">
        <w:rPr>
          <w:rFonts w:ascii="Sylfaen" w:eastAsia="Times New Roman" w:hAnsi="Sylfaen" w:cs="Arial"/>
          <w:b/>
          <w:bCs/>
          <w:color w:val="141B3D"/>
        </w:rPr>
        <w:t>05</w:t>
      </w:r>
      <w:r w:rsidR="001B7477" w:rsidRPr="006C156F">
        <w:rPr>
          <w:rFonts w:ascii="Sylfaen" w:eastAsia="Times New Roman" w:hAnsi="Sylfaen" w:cs="Arial"/>
          <w:b/>
          <w:bCs/>
          <w:color w:val="141B3D"/>
        </w:rPr>
        <w:t>/0</w:t>
      </w:r>
      <w:r w:rsidR="001B7477">
        <w:rPr>
          <w:rFonts w:ascii="Sylfaen" w:eastAsia="Times New Roman" w:hAnsi="Sylfaen" w:cs="Arial"/>
          <w:b/>
          <w:bCs/>
          <w:color w:val="141B3D"/>
        </w:rPr>
        <w:t>5</w:t>
      </w:r>
      <w:r w:rsidR="001B7477" w:rsidRPr="006C156F">
        <w:rPr>
          <w:rFonts w:ascii="Sylfaen" w:eastAsia="Times New Roman" w:hAnsi="Sylfaen" w:cs="Arial"/>
          <w:b/>
          <w:bCs/>
          <w:color w:val="141B3D"/>
        </w:rPr>
        <w:t>-ME</w:t>
      </w:r>
      <w:r w:rsidR="001B7477" w:rsidRPr="007866E1">
        <w:rPr>
          <w:rFonts w:ascii="Sylfaen" w:eastAsia="Times New Roman" w:hAnsi="Sylfaen" w:cs="Arial"/>
          <w:b/>
          <w:bCs/>
          <w:color w:val="141B3D"/>
          <w:lang w:val="ka-GE"/>
        </w:rPr>
        <w:t>-</w:t>
      </w:r>
      <w:r w:rsidR="001B7477">
        <w:rPr>
          <w:rFonts w:ascii="Sylfaen" w:eastAsia="Times New Roman" w:hAnsi="Sylfaen" w:cs="Arial"/>
          <w:b/>
          <w:bCs/>
          <w:color w:val="141B3D"/>
        </w:rPr>
        <w:t>CW</w:t>
      </w:r>
      <w:r w:rsidR="001B7477" w:rsidRPr="006C156F">
        <w:rPr>
          <w:rFonts w:ascii="Sylfaen" w:eastAsia="Times New Roman" w:hAnsi="Sylfaen" w:cs="Arial"/>
          <w:b/>
          <w:bCs/>
          <w:color w:val="141B3D"/>
        </w:rPr>
        <w:t>-2</w:t>
      </w:r>
      <w:r w:rsidR="001B7477">
        <w:rPr>
          <w:rFonts w:ascii="Sylfaen" w:eastAsia="Times New Roman" w:hAnsi="Sylfaen" w:cs="Arial"/>
          <w:b/>
          <w:bCs/>
          <w:color w:val="141B3D"/>
        </w:rPr>
        <w:t>6</w:t>
      </w:r>
      <w:r w:rsidRPr="007866E1">
        <w:rPr>
          <w:rFonts w:ascii="Sylfaen" w:hAnsi="Sylfaen"/>
          <w:lang w:val="ka-GE"/>
        </w:rPr>
        <w:t xml:space="preserve">, პრეტენდენტის შესახებ ინფორმაცია და საკონტაქტო ინფორმაცია. ასევე, მიუთითეთ კონვერტზე ადრესატი: </w:t>
      </w:r>
      <w:r w:rsidR="001B7477">
        <w:rPr>
          <w:rFonts w:ascii="Sylfaen" w:hAnsi="Sylfaen"/>
          <w:b/>
          <w:lang w:val="ka-GE"/>
        </w:rPr>
        <w:t>თამარა დვალიშვილი</w:t>
      </w:r>
      <w:r w:rsidRPr="007866E1">
        <w:rPr>
          <w:rFonts w:ascii="Sylfaen" w:hAnsi="Sylfaen"/>
          <w:b/>
          <w:lang w:val="ka-GE"/>
        </w:rPr>
        <w:t>; ტელ: 5</w:t>
      </w:r>
      <w:r w:rsidR="001B7477">
        <w:rPr>
          <w:rFonts w:ascii="Sylfaen" w:hAnsi="Sylfaen"/>
          <w:b/>
          <w:lang w:val="ka-GE"/>
        </w:rPr>
        <w:t>57</w:t>
      </w:r>
      <w:r w:rsidRPr="007866E1">
        <w:rPr>
          <w:rFonts w:ascii="Sylfaen" w:hAnsi="Sylfaen"/>
          <w:b/>
          <w:lang w:val="ka-GE"/>
        </w:rPr>
        <w:t xml:space="preserve"> </w:t>
      </w:r>
      <w:r w:rsidR="001B7477">
        <w:rPr>
          <w:rFonts w:ascii="Sylfaen" w:hAnsi="Sylfaen"/>
          <w:b/>
          <w:lang w:val="ka-GE"/>
        </w:rPr>
        <w:t>77</w:t>
      </w:r>
      <w:r w:rsidRPr="007866E1">
        <w:rPr>
          <w:rFonts w:ascii="Sylfaen" w:hAnsi="Sylfaen"/>
          <w:b/>
          <w:lang w:val="ka-GE"/>
        </w:rPr>
        <w:t xml:space="preserve"> </w:t>
      </w:r>
      <w:r w:rsidR="001B7477">
        <w:rPr>
          <w:rFonts w:ascii="Sylfaen" w:hAnsi="Sylfaen"/>
          <w:b/>
          <w:lang w:val="ka-GE"/>
        </w:rPr>
        <w:t>88</w:t>
      </w:r>
      <w:r w:rsidRPr="007866E1">
        <w:rPr>
          <w:rFonts w:ascii="Sylfaen" w:hAnsi="Sylfaen"/>
          <w:b/>
          <w:lang w:val="ka-GE"/>
        </w:rPr>
        <w:t xml:space="preserve"> </w:t>
      </w:r>
      <w:r w:rsidR="001B7477">
        <w:rPr>
          <w:rFonts w:ascii="Sylfaen" w:hAnsi="Sylfaen"/>
          <w:b/>
          <w:lang w:val="ka-GE"/>
        </w:rPr>
        <w:t>85</w:t>
      </w:r>
      <w:r w:rsidRPr="007866E1">
        <w:rPr>
          <w:rFonts w:ascii="Sylfaen" w:hAnsi="Sylfaen"/>
          <w:b/>
          <w:lang w:val="ka-GE"/>
        </w:rPr>
        <w:t>.</w:t>
      </w:r>
    </w:p>
    <w:p w14:paraId="7A6C8EAA" w14:textId="77777777" w:rsidR="008A5E82" w:rsidRPr="007866E1" w:rsidRDefault="008A5E82" w:rsidP="008A5E82">
      <w:pPr>
        <w:pStyle w:val="ListParagraph"/>
        <w:shd w:val="clear" w:color="auto" w:fill="FFFFFF"/>
        <w:spacing w:after="0" w:line="240" w:lineRule="auto"/>
        <w:ind w:left="360"/>
        <w:rPr>
          <w:rFonts w:ascii="Sylfaen" w:eastAsia="Times New Roman" w:hAnsi="Sylfaen" w:cs="Arial"/>
          <w:color w:val="141B3D"/>
        </w:rPr>
      </w:pPr>
    </w:p>
    <w:p w14:paraId="647CF529" w14:textId="07632B96" w:rsidR="008A5E82" w:rsidRPr="001B7477" w:rsidRDefault="008A5E82" w:rsidP="001B7477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  <w:lang w:val="ka-GE"/>
        </w:rPr>
      </w:pPr>
      <w:r w:rsidRPr="001B7477">
        <w:rPr>
          <w:rFonts w:ascii="Sylfaen" w:hAnsi="Sylfaen"/>
          <w:lang w:val="ka-GE"/>
        </w:rPr>
        <w:t xml:space="preserve"> </w:t>
      </w:r>
      <w:proofErr w:type="spellStart"/>
      <w:r w:rsidR="006C156F" w:rsidRPr="001B7477">
        <w:rPr>
          <w:rFonts w:ascii="Sylfaen" w:eastAsia="Times New Roman" w:hAnsi="Sylfaen" w:cs="Sylfaen"/>
          <w:b/>
          <w:bCs/>
          <w:color w:val="141B3D"/>
        </w:rPr>
        <w:t>საკონტაქტო</w:t>
      </w:r>
      <w:proofErr w:type="spellEnd"/>
      <w:r w:rsidR="006C156F"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6C156F" w:rsidRPr="001B7477">
        <w:rPr>
          <w:rFonts w:ascii="Sylfaen" w:eastAsia="Times New Roman" w:hAnsi="Sylfaen" w:cs="Sylfaen"/>
          <w:b/>
          <w:bCs/>
          <w:color w:val="141B3D"/>
        </w:rPr>
        <w:t>პირი</w:t>
      </w:r>
      <w:proofErr w:type="spellEnd"/>
      <w:r w:rsidR="006C156F"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6C156F" w:rsidRPr="001B7477">
        <w:rPr>
          <w:rFonts w:ascii="Sylfaen" w:eastAsia="Times New Roman" w:hAnsi="Sylfaen" w:cs="Sylfaen"/>
          <w:b/>
          <w:bCs/>
          <w:color w:val="141B3D"/>
        </w:rPr>
        <w:t>ტექნიკურ</w:t>
      </w:r>
      <w:proofErr w:type="spellEnd"/>
      <w:r w:rsidR="006C156F"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6C156F" w:rsidRPr="001B7477">
        <w:rPr>
          <w:rFonts w:ascii="Sylfaen" w:eastAsia="Times New Roman" w:hAnsi="Sylfaen" w:cs="Sylfaen"/>
          <w:b/>
          <w:bCs/>
          <w:color w:val="141B3D"/>
        </w:rPr>
        <w:t>საკითხებთან</w:t>
      </w:r>
      <w:proofErr w:type="spellEnd"/>
      <w:r w:rsidR="006C156F"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6C156F" w:rsidRPr="001B7477">
        <w:rPr>
          <w:rFonts w:ascii="Sylfaen" w:eastAsia="Times New Roman" w:hAnsi="Sylfaen" w:cs="Sylfaen"/>
          <w:b/>
          <w:bCs/>
          <w:color w:val="141B3D"/>
        </w:rPr>
        <w:t>დაკავშირებით</w:t>
      </w:r>
      <w:proofErr w:type="spellEnd"/>
      <w:r w:rsidR="006C156F" w:rsidRPr="001B7477">
        <w:rPr>
          <w:rFonts w:ascii="Sylfaen" w:eastAsia="Times New Roman" w:hAnsi="Sylfaen" w:cs="Arial"/>
          <w:b/>
          <w:bCs/>
          <w:color w:val="141B3D"/>
        </w:rPr>
        <w:t>:</w:t>
      </w:r>
      <w:r w:rsidR="006C156F" w:rsidRPr="001B7477">
        <w:rPr>
          <w:rFonts w:ascii="Sylfaen" w:eastAsia="Times New Roman" w:hAnsi="Sylfaen" w:cs="Arial"/>
          <w:color w:val="141B3D"/>
        </w:rPr>
        <w:br/>
      </w:r>
      <w:r w:rsidR="001B7477">
        <w:rPr>
          <w:rFonts w:ascii="Sylfaen" w:eastAsia="Times New Roman" w:hAnsi="Sylfaen" w:cs="Sylfaen"/>
          <w:color w:val="141B3D"/>
          <w:lang w:val="ka-GE"/>
        </w:rPr>
        <w:t>მურთაზ სვანი</w:t>
      </w:r>
    </w:p>
    <w:p w14:paraId="7E89AAC8" w14:textId="73042A89" w:rsidR="00F30187" w:rsidRPr="001B7477" w:rsidRDefault="001B7477" w:rsidP="001B7477">
      <w:pPr>
        <w:shd w:val="clear" w:color="auto" w:fill="FFFFFF"/>
        <w:spacing w:after="0" w:line="240" w:lineRule="auto"/>
        <w:rPr>
          <w:rFonts w:ascii="Sylfaen" w:hAnsi="Sylfaen"/>
        </w:rPr>
      </w:pPr>
      <w:r w:rsidRPr="001B7477">
        <w:rPr>
          <w:rFonts w:ascii="Sylfaen" w:eastAsia="Times New Roman" w:hAnsi="Sylfaen" w:cs="Sylfaen"/>
          <w:color w:val="141B3D"/>
          <w:lang w:val="ka-GE"/>
        </w:rPr>
        <w:t>ტექნიკური დირექტორი</w:t>
      </w:r>
      <w:r w:rsidR="006C156F" w:rsidRPr="001B7477">
        <w:rPr>
          <w:rFonts w:ascii="Sylfaen" w:eastAsia="Times New Roman" w:hAnsi="Sylfaen" w:cs="Arial"/>
          <w:color w:val="141B3D"/>
        </w:rPr>
        <w:br/>
      </w:r>
      <w:proofErr w:type="spellStart"/>
      <w:r w:rsidR="006C156F" w:rsidRPr="001B7477">
        <w:rPr>
          <w:rFonts w:ascii="Sylfaen" w:eastAsia="Times New Roman" w:hAnsi="Sylfaen" w:cs="Sylfaen"/>
          <w:color w:val="141B3D"/>
        </w:rPr>
        <w:t>მობ</w:t>
      </w:r>
      <w:proofErr w:type="spellEnd"/>
      <w:r w:rsidR="006C156F" w:rsidRPr="001B7477">
        <w:rPr>
          <w:rFonts w:ascii="Sylfaen" w:eastAsia="Times New Roman" w:hAnsi="Sylfaen" w:cs="Arial"/>
          <w:color w:val="141B3D"/>
        </w:rPr>
        <w:t xml:space="preserve">: </w:t>
      </w:r>
      <w:r>
        <w:rPr>
          <w:rFonts w:ascii="Sylfaen" w:eastAsia="Times New Roman" w:hAnsi="Sylfaen" w:cs="Arial"/>
          <w:color w:val="141B3D"/>
          <w:lang w:val="ka-GE"/>
        </w:rPr>
        <w:t>599 18 53 72</w:t>
      </w:r>
    </w:p>
    <w:sectPr w:rsidR="00F30187" w:rsidRPr="001B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717D8"/>
    <w:multiLevelType w:val="hybridMultilevel"/>
    <w:tmpl w:val="E198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271E"/>
    <w:multiLevelType w:val="multilevel"/>
    <w:tmpl w:val="AD8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4197F"/>
    <w:multiLevelType w:val="multilevel"/>
    <w:tmpl w:val="837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0696D"/>
    <w:multiLevelType w:val="multilevel"/>
    <w:tmpl w:val="9B4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509A9"/>
    <w:multiLevelType w:val="multilevel"/>
    <w:tmpl w:val="6D8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3620D"/>
    <w:multiLevelType w:val="multilevel"/>
    <w:tmpl w:val="CF8E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23247"/>
    <w:multiLevelType w:val="hybridMultilevel"/>
    <w:tmpl w:val="797C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4148">
    <w:abstractNumId w:val="1"/>
  </w:num>
  <w:num w:numId="2" w16cid:durableId="1885633012">
    <w:abstractNumId w:val="3"/>
  </w:num>
  <w:num w:numId="3" w16cid:durableId="13117594">
    <w:abstractNumId w:val="2"/>
  </w:num>
  <w:num w:numId="4" w16cid:durableId="791557241">
    <w:abstractNumId w:val="4"/>
  </w:num>
  <w:num w:numId="5" w16cid:durableId="54084609">
    <w:abstractNumId w:val="5"/>
  </w:num>
  <w:num w:numId="6" w16cid:durableId="760106872">
    <w:abstractNumId w:val="6"/>
  </w:num>
  <w:num w:numId="7" w16cid:durableId="209810298">
    <w:abstractNumId w:val="7"/>
  </w:num>
  <w:num w:numId="8" w16cid:durableId="136701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6F"/>
    <w:rsid w:val="001B7477"/>
    <w:rsid w:val="00261639"/>
    <w:rsid w:val="0028043F"/>
    <w:rsid w:val="0040131B"/>
    <w:rsid w:val="004135A2"/>
    <w:rsid w:val="004750BD"/>
    <w:rsid w:val="006C156F"/>
    <w:rsid w:val="007866E1"/>
    <w:rsid w:val="008A5E82"/>
    <w:rsid w:val="009B4E05"/>
    <w:rsid w:val="009F206D"/>
    <w:rsid w:val="00ED5CC1"/>
    <w:rsid w:val="00F30187"/>
    <w:rsid w:val="00FB4E81"/>
    <w:rsid w:val="00F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0295"/>
  <w15:chartTrackingRefBased/>
  <w15:docId w15:val="{D4D09D42-8553-4118-A3C7-B2AE232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56F"/>
    <w:rPr>
      <w:b/>
      <w:bCs/>
    </w:rPr>
  </w:style>
  <w:style w:type="character" w:customStyle="1" w:styleId="apple-converted-space">
    <w:name w:val="apple-converted-space"/>
    <w:basedOn w:val="DefaultParagraphFont"/>
    <w:rsid w:val="006C156F"/>
  </w:style>
  <w:style w:type="character" w:styleId="Hyperlink">
    <w:name w:val="Hyperlink"/>
    <w:basedOn w:val="DefaultParagraphFont"/>
    <w:uiPriority w:val="99"/>
    <w:semiHidden/>
    <w:unhideWhenUsed/>
    <w:rsid w:val="006C15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Dvalishvili</dc:creator>
  <cp:keywords/>
  <dc:description/>
  <cp:lastModifiedBy>Tamar Dvalishvili</cp:lastModifiedBy>
  <cp:revision>4</cp:revision>
  <dcterms:created xsi:type="dcterms:W3CDTF">2026-05-05T11:23:00Z</dcterms:created>
  <dcterms:modified xsi:type="dcterms:W3CDTF">2026-05-05T12:11:00Z</dcterms:modified>
</cp:coreProperties>
</file>