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7840C" w14:textId="77777777" w:rsidR="00CE2C94" w:rsidRPr="00CE2C94" w:rsidRDefault="00A324B5" w:rsidP="00CE2C94">
      <w:pPr>
        <w:pStyle w:val="06"/>
        <w:rPr>
          <w:lang w:val="ka-GE"/>
        </w:rPr>
      </w:pPr>
      <w:r>
        <w:rPr>
          <w:lang w:val="ka-GE"/>
        </w:rPr>
        <w:t xml:space="preserve">   </w:t>
      </w:r>
      <w:r w:rsidR="00926037">
        <w:rPr>
          <w:lang w:val="ka-GE"/>
        </w:rPr>
        <w:br/>
        <w:t xml:space="preserve">            </w:t>
      </w:r>
    </w:p>
    <w:p w14:paraId="353B84D7" w14:textId="6B3DEC62" w:rsidR="00D37720" w:rsidRDefault="00D37720" w:rsidP="00D37720">
      <w:pPr>
        <w:pStyle w:val="06"/>
        <w:jc w:val="left"/>
      </w:pPr>
      <w:r w:rsidRPr="00D37720">
        <w:t>სს „სილქნეტი“ აცხადებს ტენდერს საქართველოს მასშტაბით ინერტული მასალების შესყიდვაზე.</w:t>
      </w:r>
    </w:p>
    <w:p w14:paraId="3111C8C4" w14:textId="0A19EAB9" w:rsidR="00D37720" w:rsidRDefault="00D37720" w:rsidP="00401A0E">
      <w:pPr>
        <w:pStyle w:val="06"/>
        <w:jc w:val="left"/>
      </w:pPr>
      <w:r w:rsidRPr="00D37720">
        <w:t xml:space="preserve">გთხოვთ, იხილოთ დანართი </w:t>
      </w:r>
      <w:r>
        <w:t>#</w:t>
      </w:r>
      <w:r w:rsidRPr="00D37720">
        <w:t>1, სადაც ინერტული მასალები და რეგიონები წარმოდგენილია ლოტების მიხედვით.</w:t>
      </w:r>
    </w:p>
    <w:p w14:paraId="100649D5" w14:textId="242956B7" w:rsidR="00D37720" w:rsidRDefault="00D37720" w:rsidP="00401A0E">
      <w:pPr>
        <w:pStyle w:val="06"/>
        <w:jc w:val="left"/>
      </w:pPr>
      <w:r w:rsidRPr="00D37720">
        <w:t>ტენდერში მონაწილე კომპანიებმა უნდა წარმოადგინონ ფასები ეროვნულ ვალუტაში (ლარი), საქართველოს კანონმდებლობით გათვალისწინებული ყველა გადასახადის, მათ შორის დღგ-ს ჩათვლით.</w:t>
      </w:r>
    </w:p>
    <w:p w14:paraId="22C9F953" w14:textId="76D0AA8D" w:rsidR="00D37720" w:rsidRDefault="00D37720" w:rsidP="00401A0E">
      <w:pPr>
        <w:pStyle w:val="06"/>
        <w:jc w:val="left"/>
      </w:pPr>
      <w:r w:rsidRPr="00D37720">
        <w:t>დაინტერესებულმა კომპანიებმა სატენდერო წინადადებები უნდა წარმოადგინონ 2026 წლის 5 ივნისის 18:00 საათამდე, დალუქული კონვერტის სახით, შემდეგ მისამართზე:</w:t>
      </w:r>
      <w:r>
        <w:t xml:space="preserve"> </w:t>
      </w:r>
      <w:r w:rsidRPr="00D37720">
        <w:t>ქ. თბილისი, ჰეიდარ ალიევის სანაპირო №7.</w:t>
      </w:r>
    </w:p>
    <w:p w14:paraId="63B0C33E" w14:textId="6BAE7F21" w:rsidR="00D37720" w:rsidRDefault="00D37720" w:rsidP="00401A0E">
      <w:pPr>
        <w:pStyle w:val="06"/>
        <w:jc w:val="left"/>
      </w:pPr>
      <w:r w:rsidRPr="00D37720">
        <w:t>შესყიდვა განხორციელდება ეტაპობრივად, ხელშეკრულების გაფორმებიდან 1 (ერთი) წლის განმავლობაში, სს „სილქნეტის“ მოთხოვნის შესაბამისად როგორც საწყობის შევსების, ასევე სამშენებლო ობიექტებზე მიწოდების მიზნით</w:t>
      </w:r>
    </w:p>
    <w:p w14:paraId="3DB82EE7" w14:textId="305A864B" w:rsidR="00D37720" w:rsidRPr="00D37720" w:rsidRDefault="00D37720" w:rsidP="00D37720">
      <w:pPr>
        <w:pStyle w:val="06"/>
        <w:jc w:val="left"/>
      </w:pPr>
      <w:r w:rsidRPr="00D37720">
        <w:t>ტენდერში მონაწილეობა შესაძლებელია:</w:t>
      </w:r>
      <w:r>
        <w:t xml:space="preserve"> </w:t>
      </w:r>
      <w:r w:rsidRPr="00D37720">
        <w:t>ყველა ლოტის სრულად შესრულების საფუძველზე</w:t>
      </w:r>
      <w:r>
        <w:t xml:space="preserve"> ან </w:t>
      </w:r>
      <w:r w:rsidRPr="00D37720">
        <w:t xml:space="preserve">ცალკეული ლოტების მიხედვით, რაც მოიცავს როგორც კონკრეტული ინერტული მასალის სახეობას, ასევე კონკრეტულ რეგიონს. </w:t>
      </w:r>
    </w:p>
    <w:p w14:paraId="73D7E48D" w14:textId="77777777" w:rsidR="00D37720" w:rsidRDefault="00D37720" w:rsidP="00401A0E">
      <w:pPr>
        <w:pStyle w:val="06"/>
        <w:jc w:val="left"/>
      </w:pPr>
    </w:p>
    <w:p w14:paraId="0EE0D501" w14:textId="1BDEAE76" w:rsidR="00095139" w:rsidRDefault="00D37720" w:rsidP="00401A0E">
      <w:pPr>
        <w:pStyle w:val="06"/>
        <w:jc w:val="left"/>
        <w:rPr>
          <w:lang w:val="ka-GE"/>
        </w:rPr>
      </w:pPr>
      <w:r>
        <w:rPr>
          <w:lang w:val="ka-GE"/>
        </w:rPr>
        <w:t>საწყობის მისამრთები:</w:t>
      </w:r>
      <w:r w:rsidR="003A666D">
        <w:rPr>
          <w:lang w:val="ka-GE"/>
        </w:rPr>
        <w:br/>
      </w:r>
      <w:r w:rsidR="00A324B5">
        <w:rPr>
          <w:lang w:val="ka-GE"/>
        </w:rPr>
        <w:t>1) თბილისი - ერწოს ქუჩა</w:t>
      </w:r>
      <w:r w:rsidR="009A7A40">
        <w:rPr>
          <w:lang w:val="ka-GE"/>
        </w:rPr>
        <w:t xml:space="preserve"> 12</w:t>
      </w:r>
    </w:p>
    <w:p w14:paraId="625849AC" w14:textId="77777777" w:rsidR="00A324B5" w:rsidRDefault="00A324B5" w:rsidP="00A324B5">
      <w:pPr>
        <w:pStyle w:val="06"/>
        <w:rPr>
          <w:lang w:val="ka-GE"/>
        </w:rPr>
      </w:pPr>
      <w:r>
        <w:rPr>
          <w:lang w:val="ka-GE"/>
        </w:rPr>
        <w:t>2) თელავი - ერეკლე 2 ქუჩა</w:t>
      </w:r>
      <w:r w:rsidR="009A7A40">
        <w:rPr>
          <w:lang w:val="ka-GE"/>
        </w:rPr>
        <w:t xml:space="preserve"> 12</w:t>
      </w:r>
    </w:p>
    <w:p w14:paraId="700F422B" w14:textId="77777777" w:rsidR="00A324B5" w:rsidRDefault="00A324B5" w:rsidP="00A324B5">
      <w:pPr>
        <w:pStyle w:val="06"/>
        <w:rPr>
          <w:lang w:val="ka-GE"/>
        </w:rPr>
      </w:pPr>
      <w:r>
        <w:rPr>
          <w:lang w:val="ka-GE"/>
        </w:rPr>
        <w:t>3) ქარელი - მგალობლიშვილის ქ 5</w:t>
      </w:r>
    </w:p>
    <w:p w14:paraId="146A6109" w14:textId="77777777" w:rsidR="00A324B5" w:rsidRDefault="00A324B5" w:rsidP="00A324B5">
      <w:pPr>
        <w:pStyle w:val="06"/>
        <w:rPr>
          <w:lang w:val="ka-GE"/>
        </w:rPr>
      </w:pPr>
      <w:r>
        <w:rPr>
          <w:lang w:val="ka-GE"/>
        </w:rPr>
        <w:t xml:space="preserve">4) ქუთაისი - ნიკეას </w:t>
      </w:r>
      <w:r w:rsidR="00A43083">
        <w:rPr>
          <w:lang w:val="ka-GE"/>
        </w:rPr>
        <w:t>ქ 5</w:t>
      </w:r>
    </w:p>
    <w:p w14:paraId="50196205" w14:textId="77777777" w:rsidR="00A324B5" w:rsidRDefault="00A324B5" w:rsidP="00A324B5">
      <w:pPr>
        <w:pStyle w:val="06"/>
        <w:rPr>
          <w:lang w:val="ka-GE"/>
        </w:rPr>
      </w:pPr>
      <w:r>
        <w:rPr>
          <w:lang w:val="ka-GE"/>
        </w:rPr>
        <w:t xml:space="preserve">5) ხობი </w:t>
      </w:r>
      <w:r w:rsidR="00A43083">
        <w:rPr>
          <w:lang w:val="ka-GE"/>
        </w:rPr>
        <w:t>- სტალინის ქ 16</w:t>
      </w:r>
    </w:p>
    <w:p w14:paraId="78D24C27" w14:textId="77777777" w:rsidR="00A324B5" w:rsidRDefault="00A324B5" w:rsidP="00A324B5">
      <w:pPr>
        <w:pStyle w:val="06"/>
        <w:rPr>
          <w:lang w:val="ka-GE"/>
        </w:rPr>
      </w:pPr>
      <w:r>
        <w:rPr>
          <w:lang w:val="ka-GE"/>
        </w:rPr>
        <w:t xml:space="preserve">6) ბათუმი </w:t>
      </w:r>
      <w:r w:rsidR="00A43083">
        <w:rPr>
          <w:lang w:val="ka-GE"/>
        </w:rPr>
        <w:t xml:space="preserve"> - </w:t>
      </w:r>
      <w:r w:rsidR="00A43083" w:rsidRPr="00A43083">
        <w:rPr>
          <w:lang w:val="ka-GE"/>
        </w:rPr>
        <w:t>თამარის დასახლება, ტბეთის ქუჩა #10</w:t>
      </w:r>
    </w:p>
    <w:p w14:paraId="36C07B6A" w14:textId="7A988250" w:rsidR="00A324B5" w:rsidRDefault="00A324B5" w:rsidP="00A324B5">
      <w:pPr>
        <w:pStyle w:val="06"/>
        <w:rPr>
          <w:lang w:val="ka-GE"/>
        </w:rPr>
      </w:pPr>
      <w:r>
        <w:rPr>
          <w:lang w:val="ka-GE"/>
        </w:rPr>
        <w:t>7) საქართველო (</w:t>
      </w:r>
      <w:r w:rsidR="00373CDE">
        <w:rPr>
          <w:lang w:val="ka-GE"/>
        </w:rPr>
        <w:t xml:space="preserve">დამატებით </w:t>
      </w:r>
      <w:r w:rsidR="00500F0B">
        <w:rPr>
          <w:lang w:val="ka-GE"/>
        </w:rPr>
        <w:t xml:space="preserve">შესაძლოა </w:t>
      </w:r>
      <w:r>
        <w:rPr>
          <w:lang w:val="ka-GE"/>
        </w:rPr>
        <w:t>საქართველოს მთელს ტერიტორიაზე, სამშენელო მოედანზე მასალის მოწოდება)</w:t>
      </w:r>
    </w:p>
    <w:p w14:paraId="45729668" w14:textId="77777777" w:rsidR="006713E0" w:rsidRDefault="006713E0" w:rsidP="00BC4B8E">
      <w:pPr>
        <w:spacing w:after="0" w:line="240" w:lineRule="auto"/>
        <w:rPr>
          <w:rFonts w:ascii="Sylfaen" w:hAnsi="Sylfaen"/>
          <w:sz w:val="16"/>
          <w:szCs w:val="16"/>
          <w:lang w:val="ka-GE" w:bidi="en-US"/>
        </w:rPr>
      </w:pPr>
    </w:p>
    <w:p w14:paraId="36BCDD87" w14:textId="48D795B8" w:rsidR="00E026FC" w:rsidRPr="00433EA2" w:rsidRDefault="00BC4B8E" w:rsidP="00D37720">
      <w:pPr>
        <w:spacing w:after="0" w:line="240" w:lineRule="auto"/>
        <w:rPr>
          <w:rFonts w:ascii="Sylfaen" w:hAnsi="Sylfaen"/>
          <w:sz w:val="16"/>
          <w:szCs w:val="16"/>
          <w:lang w:val="ka-GE" w:bidi="en-US"/>
        </w:rPr>
      </w:pPr>
      <w:r w:rsidRPr="00BC4B8E">
        <w:rPr>
          <w:rFonts w:ascii="Sylfaen" w:hAnsi="Sylfaen"/>
          <w:sz w:val="16"/>
          <w:szCs w:val="16"/>
          <w:lang w:val="ka-GE" w:bidi="en-US"/>
        </w:rPr>
        <w:t>დამატებითი კითხვების შემთხვევაში, შეგიძლიათ დაგვიკავშირდეთ ქვემოთ მითითებულ საკონტაქტო ნომერზე, ან ელ. ფოსტის საშუალებით. 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5490"/>
      </w:tblGrid>
      <w:tr w:rsidR="00373CDE" w:rsidRPr="00433EA2" w14:paraId="72772A16" w14:textId="77777777" w:rsidTr="006713E0">
        <w:trPr>
          <w:trHeight w:val="188"/>
        </w:trPr>
        <w:tc>
          <w:tcPr>
            <w:tcW w:w="4878" w:type="dxa"/>
          </w:tcPr>
          <w:p w14:paraId="068B66F4" w14:textId="33BE897B" w:rsidR="00373CDE" w:rsidRPr="00433EA2" w:rsidRDefault="00401A0E" w:rsidP="00373CDE">
            <w:pPr>
              <w:pStyle w:val="06"/>
              <w:rPr>
                <w:lang w:val="ka-GE"/>
              </w:rPr>
            </w:pPr>
            <w:r w:rsidRPr="00401A0E">
              <w:t>ტენდერის</w:t>
            </w:r>
            <w:r>
              <w:t xml:space="preserve"> #</w:t>
            </w:r>
          </w:p>
        </w:tc>
        <w:tc>
          <w:tcPr>
            <w:tcW w:w="5490" w:type="dxa"/>
          </w:tcPr>
          <w:p w14:paraId="2CF94920" w14:textId="32F21A05" w:rsidR="00373CDE" w:rsidRPr="00FD6992" w:rsidRDefault="00373CDE" w:rsidP="00373CDE">
            <w:pPr>
              <w:pStyle w:val="06"/>
              <w:rPr>
                <w:color w:val="0D0D0D" w:themeColor="text1" w:themeTint="F2"/>
                <w:lang w:val="ka-GE"/>
              </w:rPr>
            </w:pPr>
            <w:r w:rsidRPr="00697CA9">
              <w:t>2026/14</w:t>
            </w:r>
          </w:p>
        </w:tc>
      </w:tr>
      <w:tr w:rsidR="00271F75" w:rsidRPr="00433EA2" w14:paraId="2F4856C8" w14:textId="77777777" w:rsidTr="006713E0">
        <w:trPr>
          <w:trHeight w:val="188"/>
        </w:trPr>
        <w:tc>
          <w:tcPr>
            <w:tcW w:w="4878" w:type="dxa"/>
          </w:tcPr>
          <w:p w14:paraId="6096898C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ტენდერში</w:t>
            </w:r>
            <w:r w:rsidRPr="00433EA2">
              <w:t xml:space="preserve"> მონაწილეობის მისაღებად განცხადებები მიიღება</w:t>
            </w:r>
          </w:p>
        </w:tc>
        <w:tc>
          <w:tcPr>
            <w:tcW w:w="5490" w:type="dxa"/>
          </w:tcPr>
          <w:p w14:paraId="0A27ADEF" w14:textId="15E6B042" w:rsidR="00271F75" w:rsidRPr="00433EA2" w:rsidRDefault="00877C31" w:rsidP="006713E0">
            <w:pPr>
              <w:pStyle w:val="06"/>
              <w:rPr>
                <w:lang w:val="ka-GE"/>
              </w:rPr>
            </w:pPr>
            <w:r>
              <w:t>202</w:t>
            </w:r>
            <w:r w:rsidR="00373CDE">
              <w:t>6</w:t>
            </w:r>
            <w:r w:rsidR="0041082C" w:rsidRPr="00433EA2">
              <w:rPr>
                <w:lang w:val="ka-GE"/>
              </w:rPr>
              <w:t xml:space="preserve"> </w:t>
            </w:r>
            <w:r w:rsidR="00271F75" w:rsidRPr="00433EA2">
              <w:rPr>
                <w:lang w:val="ka-GE"/>
              </w:rPr>
              <w:t xml:space="preserve"> </w:t>
            </w:r>
            <w:r w:rsidR="00271F75" w:rsidRPr="00433EA2">
              <w:rPr>
                <w:color w:val="000000" w:themeColor="text1"/>
              </w:rPr>
              <w:t>წლის</w:t>
            </w:r>
            <w:r w:rsidR="00271F75" w:rsidRPr="00433EA2">
              <w:rPr>
                <w:color w:val="000000" w:themeColor="text1"/>
                <w:lang w:val="ka-GE"/>
              </w:rPr>
              <w:t xml:space="preserve"> </w:t>
            </w:r>
            <w:r w:rsidR="00373CDE">
              <w:rPr>
                <w:color w:val="000000" w:themeColor="text1"/>
                <w:lang w:val="ka-GE"/>
              </w:rPr>
              <w:t>5</w:t>
            </w:r>
            <w:r w:rsidR="007D4579">
              <w:rPr>
                <w:color w:val="000000" w:themeColor="text1"/>
                <w:lang w:val="ka-GE"/>
              </w:rPr>
              <w:t xml:space="preserve"> </w:t>
            </w:r>
            <w:r w:rsidR="00373CDE">
              <w:rPr>
                <w:color w:val="000000" w:themeColor="text1"/>
                <w:lang w:val="ka-GE"/>
              </w:rPr>
              <w:t>ივნისის</w:t>
            </w:r>
            <w:r w:rsidR="009A423B" w:rsidRPr="00433EA2">
              <w:rPr>
                <w:lang w:val="ka-GE"/>
              </w:rPr>
              <w:t xml:space="preserve"> </w:t>
            </w:r>
            <w:r w:rsidR="000F7C35" w:rsidRPr="00433EA2">
              <w:rPr>
                <w:lang w:val="ka-GE"/>
              </w:rPr>
              <w:t>ჩათვლით</w:t>
            </w:r>
          </w:p>
        </w:tc>
      </w:tr>
      <w:tr w:rsidR="00271F75" w:rsidRPr="00433EA2" w14:paraId="2F02F477" w14:textId="77777777" w:rsidTr="006713E0">
        <w:tc>
          <w:tcPr>
            <w:tcW w:w="4878" w:type="dxa"/>
          </w:tcPr>
          <w:p w14:paraId="05360FE6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r w:rsidRPr="00433EA2">
              <w:t xml:space="preserve">განაცხადების მიღება </w:t>
            </w:r>
            <w:r w:rsidRPr="00433EA2">
              <w:rPr>
                <w:lang w:val="ka-GE"/>
              </w:rPr>
              <w:t>ხორციელდება</w:t>
            </w:r>
            <w:r w:rsidRPr="00433EA2">
              <w:t xml:space="preserve"> სამუშაო დღეებში  </w:t>
            </w:r>
          </w:p>
        </w:tc>
        <w:tc>
          <w:tcPr>
            <w:tcW w:w="5490" w:type="dxa"/>
          </w:tcPr>
          <w:p w14:paraId="060CAAD9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r w:rsidRPr="00433EA2">
              <w:t>10 საათიდან 18 საათამდე</w:t>
            </w:r>
          </w:p>
        </w:tc>
      </w:tr>
    </w:tbl>
    <w:p w14:paraId="1F694476" w14:textId="77777777" w:rsidR="00B03FF1" w:rsidRPr="00433EA2" w:rsidRDefault="00B03FF1" w:rsidP="006713E0">
      <w:pPr>
        <w:pStyle w:val="02"/>
        <w:numPr>
          <w:ilvl w:val="0"/>
          <w:numId w:val="0"/>
        </w:numPr>
        <w:rPr>
          <w:lang w:val="ka-GE"/>
        </w:rPr>
      </w:pPr>
    </w:p>
    <w:p w14:paraId="2474246E" w14:textId="77777777" w:rsidR="009F0F15" w:rsidRPr="00433EA2" w:rsidRDefault="002A1687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ტენდერში მონაწილეობის მიღებისათვის საჭირო დოკუმენტები</w:t>
      </w:r>
      <w:r w:rsidR="00FE4412" w:rsidRPr="00433EA2">
        <w:rPr>
          <w:lang w:val="ka-GE"/>
        </w:rPr>
        <w:t>:</w:t>
      </w:r>
    </w:p>
    <w:tbl>
      <w:tblPr>
        <w:tblStyle w:val="TableGrid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378"/>
        <w:gridCol w:w="10062"/>
      </w:tblGrid>
      <w:tr w:rsidR="002A1687" w:rsidRPr="00433EA2" w14:paraId="34795171" w14:textId="77777777" w:rsidTr="00BC4B8E">
        <w:tc>
          <w:tcPr>
            <w:tcW w:w="378" w:type="dxa"/>
          </w:tcPr>
          <w:p w14:paraId="16A66755" w14:textId="77777777" w:rsidR="002A1687" w:rsidRPr="00433EA2" w:rsidRDefault="001F2818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1</w:t>
            </w:r>
          </w:p>
        </w:tc>
        <w:tc>
          <w:tcPr>
            <w:tcW w:w="10062" w:type="dxa"/>
          </w:tcPr>
          <w:p w14:paraId="08D6D36A" w14:textId="77777777" w:rsidR="002A1687" w:rsidRPr="00433EA2" w:rsidRDefault="002A1687" w:rsidP="006713E0">
            <w:pPr>
              <w:pStyle w:val="06"/>
            </w:pPr>
            <w:r w:rsidRPr="00433EA2">
              <w:rPr>
                <w:lang w:val="ka-GE"/>
              </w:rPr>
              <w:t>უახლესი ამონაწერი სამეწარმეო რეესტრიდან</w:t>
            </w:r>
            <w:r w:rsidR="00567877" w:rsidRPr="00433EA2">
              <w:t>;</w:t>
            </w:r>
          </w:p>
        </w:tc>
      </w:tr>
      <w:tr w:rsidR="002A1687" w:rsidRPr="00433EA2" w14:paraId="2C45D3E1" w14:textId="77777777" w:rsidTr="00BC4B8E">
        <w:tc>
          <w:tcPr>
            <w:tcW w:w="378" w:type="dxa"/>
          </w:tcPr>
          <w:p w14:paraId="2D361DEA" w14:textId="77777777" w:rsidR="002A1687" w:rsidRPr="00433EA2" w:rsidRDefault="00B7781B" w:rsidP="006713E0">
            <w:pPr>
              <w:pStyle w:val="06"/>
            </w:pPr>
            <w:r w:rsidRPr="00433EA2">
              <w:t>2</w:t>
            </w:r>
          </w:p>
        </w:tc>
        <w:tc>
          <w:tcPr>
            <w:tcW w:w="10062" w:type="dxa"/>
          </w:tcPr>
          <w:p w14:paraId="102666E3" w14:textId="77777777" w:rsidR="002A1687" w:rsidRPr="00433EA2" w:rsidRDefault="002A1687" w:rsidP="006713E0">
            <w:pPr>
              <w:pStyle w:val="06"/>
            </w:pPr>
            <w:r w:rsidRPr="00433EA2">
              <w:rPr>
                <w:lang w:val="ka-GE"/>
              </w:rPr>
              <w:t>წარმომადგენლობაზე უფლებამოსილი პირის პირადობის დამადასტურებელი მოწმობ</w:t>
            </w:r>
            <w:r w:rsidR="001869BA" w:rsidRPr="00433EA2">
              <w:rPr>
                <w:lang w:val="ka-GE"/>
              </w:rPr>
              <w:t>ის ასლი</w:t>
            </w:r>
            <w:r w:rsidR="00567877" w:rsidRPr="00433EA2">
              <w:t>;</w:t>
            </w:r>
          </w:p>
        </w:tc>
      </w:tr>
      <w:tr w:rsidR="006713E0" w:rsidRPr="00433EA2" w14:paraId="0D43A706" w14:textId="77777777" w:rsidTr="00BC4B8E">
        <w:tc>
          <w:tcPr>
            <w:tcW w:w="378" w:type="dxa"/>
          </w:tcPr>
          <w:p w14:paraId="0DDE282C" w14:textId="77777777" w:rsidR="006713E0" w:rsidRPr="00433EA2" w:rsidRDefault="006713E0" w:rsidP="006713E0">
            <w:pPr>
              <w:pStyle w:val="06"/>
            </w:pPr>
            <w:r>
              <w:t>3</w:t>
            </w:r>
          </w:p>
        </w:tc>
        <w:tc>
          <w:tcPr>
            <w:tcW w:w="10062" w:type="dxa"/>
          </w:tcPr>
          <w:p w14:paraId="1EB7D3C3" w14:textId="77777777" w:rsidR="006713E0" w:rsidRPr="00433EA2" w:rsidRDefault="006713E0" w:rsidP="006713E0">
            <w:pPr>
              <w:pStyle w:val="06"/>
              <w:rPr>
                <w:lang w:val="ka-GE"/>
              </w:rPr>
            </w:pPr>
            <w:r w:rsidRPr="00881BF0">
              <w:rPr>
                <w:lang w:val="ka-GE"/>
              </w:rPr>
              <w:t>კომპანიაზე  ზოგადი ინფორმაცია გამოცდილების შესახებ</w:t>
            </w:r>
          </w:p>
        </w:tc>
      </w:tr>
      <w:tr w:rsidR="006713E0" w:rsidRPr="00433EA2" w14:paraId="7EBFC982" w14:textId="77777777" w:rsidTr="00BC4B8E">
        <w:tc>
          <w:tcPr>
            <w:tcW w:w="378" w:type="dxa"/>
          </w:tcPr>
          <w:p w14:paraId="776B5A15" w14:textId="77777777" w:rsidR="006713E0" w:rsidRPr="00433EA2" w:rsidRDefault="006713E0" w:rsidP="006713E0">
            <w:pPr>
              <w:pStyle w:val="06"/>
            </w:pPr>
            <w:r>
              <w:t>4</w:t>
            </w:r>
          </w:p>
        </w:tc>
        <w:tc>
          <w:tcPr>
            <w:tcW w:w="10062" w:type="dxa"/>
          </w:tcPr>
          <w:p w14:paraId="6C6BCDB7" w14:textId="77777777" w:rsidR="006713E0" w:rsidRPr="00433EA2" w:rsidRDefault="006713E0" w:rsidP="006713E0">
            <w:pPr>
              <w:pStyle w:val="06"/>
              <w:rPr>
                <w:lang w:val="ka-GE"/>
              </w:rPr>
            </w:pPr>
            <w:r w:rsidRPr="00881BF0">
              <w:rPr>
                <w:lang w:val="ka-GE"/>
              </w:rPr>
              <w:t>კლიენტების ჩამონათვალი</w:t>
            </w:r>
          </w:p>
        </w:tc>
      </w:tr>
      <w:tr w:rsidR="006F6254" w:rsidRPr="00433EA2" w14:paraId="54CDED8A" w14:textId="77777777" w:rsidTr="00BC4B8E">
        <w:tc>
          <w:tcPr>
            <w:tcW w:w="378" w:type="dxa"/>
          </w:tcPr>
          <w:p w14:paraId="1EA26CF3" w14:textId="77777777" w:rsidR="006F6254" w:rsidRPr="00433EA2" w:rsidRDefault="006713E0" w:rsidP="006713E0">
            <w:pPr>
              <w:pStyle w:val="06"/>
            </w:pPr>
            <w:r>
              <w:t>5</w:t>
            </w:r>
          </w:p>
        </w:tc>
        <w:tc>
          <w:tcPr>
            <w:tcW w:w="10062" w:type="dxa"/>
          </w:tcPr>
          <w:p w14:paraId="583A6F55" w14:textId="77777777" w:rsidR="006F6254" w:rsidRPr="00433EA2" w:rsidRDefault="006F6254" w:rsidP="006713E0">
            <w:pPr>
              <w:pStyle w:val="06"/>
            </w:pPr>
            <w:r w:rsidRPr="00433EA2">
              <w:rPr>
                <w:lang w:val="ka-GE"/>
              </w:rPr>
              <w:t xml:space="preserve">კომპანიის </w:t>
            </w:r>
            <w:r w:rsidR="00232F47" w:rsidRPr="00433EA2">
              <w:rPr>
                <w:color w:val="000000"/>
                <w:shd w:val="clear" w:color="auto" w:fill="FFFFFF"/>
                <w:lang w:val="ka-GE"/>
              </w:rPr>
              <w:t>საკვალიფიკაციო მონაცემების დამადასტურებელი დოკუმენტები</w:t>
            </w:r>
            <w:r w:rsidR="002C413A" w:rsidRPr="00433EA2">
              <w:rPr>
                <w:color w:val="000000"/>
                <w:shd w:val="clear" w:color="auto" w:fill="FFFFFF"/>
                <w:lang w:val="ka-GE"/>
              </w:rPr>
              <w:t xml:space="preserve"> </w:t>
            </w:r>
            <w:r w:rsidRPr="00433EA2">
              <w:rPr>
                <w:lang w:val="ka-GE"/>
              </w:rPr>
              <w:t>და სარეკომენდაციო წერილები</w:t>
            </w:r>
            <w:r w:rsidRPr="00433EA2">
              <w:t>;</w:t>
            </w:r>
          </w:p>
        </w:tc>
      </w:tr>
    </w:tbl>
    <w:p w14:paraId="7B1EA2EB" w14:textId="77777777" w:rsidR="009F0F15" w:rsidRPr="00433EA2" w:rsidRDefault="009F0F15" w:rsidP="006713E0">
      <w:pPr>
        <w:pStyle w:val="06"/>
        <w:rPr>
          <w:sz w:val="18"/>
          <w:szCs w:val="18"/>
        </w:rPr>
      </w:pPr>
    </w:p>
    <w:p w14:paraId="615CFEC4" w14:textId="77777777" w:rsidR="00174244" w:rsidRDefault="00F66BF3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ტენდერში მონაწილეობის მიღებისათვის საჭირო დოკუმენტები</w:t>
      </w:r>
      <w:r w:rsidR="00FE4412" w:rsidRPr="00433EA2">
        <w:rPr>
          <w:lang w:val="ka-GE"/>
        </w:rPr>
        <w:t>/</w:t>
      </w:r>
      <w:r w:rsidRPr="00433EA2">
        <w:rPr>
          <w:lang w:val="ka-GE"/>
        </w:rPr>
        <w:t>ფორმები წარმოდგენილი უნდა იყოს</w:t>
      </w:r>
      <w:r w:rsidR="00FE4412" w:rsidRPr="00433EA2">
        <w:rPr>
          <w:lang w:val="ka-GE"/>
        </w:rPr>
        <w:t>:</w:t>
      </w:r>
    </w:p>
    <w:p w14:paraId="47A68689" w14:textId="77777777" w:rsidR="006713E0" w:rsidRPr="00433EA2" w:rsidRDefault="006713E0" w:rsidP="006713E0">
      <w:pPr>
        <w:pStyle w:val="02"/>
        <w:numPr>
          <w:ilvl w:val="0"/>
          <w:numId w:val="0"/>
        </w:numPr>
        <w:rPr>
          <w:lang w:val="ka-GE"/>
        </w:rPr>
      </w:pPr>
    </w:p>
    <w:tbl>
      <w:tblPr>
        <w:tblStyle w:val="TableGrid"/>
        <w:tblpPr w:leftFromText="180" w:rightFromText="180" w:vertAnchor="text" w:horzAnchor="margin" w:tblpX="36" w:tblpY="82"/>
        <w:tblW w:w="0" w:type="auto"/>
        <w:tblLook w:val="04A0" w:firstRow="1" w:lastRow="0" w:firstColumn="1" w:lastColumn="0" w:noHBand="0" w:noVBand="1"/>
      </w:tblPr>
      <w:tblGrid>
        <w:gridCol w:w="368"/>
        <w:gridCol w:w="10062"/>
      </w:tblGrid>
      <w:tr w:rsidR="006713E0" w:rsidRPr="00433EA2" w14:paraId="538EA317" w14:textId="77777777" w:rsidTr="006713E0">
        <w:tc>
          <w:tcPr>
            <w:tcW w:w="368" w:type="dxa"/>
          </w:tcPr>
          <w:p w14:paraId="5A840DBC" w14:textId="77777777" w:rsidR="006713E0" w:rsidRPr="00433EA2" w:rsidRDefault="006713E0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1</w:t>
            </w:r>
          </w:p>
        </w:tc>
        <w:tc>
          <w:tcPr>
            <w:tcW w:w="10062" w:type="dxa"/>
          </w:tcPr>
          <w:p w14:paraId="170FC894" w14:textId="2FAD0056" w:rsidR="006713E0" w:rsidRPr="00373CDE" w:rsidRDefault="00373CDE" w:rsidP="006713E0">
            <w:pPr>
              <w:pStyle w:val="06"/>
              <w:tabs>
                <w:tab w:val="left" w:pos="3800"/>
              </w:tabs>
              <w:rPr>
                <w:lang w:val="ka-GE"/>
              </w:rPr>
            </w:pPr>
            <w:r w:rsidRPr="00373CDE">
              <w:t>მყარი ასლის სახით დალუქულ კონვერტში</w:t>
            </w:r>
            <w:r>
              <w:t xml:space="preserve">, </w:t>
            </w:r>
            <w:r w:rsidRPr="00373CDE">
              <w:t>ელექტრონული ვერსია</w:t>
            </w:r>
            <w:r>
              <w:t xml:space="preserve"> </w:t>
            </w:r>
            <w:r w:rsidRPr="00373CDE">
              <w:t>ელფოსტაზე შესაბამისი ხელმოწერით</w:t>
            </w:r>
            <w:r>
              <w:t xml:space="preserve"> და </w:t>
            </w:r>
            <w:r w:rsidRPr="00373CDE">
              <w:t>ციფრული ინფორმაც</w:t>
            </w:r>
            <w:r>
              <w:t>ია</w:t>
            </w:r>
            <w:r w:rsidRPr="00373CDE">
              <w:t xml:space="preserve"> შესაბამის მატარებელზე (Flash ბარათი ან CD დისკი)</w:t>
            </w:r>
          </w:p>
        </w:tc>
      </w:tr>
      <w:tr w:rsidR="006713E0" w:rsidRPr="00433EA2" w14:paraId="4B206FC4" w14:textId="77777777" w:rsidTr="006713E0">
        <w:tc>
          <w:tcPr>
            <w:tcW w:w="368" w:type="dxa"/>
          </w:tcPr>
          <w:p w14:paraId="22139494" w14:textId="77777777" w:rsidR="006713E0" w:rsidRPr="00433EA2" w:rsidRDefault="006713E0" w:rsidP="006713E0">
            <w:pPr>
              <w:pStyle w:val="06"/>
            </w:pPr>
            <w:r w:rsidRPr="00433EA2">
              <w:t>2</w:t>
            </w:r>
          </w:p>
        </w:tc>
        <w:tc>
          <w:tcPr>
            <w:tcW w:w="10062" w:type="dxa"/>
          </w:tcPr>
          <w:p w14:paraId="6437C8D5" w14:textId="313A75B1" w:rsidR="006713E0" w:rsidRPr="00433EA2" w:rsidRDefault="006713E0" w:rsidP="006713E0">
            <w:pPr>
              <w:pStyle w:val="06"/>
            </w:pPr>
            <w:r w:rsidRPr="00433EA2">
              <w:rPr>
                <w:spacing w:val="4"/>
                <w:lang w:val="es-ES_tradnl"/>
              </w:rPr>
              <w:t xml:space="preserve">კონვერტზე </w:t>
            </w:r>
            <w:r w:rsidR="00373CDE">
              <w:rPr>
                <w:spacing w:val="4"/>
                <w:lang w:val="es-ES_tradnl"/>
              </w:rPr>
              <w:t xml:space="preserve">და ელექტრონულ წერილზე </w:t>
            </w:r>
            <w:r w:rsidRPr="00433EA2">
              <w:rPr>
                <w:spacing w:val="4"/>
                <w:lang w:val="ka-GE"/>
              </w:rPr>
              <w:t>აღნი</w:t>
            </w:r>
            <w:r w:rsidRPr="00433EA2">
              <w:rPr>
                <w:spacing w:val="4"/>
              </w:rPr>
              <w:t>შ</w:t>
            </w:r>
            <w:r w:rsidRPr="00433EA2">
              <w:rPr>
                <w:spacing w:val="4"/>
                <w:lang w:val="ka-GE"/>
              </w:rPr>
              <w:t xml:space="preserve">ნული უნდა იყოს </w:t>
            </w:r>
            <w:r w:rsidRPr="00433EA2">
              <w:rPr>
                <w:spacing w:val="4"/>
                <w:lang w:val="es-ES_tradnl"/>
              </w:rPr>
              <w:t>ტენდერის ნომერი</w:t>
            </w:r>
            <w:r w:rsidRPr="00433EA2">
              <w:rPr>
                <w:spacing w:val="4"/>
                <w:lang w:val="ka-GE"/>
              </w:rPr>
              <w:t>;</w:t>
            </w:r>
          </w:p>
        </w:tc>
      </w:tr>
      <w:tr w:rsidR="006713E0" w:rsidRPr="00433EA2" w14:paraId="386DC497" w14:textId="77777777" w:rsidTr="006713E0">
        <w:tc>
          <w:tcPr>
            <w:tcW w:w="368" w:type="dxa"/>
          </w:tcPr>
          <w:p w14:paraId="366C8A9F" w14:textId="77777777" w:rsidR="006713E0" w:rsidRPr="00433EA2" w:rsidRDefault="006713E0" w:rsidP="006713E0">
            <w:pPr>
              <w:pStyle w:val="06"/>
            </w:pPr>
            <w:r w:rsidRPr="00433EA2">
              <w:t>3</w:t>
            </w:r>
          </w:p>
        </w:tc>
        <w:tc>
          <w:tcPr>
            <w:tcW w:w="10062" w:type="dxa"/>
          </w:tcPr>
          <w:p w14:paraId="7D0EB61F" w14:textId="05BE7037" w:rsidR="006713E0" w:rsidRPr="00433EA2" w:rsidRDefault="006713E0" w:rsidP="006713E0">
            <w:pPr>
              <w:pStyle w:val="06"/>
            </w:pPr>
            <w:r w:rsidRPr="00433EA2">
              <w:rPr>
                <w:lang w:val="ka-GE"/>
              </w:rPr>
              <w:t xml:space="preserve">მყარი </w:t>
            </w:r>
            <w:r w:rsidR="00373CDE">
              <w:rPr>
                <w:lang w:val="ka-GE"/>
              </w:rPr>
              <w:t>ასლი</w:t>
            </w:r>
            <w:r w:rsidRPr="00433EA2">
              <w:rPr>
                <w:lang w:val="ka-GE"/>
              </w:rPr>
              <w:t>, დამოწმებული უნდა იქნეს უფლებამოსილი პირის ხელმოწერით და კომპანიის ბეჭდით;</w:t>
            </w:r>
          </w:p>
        </w:tc>
      </w:tr>
    </w:tbl>
    <w:p w14:paraId="661B9C1C" w14:textId="77777777" w:rsidR="006713E0" w:rsidRDefault="006713E0" w:rsidP="006713E0">
      <w:pPr>
        <w:pStyle w:val="02"/>
        <w:numPr>
          <w:ilvl w:val="0"/>
          <w:numId w:val="0"/>
        </w:numPr>
        <w:rPr>
          <w:lang w:val="ka-GE"/>
        </w:rPr>
      </w:pPr>
    </w:p>
    <w:p w14:paraId="4C40D469" w14:textId="77777777" w:rsidR="00FD3F0A" w:rsidRPr="00433EA2" w:rsidRDefault="00B7781B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 xml:space="preserve">ტენდერში გამარჯვების შემთხვევაში, წარმოსადგენი </w:t>
      </w:r>
      <w:r w:rsidR="00F832FB" w:rsidRPr="00433EA2">
        <w:rPr>
          <w:lang w:val="ka-GE"/>
        </w:rPr>
        <w:t>დოკუმენტაცია</w:t>
      </w:r>
      <w:r w:rsidR="00FE4412" w:rsidRPr="00433EA2">
        <w:rPr>
          <w:lang w:val="ka-GE"/>
        </w:rPr>
        <w:t>:</w:t>
      </w:r>
    </w:p>
    <w:tbl>
      <w:tblPr>
        <w:tblW w:w="10365" w:type="dxa"/>
        <w:tblInd w:w="93" w:type="dxa"/>
        <w:tblLook w:val="04A0" w:firstRow="1" w:lastRow="0" w:firstColumn="1" w:lastColumn="0" w:noHBand="0" w:noVBand="1"/>
      </w:tblPr>
      <w:tblGrid>
        <w:gridCol w:w="440"/>
        <w:gridCol w:w="9925"/>
      </w:tblGrid>
      <w:tr w:rsidR="00B7781B" w:rsidRPr="00433EA2" w14:paraId="13A6E883" w14:textId="77777777" w:rsidTr="006713E0">
        <w:trPr>
          <w:trHeight w:val="205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218BBF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1</w:t>
            </w:r>
          </w:p>
        </w:tc>
        <w:tc>
          <w:tcPr>
            <w:tcW w:w="9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FB02CB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საჯარო რეესტრიდან, რომ არ მიმდინარეობს </w:t>
            </w:r>
            <w:r w:rsidR="00F832F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კომპანიის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რეორგანიზაცია ან ლიკვიდაცია;</w:t>
            </w:r>
          </w:p>
        </w:tc>
      </w:tr>
      <w:tr w:rsidR="00B7781B" w:rsidRPr="00433EA2" w14:paraId="68EEEB13" w14:textId="77777777" w:rsidTr="006713E0">
        <w:trPr>
          <w:trHeight w:val="160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329700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2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D79154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სასამართლოდან, რომ </w:t>
            </w:r>
            <w:r w:rsidR="00F832F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კომპანიის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მიმართ არ მიმდინარეობს გაკოტრების ან სანაციის საქმის წარმოება;</w:t>
            </w:r>
          </w:p>
        </w:tc>
      </w:tr>
      <w:tr w:rsidR="00B7781B" w:rsidRPr="00433EA2" w14:paraId="047A7A8A" w14:textId="77777777" w:rsidTr="006713E0">
        <w:trPr>
          <w:trHeight w:val="196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BD3483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3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944726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ცნობა შემოსავლების სამსახურიდან ბიუჯეტის მიმართ დავალიანების არ არსებობის შესახებ;</w:t>
            </w:r>
          </w:p>
        </w:tc>
      </w:tr>
      <w:tr w:rsidR="00B7781B" w:rsidRPr="00433EA2" w14:paraId="520AE5F2" w14:textId="77777777" w:rsidTr="006713E0">
        <w:trPr>
          <w:trHeight w:val="412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BBABAA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4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B5870D" w14:textId="77777777" w:rsidR="00B7781B" w:rsidRPr="00433EA2" w:rsidRDefault="00F832F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საჯარო რეესტრიდან, </w:t>
            </w:r>
            <w:r w:rsidR="00B7781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რომ იურიდიული პირის ქონება არ არის დატვირთული საგად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ასახადო გირავნობით/იპოთეკით/ ან/</w:t>
            </w:r>
            <w:r w:rsidR="00B7781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და არ ადევს ყადაღა/საჯარო სამართლებრივი შეზღუდვა;</w:t>
            </w:r>
          </w:p>
        </w:tc>
      </w:tr>
      <w:tr w:rsidR="00B7781B" w:rsidRPr="00433EA2" w14:paraId="4DB81858" w14:textId="77777777" w:rsidTr="006713E0">
        <w:trPr>
          <w:trHeight w:val="160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246828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5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BC87F2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ცნობა მომსახურე ბანკიდან ანგარიშზე საინკასო დავალების/ყადაღის არ არსებობის შესახებ;</w:t>
            </w:r>
          </w:p>
        </w:tc>
      </w:tr>
    </w:tbl>
    <w:p w14:paraId="2A8AC21C" w14:textId="77777777" w:rsidR="00B7781B" w:rsidRPr="00433EA2" w:rsidRDefault="00B7781B" w:rsidP="006713E0">
      <w:pPr>
        <w:pStyle w:val="02"/>
        <w:numPr>
          <w:ilvl w:val="0"/>
          <w:numId w:val="0"/>
        </w:numPr>
        <w:rPr>
          <w:lang w:val="ka-GE"/>
        </w:rPr>
      </w:pPr>
    </w:p>
    <w:p w14:paraId="0B6732F8" w14:textId="77777777" w:rsidR="009F0F15" w:rsidRPr="00433EA2" w:rsidRDefault="002A1687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რეკვიზიტები</w:t>
      </w:r>
    </w:p>
    <w:tbl>
      <w:tblPr>
        <w:tblW w:w="10365" w:type="dxa"/>
        <w:tblInd w:w="93" w:type="dxa"/>
        <w:tblLook w:val="04A0" w:firstRow="1" w:lastRow="0" w:firstColumn="1" w:lastColumn="0" w:noHBand="0" w:noVBand="1"/>
      </w:tblPr>
      <w:tblGrid>
        <w:gridCol w:w="4280"/>
        <w:gridCol w:w="6085"/>
      </w:tblGrid>
      <w:tr w:rsidR="00FD3F0A" w:rsidRPr="00433EA2" w14:paraId="11707145" w14:textId="77777777" w:rsidTr="006713E0">
        <w:trPr>
          <w:trHeight w:val="180"/>
        </w:trPr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1AFD75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ტენდერის ჩატარებაზე პასუხისმგებელი ერთეული:</w:t>
            </w:r>
          </w:p>
        </w:tc>
        <w:tc>
          <w:tcPr>
            <w:tcW w:w="6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7A2F2B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სატენდერო კომისია</w:t>
            </w:r>
          </w:p>
        </w:tc>
      </w:tr>
      <w:tr w:rsidR="00FD3F0A" w:rsidRPr="00433EA2" w14:paraId="163FE6CD" w14:textId="77777777" w:rsidTr="006713E0">
        <w:trPr>
          <w:trHeight w:val="180"/>
        </w:trPr>
        <w:tc>
          <w:tcPr>
            <w:tcW w:w="4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B62615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საკონტაქტო პირი: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DFA814" w14:textId="4887C0EE" w:rsidR="00FD3F0A" w:rsidRPr="00176D8C" w:rsidRDefault="00373CDE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ნიკა ხურცილავა</w:t>
            </w:r>
            <w:r w:rsidR="00401A0E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, ინა საჯაია</w:t>
            </w:r>
          </w:p>
        </w:tc>
      </w:tr>
      <w:tr w:rsidR="00FD3F0A" w:rsidRPr="00433EA2" w14:paraId="75328889" w14:textId="77777777" w:rsidTr="006713E0">
        <w:trPr>
          <w:trHeight w:val="180"/>
        </w:trPr>
        <w:tc>
          <w:tcPr>
            <w:tcW w:w="4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8610A7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ტელეფონი: 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39A9C4" w14:textId="79C8CEAB" w:rsidR="00FD3F0A" w:rsidRPr="00433EA2" w:rsidRDefault="00B02E91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 w:eastAsia="zh-CN"/>
              </w:rPr>
              <w:t xml:space="preserve">+995 555 </w:t>
            </w:r>
            <w:r w:rsidR="006174FB"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 w:eastAsia="zh-CN"/>
              </w:rPr>
              <w:t>18 17 23</w:t>
            </w:r>
          </w:p>
        </w:tc>
      </w:tr>
      <w:tr w:rsidR="00FD3F0A" w:rsidRPr="00176D8C" w14:paraId="4028DF7E" w14:textId="77777777" w:rsidTr="006713E0">
        <w:trPr>
          <w:trHeight w:val="304"/>
        </w:trPr>
        <w:tc>
          <w:tcPr>
            <w:tcW w:w="42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EACE2C9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E-mail</w:t>
            </w: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9850BF7" w14:textId="4E4F4BBF" w:rsidR="00176D8C" w:rsidRPr="00176D8C" w:rsidRDefault="00E026FC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hyperlink r:id="rId8" w:history="1">
              <w:r w:rsidRPr="00176D8C">
                <w:rPr>
                  <w:rStyle w:val="Hyperlink"/>
                  <w:rFonts w:ascii="Sylfaen" w:eastAsia="Times New Roman" w:hAnsi="Sylfaen" w:cs="Calibri"/>
                  <w:sz w:val="16"/>
                  <w:szCs w:val="16"/>
                  <w:lang w:val="ka-GE" w:eastAsia="zh-CN"/>
                </w:rPr>
                <w:t>tenders</w:t>
              </w:r>
              <w:r w:rsidRPr="00433EA2">
                <w:rPr>
                  <w:rStyle w:val="Hyperlink"/>
                  <w:rFonts w:ascii="Sylfaen" w:eastAsia="Times New Roman" w:hAnsi="Sylfaen" w:cs="Calibri"/>
                  <w:sz w:val="16"/>
                  <w:szCs w:val="16"/>
                  <w:lang w:val="ka-GE" w:eastAsia="zh-CN"/>
                </w:rPr>
                <w:t>@silknet.com</w:t>
              </w:r>
            </w:hyperlink>
            <w:r w:rsidR="00176D8C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; </w:t>
            </w:r>
            <w:r w:rsidR="00B02E91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 </w:t>
            </w:r>
            <w:hyperlink r:id="rId9" w:history="1">
              <w:r w:rsidR="00373CDE" w:rsidRPr="00545E99">
                <w:rPr>
                  <w:rStyle w:val="Hyperlink"/>
                  <w:rFonts w:ascii="Sylfaen" w:eastAsia="Times New Roman" w:hAnsi="Sylfaen" w:cs="Calibri"/>
                  <w:sz w:val="16"/>
                  <w:szCs w:val="16"/>
                  <w:lang w:eastAsia="zh-CN"/>
                </w:rPr>
                <w:t>Nkhurtsilava@silknet.com</w:t>
              </w:r>
            </w:hyperlink>
            <w:r w:rsidR="00373CDE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; </w:t>
            </w:r>
            <w:r w:rsidR="00B02E91">
              <w:rPr>
                <w:rStyle w:val="Hyperlink"/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B02E91" w:rsidRPr="00B02E91">
              <w:rPr>
                <w:rStyle w:val="Hyperlink"/>
                <w:rFonts w:ascii="Sylfaen" w:hAnsi="Sylfaen"/>
                <w:sz w:val="18"/>
                <w:szCs w:val="18"/>
                <w:lang w:val="ka-GE"/>
              </w:rPr>
              <w:t>ISajaia@silknet.com</w:t>
            </w:r>
            <w:r w:rsidR="00373CDE">
              <w:rPr>
                <w:rStyle w:val="Hyperlink"/>
                <w:rFonts w:ascii="Sylfaen" w:hAnsi="Sylfaen"/>
                <w:sz w:val="18"/>
                <w:szCs w:val="18"/>
                <w:lang w:val="ka-GE"/>
              </w:rPr>
              <w:t>;</w:t>
            </w:r>
          </w:p>
        </w:tc>
      </w:tr>
      <w:tr w:rsidR="00FD3F0A" w:rsidRPr="00433EA2" w14:paraId="2841D25D" w14:textId="77777777" w:rsidTr="006713E0">
        <w:trPr>
          <w:trHeight w:val="180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2B9AA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მისამართი:</w:t>
            </w:r>
          </w:p>
        </w:tc>
        <w:tc>
          <w:tcPr>
            <w:tcW w:w="6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69A73F" w14:textId="43758EC7" w:rsidR="00FD3F0A" w:rsidRPr="007A3AE3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ქ. თბილისი, </w:t>
            </w:r>
            <w:r w:rsidR="00C80313" w:rsidRPr="00C80313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ჰეიდარ ალიევის სანაპირო 7</w:t>
            </w:r>
          </w:p>
        </w:tc>
      </w:tr>
    </w:tbl>
    <w:p w14:paraId="002FEF4A" w14:textId="77777777" w:rsidR="00FD3F0A" w:rsidRPr="00433EA2" w:rsidRDefault="00FD3F0A" w:rsidP="006713E0">
      <w:pPr>
        <w:pStyle w:val="02"/>
        <w:numPr>
          <w:ilvl w:val="0"/>
          <w:numId w:val="0"/>
        </w:numPr>
        <w:rPr>
          <w:lang w:val="ka-GE"/>
        </w:rPr>
      </w:pPr>
    </w:p>
    <w:p w14:paraId="49FB9185" w14:textId="77777777" w:rsidR="001F2818" w:rsidRPr="00433EA2" w:rsidRDefault="00FF48DE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მოთხოვნა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10551"/>
      </w:tblGrid>
      <w:tr w:rsidR="00E17EEB" w:rsidRPr="00433EA2" w14:paraId="53BEB9C5" w14:textId="77777777" w:rsidTr="00500F0B">
        <w:trPr>
          <w:trHeight w:val="219"/>
        </w:trPr>
        <w:tc>
          <w:tcPr>
            <w:tcW w:w="10551" w:type="dxa"/>
          </w:tcPr>
          <w:p w14:paraId="530A7887" w14:textId="77777777" w:rsidR="00E17EEB" w:rsidRPr="00433EA2" w:rsidRDefault="00E17EEB" w:rsidP="00FF48DE">
            <w:pPr>
              <w:pStyle w:val="06"/>
              <w:rPr>
                <w:lang w:val="ka-GE"/>
              </w:rPr>
            </w:pPr>
            <w:r w:rsidRPr="00433EA2">
              <w:rPr>
                <w:rFonts w:cs="Sylfaen"/>
                <w:lang w:val="ka-GE"/>
              </w:rPr>
              <w:t xml:space="preserve">წარმოდგენილი </w:t>
            </w:r>
            <w:r w:rsidRPr="00433EA2">
              <w:rPr>
                <w:rFonts w:cs="Sylfaen"/>
              </w:rPr>
              <w:t>ფას</w:t>
            </w:r>
            <w:r w:rsidRPr="00433EA2">
              <w:rPr>
                <w:rFonts w:cs="Sylfaen"/>
                <w:lang w:val="ka-GE"/>
              </w:rPr>
              <w:t xml:space="preserve">ები </w:t>
            </w:r>
            <w:r w:rsidRPr="00433EA2">
              <w:rPr>
                <w:lang w:val="ka-GE"/>
              </w:rPr>
              <w:t xml:space="preserve"> უნდა</w:t>
            </w:r>
            <w:r w:rsidRPr="00433EA2">
              <w:rPr>
                <w:rFonts w:cs="Sylfaen"/>
                <w:lang w:val="ka-GE"/>
              </w:rPr>
              <w:t xml:space="preserve"> </w:t>
            </w:r>
            <w:r w:rsidRPr="00433EA2">
              <w:rPr>
                <w:rFonts w:cs="Sylfaen"/>
              </w:rPr>
              <w:t>იქნ</w:t>
            </w:r>
            <w:r w:rsidRPr="00433EA2">
              <w:rPr>
                <w:rFonts w:cs="Sylfaen"/>
                <w:lang w:val="ka-GE"/>
              </w:rPr>
              <w:t>ე</w:t>
            </w:r>
            <w:r w:rsidRPr="00433EA2">
              <w:rPr>
                <w:rFonts w:cs="Sylfaen"/>
              </w:rPr>
              <w:t>ს</w:t>
            </w:r>
            <w:r w:rsidRPr="00433EA2">
              <w:t xml:space="preserve"> </w:t>
            </w:r>
            <w:r w:rsidRPr="00433EA2">
              <w:rPr>
                <w:lang w:val="ka-GE"/>
              </w:rPr>
              <w:t xml:space="preserve">მითითებული </w:t>
            </w:r>
            <w:r w:rsidRPr="00433EA2">
              <w:rPr>
                <w:rFonts w:cs="Sylfaen"/>
              </w:rPr>
              <w:t>ეროვნულ</w:t>
            </w:r>
            <w:r w:rsidRPr="00433EA2">
              <w:t xml:space="preserve"> </w:t>
            </w:r>
            <w:r w:rsidRPr="00433EA2">
              <w:rPr>
                <w:rFonts w:cs="Sylfaen"/>
              </w:rPr>
              <w:t>ვალუტაში</w:t>
            </w:r>
            <w:r w:rsidR="00FF48DE" w:rsidRPr="00433EA2">
              <w:rPr>
                <w:rFonts w:cs="Sylfaen"/>
                <w:lang w:val="ka-GE"/>
              </w:rPr>
              <w:t>,</w:t>
            </w:r>
            <w:r w:rsidRPr="00433EA2">
              <w:rPr>
                <w:lang w:val="ka-GE"/>
              </w:rPr>
              <w:t xml:space="preserve"> </w:t>
            </w:r>
            <w:r w:rsidRPr="00433EA2">
              <w:rPr>
                <w:rFonts w:cs="Sylfaen"/>
              </w:rPr>
              <w:t>დ</w:t>
            </w:r>
            <w:r w:rsidR="00FF48DE" w:rsidRPr="00433EA2">
              <w:rPr>
                <w:rFonts w:cs="Sylfaen"/>
                <w:lang w:val="ka-GE"/>
              </w:rPr>
              <w:t>ღ</w:t>
            </w:r>
            <w:r w:rsidRPr="00433EA2">
              <w:rPr>
                <w:rFonts w:cs="Sylfaen"/>
              </w:rPr>
              <w:t>გ</w:t>
            </w:r>
            <w:r w:rsidRPr="00433EA2">
              <w:t>-</w:t>
            </w:r>
            <w:r w:rsidRPr="00433EA2">
              <w:rPr>
                <w:rFonts w:cs="Sylfaen"/>
              </w:rPr>
              <w:t>ს</w:t>
            </w:r>
            <w:r w:rsidRPr="00433EA2">
              <w:t xml:space="preserve"> </w:t>
            </w:r>
            <w:r w:rsidRPr="00433EA2">
              <w:rPr>
                <w:rFonts w:cs="Sylfaen"/>
              </w:rPr>
              <w:t>ჩათვლით</w:t>
            </w:r>
            <w:r w:rsidRPr="00433EA2">
              <w:rPr>
                <w:lang w:val="ka-GE"/>
              </w:rPr>
              <w:t xml:space="preserve">; </w:t>
            </w:r>
          </w:p>
        </w:tc>
      </w:tr>
    </w:tbl>
    <w:p w14:paraId="56E99587" w14:textId="77777777" w:rsidR="00FD3F0A" w:rsidRPr="00433EA2" w:rsidRDefault="00FD3F0A" w:rsidP="00E65264">
      <w:pPr>
        <w:pStyle w:val="Header"/>
        <w:tabs>
          <w:tab w:val="clear" w:pos="4680"/>
          <w:tab w:val="clear" w:pos="9360"/>
        </w:tabs>
        <w:spacing w:before="60"/>
        <w:rPr>
          <w:rFonts w:ascii="Sylfaen" w:hAnsi="Sylfaen"/>
          <w:sz w:val="16"/>
          <w:szCs w:val="16"/>
          <w:lang w:val="ka-GE"/>
        </w:rPr>
      </w:pPr>
    </w:p>
    <w:p w14:paraId="5A1A4983" w14:textId="77777777" w:rsidR="00E65264" w:rsidRPr="00DD07C9" w:rsidRDefault="00E65264" w:rsidP="00A53233">
      <w:pPr>
        <w:pStyle w:val="06"/>
        <w:rPr>
          <w:lang w:val="ka-GE"/>
        </w:rPr>
      </w:pPr>
      <w:r w:rsidRPr="00DD07C9">
        <w:rPr>
          <w:lang w:val="ka-GE"/>
        </w:rPr>
        <w:t xml:space="preserve">სს </w:t>
      </w:r>
      <w:r w:rsidRPr="00433EA2">
        <w:rPr>
          <w:lang w:val="ka-GE"/>
        </w:rPr>
        <w:t>,,</w:t>
      </w:r>
      <w:r w:rsidRPr="00DD07C9">
        <w:rPr>
          <w:lang w:val="ka-GE"/>
        </w:rPr>
        <w:t>სილქნეტი</w:t>
      </w:r>
      <w:r w:rsidRPr="00433EA2">
        <w:rPr>
          <w:lang w:val="ka-GE"/>
        </w:rPr>
        <w:t>“</w:t>
      </w:r>
      <w:r w:rsidRPr="00DD07C9">
        <w:rPr>
          <w:lang w:val="ka-GE"/>
        </w:rPr>
        <w:t xml:space="preserve"> </w:t>
      </w:r>
      <w:r w:rsidRPr="00433EA2">
        <w:rPr>
          <w:lang w:val="ka-GE"/>
        </w:rPr>
        <w:t xml:space="preserve"> გამოავლენს გამარჯვებულს ყველა პირობის ერთობლიობის გათვალისწინებით;  </w:t>
      </w:r>
    </w:p>
    <w:p w14:paraId="3D830EE4" w14:textId="77777777" w:rsidR="00B97257" w:rsidRPr="00433EA2" w:rsidRDefault="00B97257" w:rsidP="006F6254">
      <w:pPr>
        <w:pStyle w:val="06"/>
        <w:jc w:val="left"/>
        <w:rPr>
          <w:lang w:val="ka-GE"/>
        </w:rPr>
      </w:pPr>
    </w:p>
    <w:p w14:paraId="67DF14AC" w14:textId="77777777" w:rsidR="00FD3F0A" w:rsidRPr="00433EA2" w:rsidRDefault="00FD3F0A" w:rsidP="00BA5252">
      <w:pPr>
        <w:pStyle w:val="06"/>
        <w:jc w:val="left"/>
        <w:rPr>
          <w:lang w:val="ka-GE"/>
        </w:rPr>
      </w:pPr>
    </w:p>
    <w:p w14:paraId="6144A4E1" w14:textId="77777777" w:rsidR="00BA5252" w:rsidRPr="00433EA2" w:rsidRDefault="00BA5252" w:rsidP="00BA5252">
      <w:pPr>
        <w:pStyle w:val="06"/>
        <w:jc w:val="left"/>
        <w:rPr>
          <w:b/>
          <w:sz w:val="22"/>
          <w:szCs w:val="22"/>
          <w:lang w:val="ka-GE"/>
        </w:rPr>
      </w:pPr>
    </w:p>
    <w:sectPr w:rsidR="00BA5252" w:rsidRPr="00433EA2" w:rsidSect="005151FD">
      <w:headerReference w:type="default" r:id="rId10"/>
      <w:pgSz w:w="12240" w:h="15840"/>
      <w:pgMar w:top="1008" w:right="630" w:bottom="1008" w:left="1008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70041" w14:textId="77777777" w:rsidR="00383D39" w:rsidRDefault="00383D39" w:rsidP="009F0F15">
      <w:pPr>
        <w:spacing w:after="0" w:line="240" w:lineRule="auto"/>
      </w:pPr>
      <w:r>
        <w:separator/>
      </w:r>
    </w:p>
  </w:endnote>
  <w:endnote w:type="continuationSeparator" w:id="0">
    <w:p w14:paraId="77959CC7" w14:textId="77777777" w:rsidR="00383D39" w:rsidRDefault="00383D39" w:rsidP="009F0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56B7E" w14:textId="77777777" w:rsidR="00383D39" w:rsidRDefault="00383D39" w:rsidP="009F0F15">
      <w:pPr>
        <w:spacing w:after="0" w:line="240" w:lineRule="auto"/>
      </w:pPr>
      <w:r>
        <w:separator/>
      </w:r>
    </w:p>
  </w:footnote>
  <w:footnote w:type="continuationSeparator" w:id="0">
    <w:p w14:paraId="43E6ED8E" w14:textId="77777777" w:rsidR="00383D39" w:rsidRDefault="00383D39" w:rsidP="009F0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1A3C7" w14:textId="77777777" w:rsidR="00A77D55" w:rsidRPr="009F0F15" w:rsidRDefault="00A77D55" w:rsidP="00B97257">
    <w:pPr>
      <w:pStyle w:val="Header"/>
      <w:jc w:val="right"/>
      <w:rPr>
        <w:rFonts w:ascii="Sylfaen" w:hAnsi="Sylfaen"/>
        <w:sz w:val="28"/>
        <w:lang w:val="ka-GE"/>
      </w:rPr>
    </w:pPr>
    <w:r w:rsidRPr="009F0F15">
      <w:rPr>
        <w:rFonts w:ascii="Sylfaen" w:hAnsi="Sylfaen"/>
        <w:b/>
        <w:sz w:val="28"/>
        <w:lang w:val="ka-GE"/>
      </w:rPr>
      <w:t xml:space="preserve">ს ა ტ ე ნ დ ე რ ო  მ ო წ ვ </w:t>
    </w:r>
    <w:r>
      <w:rPr>
        <w:rFonts w:ascii="Sylfaen" w:hAnsi="Sylfaen"/>
        <w:b/>
        <w:sz w:val="28"/>
        <w:lang w:val="ka-GE"/>
      </w:rPr>
      <w:t>ე ვ ა</w:t>
    </w:r>
    <w:r>
      <w:rPr>
        <w:rFonts w:ascii="Sylfaen" w:hAnsi="Sylfaen"/>
        <w:sz w:val="28"/>
        <w:lang w:val="ka-GE"/>
      </w:rPr>
      <w:t xml:space="preserve">                   </w:t>
    </w:r>
    <w:r w:rsidRPr="009F0F15">
      <w:rPr>
        <w:rFonts w:ascii="Sylfaen" w:hAnsi="Sylfaen"/>
        <w:sz w:val="28"/>
        <w:lang w:val="ka-GE"/>
      </w:rPr>
      <w:t xml:space="preserve">   </w:t>
    </w:r>
    <w:r w:rsidRPr="009F0F15">
      <w:rPr>
        <w:rFonts w:ascii="Sylfaen" w:hAnsi="Sylfaen"/>
        <w:noProof/>
        <w:sz w:val="28"/>
      </w:rPr>
      <w:drawing>
        <wp:inline distT="0" distB="0" distL="0" distR="0" wp14:anchorId="42920F4A" wp14:editId="786162BF">
          <wp:extent cx="1492612" cy="517189"/>
          <wp:effectExtent l="19050" t="0" r="0" b="0"/>
          <wp:docPr id="1" name="Picture 1" descr="FINAL logo Silknet_ful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L logo Silknet_full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386" cy="5198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173B2D"/>
    <w:multiLevelType w:val="hybridMultilevel"/>
    <w:tmpl w:val="69BA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17977"/>
    <w:multiLevelType w:val="hybridMultilevel"/>
    <w:tmpl w:val="F1DE8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717C2"/>
    <w:multiLevelType w:val="hybridMultilevel"/>
    <w:tmpl w:val="68D08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84BF3"/>
    <w:multiLevelType w:val="multilevel"/>
    <w:tmpl w:val="7E3675CE"/>
    <w:lvl w:ilvl="0">
      <w:start w:val="1"/>
      <w:numFmt w:val="decimal"/>
      <w:pStyle w:val="02"/>
      <w:lvlText w:val="%1."/>
      <w:lvlJc w:val="left"/>
      <w:pPr>
        <w:ind w:left="360" w:hanging="360"/>
      </w:pPr>
    </w:lvl>
    <w:lvl w:ilvl="1">
      <w:start w:val="1"/>
      <w:numFmt w:val="decimal"/>
      <w:pStyle w:val="03"/>
      <w:lvlText w:val="%1.%2."/>
      <w:lvlJc w:val="left"/>
      <w:pPr>
        <w:ind w:left="792" w:hanging="432"/>
      </w:pPr>
    </w:lvl>
    <w:lvl w:ilvl="2">
      <w:start w:val="1"/>
      <w:numFmt w:val="decimal"/>
      <w:pStyle w:val="0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B032FC"/>
    <w:multiLevelType w:val="hybridMultilevel"/>
    <w:tmpl w:val="54B8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F02D6"/>
    <w:multiLevelType w:val="hybridMultilevel"/>
    <w:tmpl w:val="F5DED9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860EA3"/>
    <w:multiLevelType w:val="hybridMultilevel"/>
    <w:tmpl w:val="7764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0300D"/>
    <w:multiLevelType w:val="hybridMultilevel"/>
    <w:tmpl w:val="41944186"/>
    <w:lvl w:ilvl="0" w:tplc="33245B8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822E8"/>
    <w:multiLevelType w:val="multilevel"/>
    <w:tmpl w:val="23BE94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pStyle w:val="05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E1F3B66"/>
    <w:multiLevelType w:val="multilevel"/>
    <w:tmpl w:val="F5B2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1D1E42"/>
    <w:multiLevelType w:val="hybridMultilevel"/>
    <w:tmpl w:val="7C623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A19AF"/>
    <w:multiLevelType w:val="hybridMultilevel"/>
    <w:tmpl w:val="FDD8F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A5B08"/>
    <w:multiLevelType w:val="hybridMultilevel"/>
    <w:tmpl w:val="84E2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D7B9E"/>
    <w:multiLevelType w:val="hybridMultilevel"/>
    <w:tmpl w:val="D11A5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072657"/>
    <w:multiLevelType w:val="hybridMultilevel"/>
    <w:tmpl w:val="0A2A3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BC5BD1"/>
    <w:multiLevelType w:val="hybridMultilevel"/>
    <w:tmpl w:val="3E4E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D05DED"/>
    <w:multiLevelType w:val="multilevel"/>
    <w:tmpl w:val="29BC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1148FE"/>
    <w:multiLevelType w:val="hybridMultilevel"/>
    <w:tmpl w:val="F43C5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022485">
    <w:abstractNumId w:val="6"/>
  </w:num>
  <w:num w:numId="2" w16cid:durableId="954091820">
    <w:abstractNumId w:val="13"/>
  </w:num>
  <w:num w:numId="3" w16cid:durableId="1189948654">
    <w:abstractNumId w:val="14"/>
  </w:num>
  <w:num w:numId="4" w16cid:durableId="1335643412">
    <w:abstractNumId w:val="2"/>
  </w:num>
  <w:num w:numId="5" w16cid:durableId="1100226120">
    <w:abstractNumId w:val="4"/>
  </w:num>
  <w:num w:numId="6" w16cid:durableId="1843004895">
    <w:abstractNumId w:val="4"/>
  </w:num>
  <w:num w:numId="7" w16cid:durableId="1843475175">
    <w:abstractNumId w:val="4"/>
  </w:num>
  <w:num w:numId="8" w16cid:durableId="503787687">
    <w:abstractNumId w:val="9"/>
  </w:num>
  <w:num w:numId="9" w16cid:durableId="996112800">
    <w:abstractNumId w:val="4"/>
  </w:num>
  <w:num w:numId="10" w16cid:durableId="121885856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 w16cid:durableId="1579512315">
    <w:abstractNumId w:val="1"/>
  </w:num>
  <w:num w:numId="12" w16cid:durableId="412624041">
    <w:abstractNumId w:val="4"/>
  </w:num>
  <w:num w:numId="13" w16cid:durableId="1154099655">
    <w:abstractNumId w:val="4"/>
  </w:num>
  <w:num w:numId="14" w16cid:durableId="742989892">
    <w:abstractNumId w:val="7"/>
  </w:num>
  <w:num w:numId="15" w16cid:durableId="272789743">
    <w:abstractNumId w:val="8"/>
  </w:num>
  <w:num w:numId="16" w16cid:durableId="1496384177">
    <w:abstractNumId w:val="16"/>
  </w:num>
  <w:num w:numId="17" w16cid:durableId="625549117">
    <w:abstractNumId w:val="3"/>
  </w:num>
  <w:num w:numId="18" w16cid:durableId="525101654">
    <w:abstractNumId w:val="18"/>
  </w:num>
  <w:num w:numId="19" w16cid:durableId="202518796">
    <w:abstractNumId w:val="12"/>
  </w:num>
  <w:num w:numId="20" w16cid:durableId="156849812">
    <w:abstractNumId w:val="5"/>
  </w:num>
  <w:num w:numId="21" w16cid:durableId="208537567">
    <w:abstractNumId w:val="15"/>
  </w:num>
  <w:num w:numId="22" w16cid:durableId="1458838652">
    <w:abstractNumId w:val="11"/>
  </w:num>
  <w:num w:numId="23" w16cid:durableId="1637834343">
    <w:abstractNumId w:val="10"/>
  </w:num>
  <w:num w:numId="24" w16cid:durableId="21039137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50"/>
    <w:rsid w:val="00003FDD"/>
    <w:rsid w:val="00031688"/>
    <w:rsid w:val="0003206A"/>
    <w:rsid w:val="00045616"/>
    <w:rsid w:val="00047835"/>
    <w:rsid w:val="00065978"/>
    <w:rsid w:val="00095139"/>
    <w:rsid w:val="000A0126"/>
    <w:rsid w:val="000B4580"/>
    <w:rsid w:val="000E4183"/>
    <w:rsid w:val="000E49C8"/>
    <w:rsid w:val="000F3660"/>
    <w:rsid w:val="000F4263"/>
    <w:rsid w:val="000F7C35"/>
    <w:rsid w:val="0010152B"/>
    <w:rsid w:val="00102398"/>
    <w:rsid w:val="00112273"/>
    <w:rsid w:val="001249FA"/>
    <w:rsid w:val="0012624C"/>
    <w:rsid w:val="001378C6"/>
    <w:rsid w:val="001437D9"/>
    <w:rsid w:val="00150946"/>
    <w:rsid w:val="00163577"/>
    <w:rsid w:val="00174244"/>
    <w:rsid w:val="001760D7"/>
    <w:rsid w:val="00176D8C"/>
    <w:rsid w:val="00182597"/>
    <w:rsid w:val="001869BA"/>
    <w:rsid w:val="00192D3D"/>
    <w:rsid w:val="001C0FFD"/>
    <w:rsid w:val="001D4D77"/>
    <w:rsid w:val="001E531D"/>
    <w:rsid w:val="001E734D"/>
    <w:rsid w:val="001F2818"/>
    <w:rsid w:val="001F3AC7"/>
    <w:rsid w:val="0020214D"/>
    <w:rsid w:val="0020766E"/>
    <w:rsid w:val="002229E1"/>
    <w:rsid w:val="00232F47"/>
    <w:rsid w:val="0023451C"/>
    <w:rsid w:val="00241BF8"/>
    <w:rsid w:val="00246684"/>
    <w:rsid w:val="0025439B"/>
    <w:rsid w:val="00255E29"/>
    <w:rsid w:val="00257072"/>
    <w:rsid w:val="00257B4E"/>
    <w:rsid w:val="00271F75"/>
    <w:rsid w:val="00274E25"/>
    <w:rsid w:val="00280B7E"/>
    <w:rsid w:val="00280CA6"/>
    <w:rsid w:val="00280DE2"/>
    <w:rsid w:val="00283087"/>
    <w:rsid w:val="00284242"/>
    <w:rsid w:val="0028701A"/>
    <w:rsid w:val="002A1687"/>
    <w:rsid w:val="002B5751"/>
    <w:rsid w:val="002C19EB"/>
    <w:rsid w:val="002C413A"/>
    <w:rsid w:val="002E164D"/>
    <w:rsid w:val="00300C67"/>
    <w:rsid w:val="0030514F"/>
    <w:rsid w:val="00317377"/>
    <w:rsid w:val="00317A29"/>
    <w:rsid w:val="00317F57"/>
    <w:rsid w:val="0032053B"/>
    <w:rsid w:val="0034102F"/>
    <w:rsid w:val="00351D4D"/>
    <w:rsid w:val="00373CDE"/>
    <w:rsid w:val="00380B57"/>
    <w:rsid w:val="00383D39"/>
    <w:rsid w:val="00390F08"/>
    <w:rsid w:val="00392485"/>
    <w:rsid w:val="003A5164"/>
    <w:rsid w:val="003A59C2"/>
    <w:rsid w:val="003A666D"/>
    <w:rsid w:val="003B1265"/>
    <w:rsid w:val="003C19A1"/>
    <w:rsid w:val="003C4AE1"/>
    <w:rsid w:val="003D0CE6"/>
    <w:rsid w:val="003F14E4"/>
    <w:rsid w:val="003F64F0"/>
    <w:rsid w:val="00401A0E"/>
    <w:rsid w:val="0040348D"/>
    <w:rsid w:val="004105F3"/>
    <w:rsid w:val="0041082C"/>
    <w:rsid w:val="004152D0"/>
    <w:rsid w:val="004167D9"/>
    <w:rsid w:val="00416970"/>
    <w:rsid w:val="0042150B"/>
    <w:rsid w:val="00426BCD"/>
    <w:rsid w:val="00430905"/>
    <w:rsid w:val="00433EA2"/>
    <w:rsid w:val="00455C0E"/>
    <w:rsid w:val="004675EA"/>
    <w:rsid w:val="004710D2"/>
    <w:rsid w:val="00474DF6"/>
    <w:rsid w:val="00495A40"/>
    <w:rsid w:val="004B5D68"/>
    <w:rsid w:val="004C48D3"/>
    <w:rsid w:val="004E54AC"/>
    <w:rsid w:val="00500F0B"/>
    <w:rsid w:val="005151FD"/>
    <w:rsid w:val="005351C9"/>
    <w:rsid w:val="00542063"/>
    <w:rsid w:val="00552C2C"/>
    <w:rsid w:val="00555B18"/>
    <w:rsid w:val="00556353"/>
    <w:rsid w:val="00566CEC"/>
    <w:rsid w:val="00567877"/>
    <w:rsid w:val="00576CFC"/>
    <w:rsid w:val="0058323A"/>
    <w:rsid w:val="005923F1"/>
    <w:rsid w:val="005A69BC"/>
    <w:rsid w:val="005D04F6"/>
    <w:rsid w:val="005D2119"/>
    <w:rsid w:val="005D2C4E"/>
    <w:rsid w:val="00612775"/>
    <w:rsid w:val="00614628"/>
    <w:rsid w:val="0061587E"/>
    <w:rsid w:val="006174FB"/>
    <w:rsid w:val="006374A9"/>
    <w:rsid w:val="006466B9"/>
    <w:rsid w:val="006713E0"/>
    <w:rsid w:val="00686CDB"/>
    <w:rsid w:val="006923EB"/>
    <w:rsid w:val="006A22C0"/>
    <w:rsid w:val="006B66E9"/>
    <w:rsid w:val="006C1271"/>
    <w:rsid w:val="006C5CFA"/>
    <w:rsid w:val="006D12C7"/>
    <w:rsid w:val="006D71B2"/>
    <w:rsid w:val="006E2945"/>
    <w:rsid w:val="006E5CDA"/>
    <w:rsid w:val="006F2153"/>
    <w:rsid w:val="006F2E6B"/>
    <w:rsid w:val="006F6254"/>
    <w:rsid w:val="006F7C84"/>
    <w:rsid w:val="00703576"/>
    <w:rsid w:val="0071066D"/>
    <w:rsid w:val="00721689"/>
    <w:rsid w:val="00730832"/>
    <w:rsid w:val="007309C7"/>
    <w:rsid w:val="00731048"/>
    <w:rsid w:val="007336F9"/>
    <w:rsid w:val="00743826"/>
    <w:rsid w:val="00777472"/>
    <w:rsid w:val="00796EA6"/>
    <w:rsid w:val="007974F6"/>
    <w:rsid w:val="007A150A"/>
    <w:rsid w:val="007A3336"/>
    <w:rsid w:val="007A3AE3"/>
    <w:rsid w:val="007A4AD0"/>
    <w:rsid w:val="007B060E"/>
    <w:rsid w:val="007B0FF1"/>
    <w:rsid w:val="007B1985"/>
    <w:rsid w:val="007C2B63"/>
    <w:rsid w:val="007D4579"/>
    <w:rsid w:val="007E444F"/>
    <w:rsid w:val="007E7321"/>
    <w:rsid w:val="00800B3E"/>
    <w:rsid w:val="0081178F"/>
    <w:rsid w:val="008249CF"/>
    <w:rsid w:val="00826BD3"/>
    <w:rsid w:val="008339FF"/>
    <w:rsid w:val="00835C5D"/>
    <w:rsid w:val="00842D4F"/>
    <w:rsid w:val="008476F4"/>
    <w:rsid w:val="00866772"/>
    <w:rsid w:val="00870786"/>
    <w:rsid w:val="00877C31"/>
    <w:rsid w:val="00883D17"/>
    <w:rsid w:val="0089186A"/>
    <w:rsid w:val="008A06F7"/>
    <w:rsid w:val="008A68AF"/>
    <w:rsid w:val="008B620B"/>
    <w:rsid w:val="008B696F"/>
    <w:rsid w:val="008D340F"/>
    <w:rsid w:val="008D3DB4"/>
    <w:rsid w:val="008F328A"/>
    <w:rsid w:val="0090430E"/>
    <w:rsid w:val="009073A1"/>
    <w:rsid w:val="00926037"/>
    <w:rsid w:val="00962475"/>
    <w:rsid w:val="0097325B"/>
    <w:rsid w:val="009858B7"/>
    <w:rsid w:val="00987D67"/>
    <w:rsid w:val="00995922"/>
    <w:rsid w:val="009A423B"/>
    <w:rsid w:val="009A7A40"/>
    <w:rsid w:val="009C143C"/>
    <w:rsid w:val="009C1A8B"/>
    <w:rsid w:val="009C43ED"/>
    <w:rsid w:val="009C51E5"/>
    <w:rsid w:val="009F0F15"/>
    <w:rsid w:val="009F275C"/>
    <w:rsid w:val="009F3427"/>
    <w:rsid w:val="009F4092"/>
    <w:rsid w:val="009F43F4"/>
    <w:rsid w:val="009F6829"/>
    <w:rsid w:val="00A051C6"/>
    <w:rsid w:val="00A218B5"/>
    <w:rsid w:val="00A324B5"/>
    <w:rsid w:val="00A402BA"/>
    <w:rsid w:val="00A423CB"/>
    <w:rsid w:val="00A43083"/>
    <w:rsid w:val="00A53233"/>
    <w:rsid w:val="00A741A1"/>
    <w:rsid w:val="00A77D55"/>
    <w:rsid w:val="00A80607"/>
    <w:rsid w:val="00A95A07"/>
    <w:rsid w:val="00AA7610"/>
    <w:rsid w:val="00AB0E51"/>
    <w:rsid w:val="00AB0FC9"/>
    <w:rsid w:val="00AC059B"/>
    <w:rsid w:val="00AC26D5"/>
    <w:rsid w:val="00AC5061"/>
    <w:rsid w:val="00AC7CA4"/>
    <w:rsid w:val="00AD2FF8"/>
    <w:rsid w:val="00AE370E"/>
    <w:rsid w:val="00AF389B"/>
    <w:rsid w:val="00B02E91"/>
    <w:rsid w:val="00B03FF1"/>
    <w:rsid w:val="00B122D8"/>
    <w:rsid w:val="00B17DB1"/>
    <w:rsid w:val="00B34922"/>
    <w:rsid w:val="00B3732C"/>
    <w:rsid w:val="00B40FAE"/>
    <w:rsid w:val="00B55859"/>
    <w:rsid w:val="00B670D4"/>
    <w:rsid w:val="00B67A64"/>
    <w:rsid w:val="00B72050"/>
    <w:rsid w:val="00B756F0"/>
    <w:rsid w:val="00B7781B"/>
    <w:rsid w:val="00B91D32"/>
    <w:rsid w:val="00B97257"/>
    <w:rsid w:val="00BA079C"/>
    <w:rsid w:val="00BA5252"/>
    <w:rsid w:val="00BC1933"/>
    <w:rsid w:val="00BC268C"/>
    <w:rsid w:val="00BC4B8E"/>
    <w:rsid w:val="00BF3352"/>
    <w:rsid w:val="00C12CB4"/>
    <w:rsid w:val="00C24C54"/>
    <w:rsid w:val="00C31360"/>
    <w:rsid w:val="00C41A1D"/>
    <w:rsid w:val="00C43755"/>
    <w:rsid w:val="00C45DB1"/>
    <w:rsid w:val="00C46ACD"/>
    <w:rsid w:val="00C56C69"/>
    <w:rsid w:val="00C745C0"/>
    <w:rsid w:val="00C76E6D"/>
    <w:rsid w:val="00C80313"/>
    <w:rsid w:val="00C91C8C"/>
    <w:rsid w:val="00C95068"/>
    <w:rsid w:val="00CA017D"/>
    <w:rsid w:val="00CC1D0A"/>
    <w:rsid w:val="00CC343F"/>
    <w:rsid w:val="00CC4A3E"/>
    <w:rsid w:val="00CD60A9"/>
    <w:rsid w:val="00CD735F"/>
    <w:rsid w:val="00CE2C94"/>
    <w:rsid w:val="00CE3602"/>
    <w:rsid w:val="00CE55D1"/>
    <w:rsid w:val="00CF256E"/>
    <w:rsid w:val="00CF2602"/>
    <w:rsid w:val="00D22580"/>
    <w:rsid w:val="00D27F24"/>
    <w:rsid w:val="00D32BA3"/>
    <w:rsid w:val="00D37720"/>
    <w:rsid w:val="00D47F34"/>
    <w:rsid w:val="00D507ED"/>
    <w:rsid w:val="00DB7FA3"/>
    <w:rsid w:val="00DC5C7F"/>
    <w:rsid w:val="00DD07C9"/>
    <w:rsid w:val="00DD6B50"/>
    <w:rsid w:val="00DE04C7"/>
    <w:rsid w:val="00DF22B2"/>
    <w:rsid w:val="00E026FC"/>
    <w:rsid w:val="00E135D6"/>
    <w:rsid w:val="00E17EEB"/>
    <w:rsid w:val="00E23AD0"/>
    <w:rsid w:val="00E5717C"/>
    <w:rsid w:val="00E65264"/>
    <w:rsid w:val="00E81196"/>
    <w:rsid w:val="00E90997"/>
    <w:rsid w:val="00E9336F"/>
    <w:rsid w:val="00EA0DBF"/>
    <w:rsid w:val="00EC6717"/>
    <w:rsid w:val="00ED460F"/>
    <w:rsid w:val="00ED5BC4"/>
    <w:rsid w:val="00EE6160"/>
    <w:rsid w:val="00EE6557"/>
    <w:rsid w:val="00EE6F38"/>
    <w:rsid w:val="00EF27BF"/>
    <w:rsid w:val="00F0174B"/>
    <w:rsid w:val="00F0593B"/>
    <w:rsid w:val="00F1019A"/>
    <w:rsid w:val="00F14D6C"/>
    <w:rsid w:val="00F16AFB"/>
    <w:rsid w:val="00F20A70"/>
    <w:rsid w:val="00F37059"/>
    <w:rsid w:val="00F505E7"/>
    <w:rsid w:val="00F5250F"/>
    <w:rsid w:val="00F60667"/>
    <w:rsid w:val="00F66BF3"/>
    <w:rsid w:val="00F67C47"/>
    <w:rsid w:val="00F8321B"/>
    <w:rsid w:val="00F832FB"/>
    <w:rsid w:val="00F8618E"/>
    <w:rsid w:val="00FA5AB6"/>
    <w:rsid w:val="00FA633F"/>
    <w:rsid w:val="00FA79BC"/>
    <w:rsid w:val="00FC0851"/>
    <w:rsid w:val="00FD3F0A"/>
    <w:rsid w:val="00FD6992"/>
    <w:rsid w:val="00FE034B"/>
    <w:rsid w:val="00FE4412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F0DA0"/>
  <w15:docId w15:val="{E5C3D5DF-65FA-4569-A4DE-0733B542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E444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AD2F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9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7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F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F2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F24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F24"/>
    <w:rPr>
      <w:rFonts w:ascii="Tahoma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D2FF8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AD2FF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AD2FF8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AD2FF8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AD2FF8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AD2FF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D2FF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2FF8"/>
    <w:pPr>
      <w:spacing w:after="0" w:line="240" w:lineRule="auto"/>
      <w:ind w:left="720" w:hanging="432"/>
      <w:jc w:val="both"/>
    </w:pPr>
    <w:rPr>
      <w:b/>
      <w:bCs/>
      <w:color w:val="4F81BD"/>
      <w:sz w:val="18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AD2FF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2FF8"/>
    <w:pPr>
      <w:keepLines/>
      <w:spacing w:before="480" w:after="0" w:line="240" w:lineRule="auto"/>
      <w:ind w:left="720" w:hanging="432"/>
      <w:jc w:val="both"/>
      <w:outlineLvl w:val="9"/>
    </w:pPr>
    <w:rPr>
      <w:color w:val="365F91"/>
      <w:kern w:val="0"/>
      <w:sz w:val="28"/>
      <w:szCs w:val="28"/>
      <w:lang w:bidi="en-US"/>
    </w:rPr>
  </w:style>
  <w:style w:type="paragraph" w:customStyle="1" w:styleId="06">
    <w:name w:val="06"/>
    <w:basedOn w:val="Normal"/>
    <w:link w:val="06Char"/>
    <w:qFormat/>
    <w:rsid w:val="00B97257"/>
    <w:pPr>
      <w:spacing w:after="0" w:line="240" w:lineRule="auto"/>
      <w:contextualSpacing/>
      <w:jc w:val="both"/>
    </w:pPr>
    <w:rPr>
      <w:rFonts w:ascii="Sylfaen" w:hAnsi="Sylfaen"/>
      <w:sz w:val="16"/>
      <w:szCs w:val="16"/>
      <w:lang w:bidi="en-US"/>
    </w:rPr>
  </w:style>
  <w:style w:type="character" w:customStyle="1" w:styleId="06Char">
    <w:name w:val="06 Char"/>
    <w:basedOn w:val="DefaultParagraphFont"/>
    <w:link w:val="06"/>
    <w:qFormat/>
    <w:rsid w:val="00B97257"/>
    <w:rPr>
      <w:rFonts w:ascii="Sylfaen" w:hAnsi="Sylfaen"/>
      <w:sz w:val="16"/>
      <w:szCs w:val="16"/>
      <w:lang w:bidi="en-US"/>
    </w:rPr>
  </w:style>
  <w:style w:type="paragraph" w:customStyle="1" w:styleId="01">
    <w:name w:val="01"/>
    <w:basedOn w:val="Normal"/>
    <w:link w:val="01Char"/>
    <w:qFormat/>
    <w:rsid w:val="00AD2FF8"/>
    <w:pPr>
      <w:spacing w:after="240" w:line="240" w:lineRule="auto"/>
      <w:ind w:left="720" w:hanging="432"/>
      <w:jc w:val="center"/>
    </w:pPr>
    <w:rPr>
      <w:rFonts w:ascii="Sylfaen" w:hAnsi="Sylfaen"/>
      <w:b/>
      <w:sz w:val="16"/>
      <w:szCs w:val="16"/>
    </w:rPr>
  </w:style>
  <w:style w:type="character" w:customStyle="1" w:styleId="01Char">
    <w:name w:val="01 Char"/>
    <w:basedOn w:val="DefaultParagraphFont"/>
    <w:link w:val="01"/>
    <w:rsid w:val="00AD2FF8"/>
    <w:rPr>
      <w:rFonts w:ascii="Sylfaen" w:hAnsi="Sylfaen"/>
      <w:b/>
      <w:sz w:val="16"/>
      <w:szCs w:val="16"/>
    </w:rPr>
  </w:style>
  <w:style w:type="paragraph" w:customStyle="1" w:styleId="02">
    <w:name w:val="02"/>
    <w:basedOn w:val="ListParagraph"/>
    <w:link w:val="02Char"/>
    <w:qFormat/>
    <w:rsid w:val="00AD2FF8"/>
    <w:pPr>
      <w:numPr>
        <w:numId w:val="7"/>
      </w:numPr>
      <w:spacing w:after="0"/>
      <w:jc w:val="both"/>
    </w:pPr>
    <w:rPr>
      <w:rFonts w:ascii="Sylfaen" w:hAnsi="Sylfaen"/>
      <w:b/>
      <w:sz w:val="16"/>
      <w:szCs w:val="16"/>
      <w:lang w:bidi="en-US"/>
    </w:rPr>
  </w:style>
  <w:style w:type="character" w:customStyle="1" w:styleId="02Char">
    <w:name w:val="02 Char"/>
    <w:basedOn w:val="DefaultParagraphFont"/>
    <w:link w:val="02"/>
    <w:rsid w:val="00AD2FF8"/>
    <w:rPr>
      <w:rFonts w:ascii="Sylfaen" w:hAnsi="Sylfaen"/>
      <w:b/>
      <w:sz w:val="16"/>
      <w:szCs w:val="16"/>
      <w:lang w:bidi="en-US"/>
    </w:rPr>
  </w:style>
  <w:style w:type="paragraph" w:customStyle="1" w:styleId="03">
    <w:name w:val="03"/>
    <w:basedOn w:val="ListParagraph"/>
    <w:link w:val="03Char"/>
    <w:qFormat/>
    <w:rsid w:val="00AD2FF8"/>
    <w:pPr>
      <w:numPr>
        <w:ilvl w:val="1"/>
        <w:numId w:val="7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3Char">
    <w:name w:val="03 Char"/>
    <w:basedOn w:val="DefaultParagraphFont"/>
    <w:link w:val="03"/>
    <w:rsid w:val="00AD2FF8"/>
    <w:rPr>
      <w:rFonts w:ascii="Sylfaen" w:hAnsi="Sylfaen"/>
      <w:sz w:val="14"/>
      <w:szCs w:val="16"/>
      <w:lang w:bidi="en-US"/>
    </w:rPr>
  </w:style>
  <w:style w:type="paragraph" w:customStyle="1" w:styleId="04">
    <w:name w:val="04"/>
    <w:basedOn w:val="ListParagraph"/>
    <w:link w:val="04Char"/>
    <w:qFormat/>
    <w:rsid w:val="00AD2FF8"/>
    <w:pPr>
      <w:numPr>
        <w:ilvl w:val="2"/>
        <w:numId w:val="7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4Char">
    <w:name w:val="04 Char"/>
    <w:basedOn w:val="DefaultParagraphFont"/>
    <w:link w:val="04"/>
    <w:rsid w:val="00AD2FF8"/>
    <w:rPr>
      <w:rFonts w:ascii="Sylfaen" w:hAnsi="Sylfaen"/>
      <w:sz w:val="14"/>
      <w:szCs w:val="16"/>
      <w:lang w:bidi="en-US"/>
    </w:rPr>
  </w:style>
  <w:style w:type="paragraph" w:customStyle="1" w:styleId="05">
    <w:name w:val="05"/>
    <w:basedOn w:val="ListParagraph"/>
    <w:link w:val="05Char"/>
    <w:qFormat/>
    <w:rsid w:val="00AD2FF8"/>
    <w:pPr>
      <w:numPr>
        <w:ilvl w:val="3"/>
        <w:numId w:val="8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5Char">
    <w:name w:val="05 Char"/>
    <w:basedOn w:val="DefaultParagraphFont"/>
    <w:link w:val="05"/>
    <w:rsid w:val="00AD2FF8"/>
    <w:rPr>
      <w:rFonts w:ascii="Sylfaen" w:hAnsi="Sylfaen"/>
      <w:sz w:val="14"/>
      <w:szCs w:val="16"/>
      <w:lang w:bidi="en-US"/>
    </w:rPr>
  </w:style>
  <w:style w:type="paragraph" w:styleId="Header">
    <w:name w:val="header"/>
    <w:basedOn w:val="Normal"/>
    <w:link w:val="HeaderChar"/>
    <w:unhideWhenUsed/>
    <w:rsid w:val="009F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F0F1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F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F15"/>
    <w:rPr>
      <w:sz w:val="22"/>
      <w:szCs w:val="22"/>
    </w:rPr>
  </w:style>
  <w:style w:type="table" w:styleId="TableGrid">
    <w:name w:val="Table Grid"/>
    <w:basedOn w:val="TableNormal"/>
    <w:uiPriority w:val="59"/>
    <w:rsid w:val="009F0F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B55859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NZ"/>
    </w:rPr>
  </w:style>
  <w:style w:type="character" w:customStyle="1" w:styleId="BodyTextChar">
    <w:name w:val="Body Text Char"/>
    <w:basedOn w:val="DefaultParagraphFont"/>
    <w:link w:val="BodyText"/>
    <w:rsid w:val="00B55859"/>
    <w:rPr>
      <w:rFonts w:ascii="Times New Roman" w:eastAsia="Times New Roman" w:hAnsi="Times New Roman"/>
      <w:lang w:val="en-NZ"/>
    </w:rPr>
  </w:style>
  <w:style w:type="character" w:styleId="Hyperlink">
    <w:name w:val="Hyperlink"/>
    <w:basedOn w:val="DefaultParagraphFont"/>
    <w:uiPriority w:val="99"/>
    <w:unhideWhenUsed/>
    <w:rsid w:val="00686C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6CDB"/>
    <w:rPr>
      <w:color w:val="44B9E8" w:themeColor="followedHyperlink"/>
      <w:u w:val="single"/>
    </w:rPr>
  </w:style>
  <w:style w:type="table" w:styleId="TableGridLight">
    <w:name w:val="Grid Table Light"/>
    <w:basedOn w:val="TableNormal"/>
    <w:uiPriority w:val="40"/>
    <w:rsid w:val="00BC4B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73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silkne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khurtsilava@silkn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96A71-CAA9-4B22-B7E9-B852F0530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Silknet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tsereteli</dc:creator>
  <cp:lastModifiedBy>Nika Khurtsilava</cp:lastModifiedBy>
  <cp:revision>4</cp:revision>
  <cp:lastPrinted>2012-07-18T15:13:00Z</cp:lastPrinted>
  <dcterms:created xsi:type="dcterms:W3CDTF">2026-05-19T12:02:00Z</dcterms:created>
  <dcterms:modified xsi:type="dcterms:W3CDTF">2026-05-19T12:23:00Z</dcterms:modified>
</cp:coreProperties>
</file>