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65602146"/>
        <w:docPartObj>
          <w:docPartGallery w:val="Cover Pages"/>
          <w:docPartUnique/>
        </w:docPartObj>
      </w:sdtPr>
      <w:sdtContent>
        <w:p w14:paraId="706971B8" w14:textId="61C52D07" w:rsidR="001A0679" w:rsidRPr="00C07605" w:rsidRDefault="00FE1978">
          <w:r w:rsidRPr="00C0760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D232CF" wp14:editId="09C17579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1569720</wp:posOffset>
                    </wp:positionV>
                    <wp:extent cx="7315200" cy="2943860"/>
                    <wp:effectExtent l="0" t="0" r="0" b="889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9438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FE128E" w14:textId="5A126A8B" w:rsidR="001A0679" w:rsidRPr="003011DF" w:rsidRDefault="00000000">
                                <w:pPr>
                                  <w:jc w:val="right"/>
                                  <w:rPr>
                                    <w:rFonts w:eastAsiaTheme="minorEastAsia" w:cstheme="minorHAnsi"/>
                                    <w:b/>
                                    <w:color w:val="17365D" w:themeColor="text2" w:themeShade="BF"/>
                                    <w:sz w:val="28"/>
                                    <w:szCs w:val="28"/>
                                    <w:lang w:val="ka-GE" w:eastAsia="ja-JP"/>
                                  </w:rPr>
                                </w:pPr>
                                <w:sdt>
                                  <w:sdtPr>
                                    <w:rPr>
                                      <w:rFonts w:eastAsiaTheme="minorEastAsia" w:cstheme="minorHAnsi"/>
                                      <w:b/>
                                      <w:color w:val="17365D" w:themeColor="text2" w:themeShade="BF"/>
                                      <w:sz w:val="28"/>
                                      <w:szCs w:val="28"/>
                                      <w:lang w:val="ka-GE" w:eastAsia="ja-JP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A1249F" w:rsidRPr="003011DF">
                                      <w:rPr>
                                        <w:rFonts w:eastAsiaTheme="minorEastAsia" w:cstheme="minorHAnsi"/>
                                        <w:b/>
                                        <w:color w:val="17365D" w:themeColor="text2" w:themeShade="BF"/>
                                        <w:sz w:val="28"/>
                                        <w:szCs w:val="28"/>
                                        <w:lang w:val="ka-GE" w:eastAsia="ja-JP"/>
                                      </w:rPr>
                                      <w:t>ცოცხალი ძალით დაცვის მომსახურების შესყიდვის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eastAsiaTheme="minorEastAsia" w:cstheme="minorHAnsi"/>
                                    <w:b/>
                                    <w:color w:val="17365D" w:themeColor="text2" w:themeShade="BF"/>
                                    <w:sz w:val="28"/>
                                    <w:szCs w:val="28"/>
                                    <w:lang w:val="ka-GE" w:eastAsia="ja-JP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21A9240" w14:textId="1A7276EE" w:rsidR="001A0679" w:rsidRPr="003011DF" w:rsidRDefault="00102149">
                                    <w:pPr>
                                      <w:jc w:val="right"/>
                                      <w:rPr>
                                        <w:rFonts w:eastAsiaTheme="minorEastAsia" w:cstheme="minorHAnsi"/>
                                        <w:b/>
                                        <w:color w:val="17365D" w:themeColor="text2" w:themeShade="BF"/>
                                        <w:sz w:val="28"/>
                                        <w:szCs w:val="28"/>
                                        <w:lang w:val="ka-GE" w:eastAsia="ja-JP"/>
                                      </w:rPr>
                                    </w:pPr>
                                    <w:r w:rsidRPr="003011DF">
                                      <w:rPr>
                                        <w:rFonts w:eastAsiaTheme="minorEastAsia" w:cstheme="minorHAnsi"/>
                                        <w:b/>
                                        <w:color w:val="17365D" w:themeColor="text2" w:themeShade="BF"/>
                                        <w:sz w:val="28"/>
                                        <w:szCs w:val="28"/>
                                        <w:lang w:val="ka-GE" w:eastAsia="ja-JP"/>
                                      </w:rPr>
                                      <w:t>ტენდერი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D232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left:0;text-align:left;margin-left:17.4pt;margin-top:123.6pt;width:8in;height:231.8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" filled="f" stroked="f" strokeweight=".5pt">
                    <v:textbox inset="126pt,0,54pt,0">
                      <w:txbxContent>
                        <w:p w14:paraId="04FE128E" w14:textId="5A126A8B" w:rsidR="001A0679" w:rsidRPr="003011DF" w:rsidRDefault="0049406F">
                          <w:pPr>
                            <w:jc w:val="right"/>
                            <w:rPr>
                              <w:rFonts w:eastAsiaTheme="minorEastAsia" w:cstheme="minorHAnsi"/>
                              <w:b/>
                              <w:color w:val="17365D" w:themeColor="text2" w:themeShade="BF"/>
                              <w:sz w:val="28"/>
                              <w:szCs w:val="28"/>
                              <w:lang w:val="ka-GE" w:eastAsia="ja-JP"/>
                            </w:rPr>
                          </w:pPr>
                          <w:sdt>
                            <w:sdtPr>
                              <w:rPr>
                                <w:rFonts w:eastAsiaTheme="minorEastAsia" w:cstheme="minorHAnsi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val="ka-GE" w:eastAsia="ja-JP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A1249F" w:rsidRPr="003011DF">
                                <w:rPr>
                                  <w:rFonts w:eastAsiaTheme="minorEastAsia" w:cstheme="minorHAnsi"/>
                                  <w:b/>
                                  <w:color w:val="17365D" w:themeColor="text2" w:themeShade="BF"/>
                                  <w:sz w:val="28"/>
                                  <w:szCs w:val="28"/>
                                  <w:lang w:val="ka-GE" w:eastAsia="ja-JP"/>
                                </w:rPr>
                                <w:t>ცოცხალი ძალით დაცვის მომსახურების შესყიდვის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eastAsiaTheme="minorEastAsia" w:cstheme="minorHAnsi"/>
                              <w:b/>
                              <w:color w:val="17365D" w:themeColor="text2" w:themeShade="BF"/>
                              <w:sz w:val="28"/>
                              <w:szCs w:val="28"/>
                              <w:lang w:val="ka-GE" w:eastAsia="ja-JP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221A9240" w14:textId="1A7276EE" w:rsidR="001A0679" w:rsidRPr="003011DF" w:rsidRDefault="00102149">
                              <w:pPr>
                                <w:jc w:val="right"/>
                                <w:rPr>
                                  <w:rFonts w:eastAsiaTheme="minorEastAsia" w:cstheme="minorHAnsi"/>
                                  <w:b/>
                                  <w:color w:val="17365D" w:themeColor="text2" w:themeShade="BF"/>
                                  <w:sz w:val="28"/>
                                  <w:szCs w:val="28"/>
                                  <w:lang w:val="ka-GE" w:eastAsia="ja-JP"/>
                                </w:rPr>
                              </w:pPr>
                              <w:r w:rsidRPr="003011DF">
                                <w:rPr>
                                  <w:rFonts w:eastAsiaTheme="minorEastAsia" w:cstheme="minorHAnsi"/>
                                  <w:b/>
                                  <w:color w:val="17365D" w:themeColor="text2" w:themeShade="BF"/>
                                  <w:sz w:val="28"/>
                                  <w:szCs w:val="28"/>
                                  <w:lang w:val="ka-GE" w:eastAsia="ja-JP"/>
                                </w:rPr>
                                <w:t>ტენდერი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Pr="00C07605" w:rsidRDefault="00E80326">
          <w:r w:rsidRPr="00C0760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Pr="00254F8B" w:rsidRDefault="00473393">
                                <w:pPr>
                                  <w:pStyle w:val="NoSpacing"/>
                                  <w:jc w:val="right"/>
                                  <w:rPr>
                                    <w:rFonts w:cstheme="minorHAnsi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lang w:val="ka-GE"/>
                                  </w:rPr>
                                </w:pPr>
                                <w:proofErr w:type="spellStart"/>
                                <w:r w:rsidRPr="00254F8B">
                                  <w:rPr>
                                    <w:rFonts w:cstheme="minorHAnsi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lang w:val="ka-GE"/>
                                  </w:rPr>
                                  <w:t>აბსტრაქტი</w:t>
                                </w:r>
                                <w:proofErr w:type="spellEnd"/>
                              </w:p>
                              <w:sdt>
                                <w:sdtPr>
                                  <w:rPr>
                                    <w:rFonts w:cstheme="minorHAnsi"/>
                                    <w:color w:val="17365D" w:themeColor="text2" w:themeShade="BF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643586EF" w14:textId="27C56570" w:rsidR="00302A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წინამდებარე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დოკუმენტი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მოიცავს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, -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სს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ჯორჯიან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ქარდის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განცხადებას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პროდუქტის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მოთხოვნის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დოკუმეტი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მოიცავს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სადაც</w:t>
                                    </w:r>
                                    <w:proofErr w:type="spellEnd"/>
                                    <w:r w:rsidR="000845F4"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845F4"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ორგანიზაციის</w:t>
                                    </w:r>
                                    <w:proofErr w:type="spellEnd"/>
                                    <w:r w:rsidR="000845F4"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845F4"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მოთხოვნები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შესაძლოა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აღწერილი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იყოს</w:t>
                                    </w:r>
                                    <w:proofErr w:type="spellEnd"/>
                                    <w:r w:rsidR="000845F4"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845F4"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როგორც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845F4"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პრინციპით</w:t>
                                    </w:r>
                                    <w:proofErr w:type="spellEnd"/>
                                    <w:r w:rsidR="000845F4"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="000845F4"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ისე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და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="000845F4"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C07605">
                                      <w:rPr>
                                        <w:rFonts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254F8B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cstheme="minorHAnsi"/>
                                    <w:b/>
                                    <w:color w:val="4F81BD" w:themeColor="accent1"/>
                                    <w:sz w:val="24"/>
                                    <w:szCs w:val="24"/>
                                    <w:lang w:val="ka-GE"/>
                                  </w:rPr>
                                </w:pPr>
                                <w:r w:rsidRPr="00254F8B">
                                  <w:rPr>
                                    <w:rFonts w:cstheme="minorHAnsi"/>
                                    <w:b/>
                                    <w:color w:val="17365D" w:themeColor="text2" w:themeShade="BF"/>
                                    <w:sz w:val="24"/>
                                    <w:szCs w:val="24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563F59E0" w:rsidR="008839C1" w:rsidRPr="00C07605" w:rsidRDefault="008839C1" w:rsidP="00CC0145">
                                <w:pPr>
                                  <w:ind w:left="288"/>
                                  <w:rPr>
                                    <w:color w:val="17365D" w:themeColor="text2" w:themeShade="BF"/>
                                  </w:rPr>
                                </w:pPr>
                                <w:r w:rsidRPr="00C07605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>ტენდერის #</w:t>
                                </w:r>
                                <w:r w:rsidR="00B003A9" w:rsidRPr="00C07605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 xml:space="preserve"> </w:t>
                                </w:r>
                                <w:r w:rsidR="0020718F" w:rsidRPr="00C07605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>20</w:t>
                                </w:r>
                                <w:r w:rsidR="00B003A9" w:rsidRPr="00C07605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 xml:space="preserve">  </w:t>
                                </w:r>
                                <w:r w:rsidRPr="00C07605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Pr="00C07605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CC0145" w:rsidRPr="00C07605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CC0145" w:rsidRPr="00C07605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CC0145" w:rsidRPr="00C07605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CC0145" w:rsidRPr="00C07605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CC0145" w:rsidRPr="00C07605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CC0145" w:rsidRPr="00C07605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CC0145" w:rsidRPr="00C07605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CC0145" w:rsidRPr="00C07605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CC0145" w:rsidRPr="00C07605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CC0145" w:rsidRPr="00C07605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2D3BC1" w:rsidRPr="00C07605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2D3BC1" w:rsidRPr="00C07605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431DFC" w:rsidRPr="00C07605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431DFC" w:rsidRPr="00C07605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431DFC" w:rsidRPr="00C07605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B003A9" w:rsidRPr="00C07605">
                                  <w:rPr>
                                    <w:color w:val="auto"/>
                                  </w:rPr>
                                  <w:t xml:space="preserve"> </w:t>
                                </w:r>
                                <w:r w:rsidRPr="00C07605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B003A9" w:rsidRPr="00C07605">
                                  <w:rPr>
                                    <w:color w:val="auto"/>
                                  </w:rPr>
                                  <w:t xml:space="preserve">   </w:t>
                                </w:r>
                                <w:proofErr w:type="spellStart"/>
                                <w:r w:rsidRPr="00C07605">
                                  <w:rPr>
                                    <w:color w:val="17365D" w:themeColor="text2" w:themeShade="BF"/>
                                  </w:rPr>
                                  <w:t>გამოცხადების</w:t>
                                </w:r>
                                <w:proofErr w:type="spellEnd"/>
                                <w:r w:rsidRPr="00C07605">
                                  <w:rPr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proofErr w:type="spellStart"/>
                                <w:r w:rsidRPr="00C07605">
                                  <w:rPr>
                                    <w:color w:val="17365D" w:themeColor="text2" w:themeShade="BF"/>
                                  </w:rPr>
                                  <w:t>თარიღი</w:t>
                                </w:r>
                                <w:proofErr w:type="spellEnd"/>
                                <w:r w:rsidRPr="00C07605">
                                  <w:rPr>
                                    <w:color w:val="17365D" w:themeColor="text2" w:themeShade="BF"/>
                                  </w:rPr>
                                  <w:t xml:space="preserve">: </w:t>
                                </w:r>
                                <w:sdt>
                                  <w:sdtPr>
                                    <w:rPr>
                                      <w:color w:val="17365D" w:themeColor="text2" w:themeShade="BF"/>
                                    </w:rPr>
                                    <w:id w:val="1309590098"/>
                                    <w:date w:fullDate="2026-05-20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254F8B">
                                      <w:rPr>
                                        <w:color w:val="17365D" w:themeColor="text2" w:themeShade="BF"/>
                                        <w:lang w:val="ka-GE"/>
                                      </w:rPr>
                                      <w:t>20.05.2026</w:t>
                                    </w:r>
                                  </w:sdtContent>
                                </w:sdt>
                              </w:p>
                              <w:p w14:paraId="725EE839" w14:textId="03F1B0A7" w:rsidR="008839C1" w:rsidRPr="00C07605" w:rsidRDefault="00726F7D" w:rsidP="00726F7D">
                                <w:pPr>
                                  <w:ind w:left="288"/>
                                  <w:rPr>
                                    <w:color w:val="17365D" w:themeColor="text2" w:themeShade="BF"/>
                                  </w:rPr>
                                </w:pPr>
                                <w:r w:rsidRPr="00C07605">
                                  <w:rPr>
                                    <w:color w:val="17365D" w:themeColor="text2" w:themeShade="BF"/>
                                  </w:rPr>
                                  <w:t xml:space="preserve">                                                                     </w:t>
                                </w:r>
                                <w:proofErr w:type="spellStart"/>
                                <w:r w:rsidR="008839C1" w:rsidRPr="00C07605">
                                  <w:rPr>
                                    <w:color w:val="17365D" w:themeColor="text2" w:themeShade="BF"/>
                                  </w:rPr>
                                  <w:t>დასრულების</w:t>
                                </w:r>
                                <w:proofErr w:type="spellEnd"/>
                                <w:r w:rsidR="008839C1" w:rsidRPr="00C07605">
                                  <w:rPr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proofErr w:type="spellStart"/>
                                <w:r w:rsidR="008839C1" w:rsidRPr="00C07605">
                                  <w:rPr>
                                    <w:color w:val="17365D" w:themeColor="text2" w:themeShade="BF"/>
                                  </w:rPr>
                                  <w:t>თარიღი</w:t>
                                </w:r>
                                <w:proofErr w:type="spellEnd"/>
                                <w:r w:rsidR="008839C1" w:rsidRPr="00C07605">
                                  <w:rPr>
                                    <w:color w:val="17365D" w:themeColor="text2" w:themeShade="BF"/>
                                  </w:rPr>
                                  <w:t xml:space="preserve">:  </w:t>
                                </w:r>
                                <w:sdt>
                                  <w:sdtPr>
                                    <w:rPr>
                                      <w:color w:val="17365D" w:themeColor="text2" w:themeShade="BF"/>
                                    </w:rPr>
                                    <w:id w:val="-478153128"/>
                                    <w:date w:fullDate="2026-05-29T14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254F8B">
                                      <w:rPr>
                                        <w:color w:val="17365D" w:themeColor="text2" w:themeShade="BF"/>
                                      </w:rPr>
                                      <w:t>29</w:t>
                                    </w:r>
                                    <w:r w:rsidR="000773CB" w:rsidRPr="00C07605">
                                      <w:rPr>
                                        <w:color w:val="17365D" w:themeColor="text2" w:themeShade="BF"/>
                                      </w:rPr>
                                      <w:t>.05.202</w:t>
                                    </w:r>
                                    <w:r w:rsidR="0020718F" w:rsidRPr="00C07605">
                                      <w:rPr>
                                        <w:color w:val="17365D" w:themeColor="text2" w:themeShade="BF"/>
                                      </w:rPr>
                                      <w:t>6</w:t>
                                    </w:r>
                                    <w:r w:rsidR="000773CB" w:rsidRPr="00C07605">
                                      <w:rPr>
                                        <w:color w:val="17365D" w:themeColor="text2" w:themeShade="BF"/>
                                      </w:rPr>
                                      <w:t xml:space="preserve"> 14:00:00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C07605" w:rsidRDefault="001A0679">
                                <w:pPr>
                                  <w:pStyle w:val="NoSpacing"/>
                                  <w:jc w:val="right"/>
                                  <w:rPr>
                                    <w:rFonts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F677233" id="Text Box 153" o:spid="_x0000_s1027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" filled="f" stroked="f" strokeweight=".5pt">
                    <v:textbox style="mso-fit-shape-to-text:t" inset="126pt,0,54pt,0">
                      <w:txbxContent>
                        <w:p w14:paraId="292592A5" w14:textId="0DB81C70" w:rsidR="001A0679" w:rsidRPr="00254F8B" w:rsidRDefault="00473393">
                          <w:pPr>
                            <w:pStyle w:val="NoSpacing"/>
                            <w:jc w:val="right"/>
                            <w:rPr>
                              <w:rFonts w:cstheme="minorHAnsi"/>
                              <w:b/>
                              <w:color w:val="17365D" w:themeColor="text2" w:themeShade="BF"/>
                              <w:sz w:val="24"/>
                              <w:szCs w:val="24"/>
                              <w:lang w:val="ka-GE"/>
                            </w:rPr>
                          </w:pPr>
                          <w:proofErr w:type="spellStart"/>
                          <w:r w:rsidRPr="00254F8B">
                            <w:rPr>
                              <w:rFonts w:cstheme="minorHAnsi"/>
                              <w:b/>
                              <w:color w:val="17365D" w:themeColor="text2" w:themeShade="BF"/>
                              <w:sz w:val="24"/>
                              <w:szCs w:val="24"/>
                              <w:lang w:val="ka-GE"/>
                            </w:rPr>
                            <w:t>აბსტრაქტი</w:t>
                          </w:r>
                          <w:proofErr w:type="spellEnd"/>
                        </w:p>
                        <w:sdt>
                          <w:sdtPr>
                            <w:rPr>
                              <w:rFonts w:cstheme="minorHAnsi"/>
                              <w:color w:val="17365D" w:themeColor="text2" w:themeShade="BF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302A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proofErr w:type="spellStart"/>
                              <w:proofErr w:type="gram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წინამდებარე</w:t>
                              </w:r>
                              <w:proofErr w:type="spellEnd"/>
                              <w:proofErr w:type="gram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დოკუმენტი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მოიცავს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, -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სს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ჯორჯიან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ქარდის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განცხადებას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პროდუქტის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წინადადებების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მოთხოვნის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შესახებ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დოკუმეტი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მოიცავს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პროცედურას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სადაც</w:t>
                              </w:r>
                              <w:proofErr w:type="spellEnd"/>
                              <w:r w:rsidR="000845F4"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="000845F4"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ორგანიზაციის</w:t>
                              </w:r>
                              <w:proofErr w:type="spellEnd"/>
                              <w:r w:rsidR="000845F4"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="000845F4"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მოთხოვნები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შესაძლოა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აღწერილი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იყოს</w:t>
                              </w:r>
                              <w:proofErr w:type="spellEnd"/>
                              <w:r w:rsidR="000845F4"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="000845F4"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როგორც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ზოგადი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კონცეფტუალური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="000845F4"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პრინციპით</w:t>
                              </w:r>
                              <w:proofErr w:type="spellEnd"/>
                              <w:r w:rsidR="000845F4"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proofErr w:type="spellStart"/>
                              <w:r w:rsidR="000845F4"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ისე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ფუნქციური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და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შედეგზე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ორიენტირებული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r w:rsidR="000845F4"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-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შედეგის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მიღწევის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კონკრეტული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გზის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დეტალური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ტექნიკური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მითითების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გარეშე</w:t>
                              </w:r>
                              <w:proofErr w:type="spellEnd"/>
                              <w:r w:rsidRPr="00C07605">
                                <w:rPr>
                                  <w:rFonts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4091D2AF" w14:textId="77777777" w:rsid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254F8B" w:rsidRDefault="00302A7D" w:rsidP="00302A7D">
                          <w:pPr>
                            <w:pStyle w:val="NoSpacing"/>
                            <w:jc w:val="right"/>
                            <w:rPr>
                              <w:rFonts w:cstheme="minorHAnsi"/>
                              <w:b/>
                              <w:color w:val="4F81BD" w:themeColor="accent1"/>
                              <w:sz w:val="24"/>
                              <w:szCs w:val="24"/>
                              <w:lang w:val="ka-GE"/>
                            </w:rPr>
                          </w:pPr>
                          <w:r w:rsidRPr="00254F8B">
                            <w:rPr>
                              <w:rFonts w:cstheme="minorHAnsi"/>
                              <w:b/>
                              <w:color w:val="17365D" w:themeColor="text2" w:themeShade="BF"/>
                              <w:sz w:val="24"/>
                              <w:szCs w:val="24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563F59E0" w:rsidR="008839C1" w:rsidRPr="00C07605" w:rsidRDefault="008839C1" w:rsidP="00CC0145">
                          <w:pPr>
                            <w:ind w:left="288"/>
                            <w:rPr>
                              <w:color w:val="17365D" w:themeColor="text2" w:themeShade="BF"/>
                            </w:rPr>
                          </w:pPr>
                          <w:r w:rsidRPr="00C07605">
                            <w:rPr>
                              <w:color w:val="17365D" w:themeColor="text2" w:themeShade="BF"/>
                              <w:lang w:val="ka-GE"/>
                            </w:rPr>
                            <w:t>ტენდერის #</w:t>
                          </w:r>
                          <w:r w:rsidR="00B003A9" w:rsidRPr="00C07605">
                            <w:rPr>
                              <w:color w:val="17365D" w:themeColor="text2" w:themeShade="BF"/>
                              <w:lang w:val="ka-GE"/>
                            </w:rPr>
                            <w:t xml:space="preserve"> </w:t>
                          </w:r>
                          <w:r w:rsidR="0020718F" w:rsidRPr="00C07605">
                            <w:rPr>
                              <w:color w:val="17365D" w:themeColor="text2" w:themeShade="BF"/>
                              <w:lang w:val="ka-GE"/>
                            </w:rPr>
                            <w:t>20</w:t>
                          </w:r>
                          <w:r w:rsidR="00B003A9" w:rsidRPr="00C07605">
                            <w:rPr>
                              <w:color w:val="17365D" w:themeColor="text2" w:themeShade="BF"/>
                              <w:lang w:val="ka-GE"/>
                            </w:rPr>
                            <w:t xml:space="preserve">  </w:t>
                          </w:r>
                          <w:r w:rsidRPr="00C07605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Pr="00C07605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CC0145" w:rsidRPr="00C07605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CC0145" w:rsidRPr="00C07605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CC0145" w:rsidRPr="00C07605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CC0145" w:rsidRPr="00C07605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CC0145" w:rsidRPr="00C07605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CC0145" w:rsidRPr="00C07605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CC0145" w:rsidRPr="00C07605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CC0145" w:rsidRPr="00C07605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CC0145" w:rsidRPr="00C07605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CC0145" w:rsidRPr="00C07605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2D3BC1" w:rsidRPr="00C07605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2D3BC1" w:rsidRPr="00C07605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431DFC" w:rsidRPr="00C07605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431DFC" w:rsidRPr="00C07605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431DFC" w:rsidRPr="00C07605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B003A9" w:rsidRPr="00C07605">
                            <w:rPr>
                              <w:color w:val="auto"/>
                            </w:rPr>
                            <w:t xml:space="preserve"> </w:t>
                          </w:r>
                          <w:r w:rsidRPr="00C07605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B003A9" w:rsidRPr="00C07605">
                            <w:rPr>
                              <w:color w:val="auto"/>
                            </w:rPr>
                            <w:t xml:space="preserve">   </w:t>
                          </w:r>
                          <w:proofErr w:type="spellStart"/>
                          <w:r w:rsidRPr="00C07605">
                            <w:rPr>
                              <w:color w:val="17365D" w:themeColor="text2" w:themeShade="BF"/>
                            </w:rPr>
                            <w:t>გამოცხადების</w:t>
                          </w:r>
                          <w:proofErr w:type="spellEnd"/>
                          <w:r w:rsidRPr="00C07605">
                            <w:rPr>
                              <w:color w:val="17365D" w:themeColor="text2" w:themeShade="BF"/>
                            </w:rPr>
                            <w:t xml:space="preserve"> </w:t>
                          </w:r>
                          <w:proofErr w:type="spellStart"/>
                          <w:r w:rsidRPr="00C07605">
                            <w:rPr>
                              <w:color w:val="17365D" w:themeColor="text2" w:themeShade="BF"/>
                            </w:rPr>
                            <w:t>თარიღი</w:t>
                          </w:r>
                          <w:proofErr w:type="spellEnd"/>
                          <w:r w:rsidRPr="00C07605">
                            <w:rPr>
                              <w:color w:val="17365D" w:themeColor="text2" w:themeShade="BF"/>
                            </w:rPr>
                            <w:t xml:space="preserve">: </w:t>
                          </w:r>
                          <w:sdt>
                            <w:sdtPr>
                              <w:rPr>
                                <w:color w:val="17365D" w:themeColor="text2" w:themeShade="BF"/>
                              </w:rPr>
                              <w:id w:val="1309590098"/>
                              <w:date w:fullDate="2026-05-20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54F8B">
                                <w:rPr>
                                  <w:color w:val="17365D" w:themeColor="text2" w:themeShade="BF"/>
                                  <w:lang w:val="ka-GE"/>
                                </w:rPr>
                                <w:t>20.05.2026</w:t>
                              </w:r>
                            </w:sdtContent>
                          </w:sdt>
                        </w:p>
                        <w:p w14:paraId="725EE839" w14:textId="03F1B0A7" w:rsidR="008839C1" w:rsidRPr="00C07605" w:rsidRDefault="00726F7D" w:rsidP="00726F7D">
                          <w:pPr>
                            <w:ind w:left="288"/>
                            <w:rPr>
                              <w:color w:val="17365D" w:themeColor="text2" w:themeShade="BF"/>
                            </w:rPr>
                          </w:pPr>
                          <w:r w:rsidRPr="00C07605">
                            <w:rPr>
                              <w:color w:val="17365D" w:themeColor="text2" w:themeShade="BF"/>
                            </w:rPr>
                            <w:t xml:space="preserve">                                                                     </w:t>
                          </w:r>
                          <w:proofErr w:type="spellStart"/>
                          <w:proofErr w:type="gramStart"/>
                          <w:r w:rsidR="008839C1" w:rsidRPr="00C07605">
                            <w:rPr>
                              <w:color w:val="17365D" w:themeColor="text2" w:themeShade="BF"/>
                            </w:rPr>
                            <w:t>დასრულების</w:t>
                          </w:r>
                          <w:proofErr w:type="spellEnd"/>
                          <w:proofErr w:type="gramEnd"/>
                          <w:r w:rsidR="008839C1" w:rsidRPr="00C07605">
                            <w:rPr>
                              <w:color w:val="17365D" w:themeColor="text2" w:themeShade="BF"/>
                            </w:rPr>
                            <w:t xml:space="preserve"> </w:t>
                          </w:r>
                          <w:proofErr w:type="spellStart"/>
                          <w:r w:rsidR="008839C1" w:rsidRPr="00C07605">
                            <w:rPr>
                              <w:color w:val="17365D" w:themeColor="text2" w:themeShade="BF"/>
                            </w:rPr>
                            <w:t>თარიღი</w:t>
                          </w:r>
                          <w:proofErr w:type="spellEnd"/>
                          <w:r w:rsidR="008839C1" w:rsidRPr="00C07605">
                            <w:rPr>
                              <w:color w:val="17365D" w:themeColor="text2" w:themeShade="BF"/>
                            </w:rPr>
                            <w:t xml:space="preserve">:  </w:t>
                          </w:r>
                          <w:sdt>
                            <w:sdtPr>
                              <w:rPr>
                                <w:color w:val="17365D" w:themeColor="text2" w:themeShade="BF"/>
                              </w:rPr>
                              <w:id w:val="-478153128"/>
                              <w:date w:fullDate="2026-05-29T14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54F8B">
                                <w:rPr>
                                  <w:color w:val="17365D" w:themeColor="text2" w:themeShade="BF"/>
                                </w:rPr>
                                <w:t>29</w:t>
                              </w:r>
                              <w:r w:rsidR="000773CB" w:rsidRPr="00C07605">
                                <w:rPr>
                                  <w:color w:val="17365D" w:themeColor="text2" w:themeShade="BF"/>
                                </w:rPr>
                                <w:t>.05.202</w:t>
                              </w:r>
                              <w:r w:rsidR="0020718F" w:rsidRPr="00C07605">
                                <w:rPr>
                                  <w:color w:val="17365D" w:themeColor="text2" w:themeShade="BF"/>
                                </w:rPr>
                                <w:t>6</w:t>
                              </w:r>
                              <w:r w:rsidR="000773CB" w:rsidRPr="00C07605">
                                <w:rPr>
                                  <w:color w:val="17365D" w:themeColor="text2" w:themeShade="BF"/>
                                </w:rPr>
                                <w:t xml:space="preserve"> 14:00:00</w:t>
                              </w:r>
                            </w:sdtContent>
                          </w:sdt>
                        </w:p>
                        <w:p w14:paraId="21779E3B" w14:textId="25F54B07" w:rsidR="001A0679" w:rsidRPr="00C07605" w:rsidRDefault="001A0679">
                          <w:pPr>
                            <w:pStyle w:val="NoSpacing"/>
                            <w:jc w:val="right"/>
                            <w:rPr>
                              <w:rFonts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C07605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77777777" w:rsidR="00971FCA" w:rsidRPr="00C07605" w:rsidRDefault="00971FCA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</w:p>
    <w:p w14:paraId="04FFC3FC" w14:textId="0DB03FFF" w:rsidR="00A34BD3" w:rsidRPr="00C07605" w:rsidRDefault="00A34BD3" w:rsidP="00A34BD3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</w:p>
    <w:p w14:paraId="60752384" w14:textId="4C02CA08" w:rsidR="001665D6" w:rsidRPr="00C07605" w:rsidRDefault="001665D6" w:rsidP="00534B11">
      <w:pPr>
        <w:rPr>
          <w:lang w:val="ka-GE"/>
        </w:rPr>
      </w:pPr>
    </w:p>
    <w:p w14:paraId="220D7711" w14:textId="01BDBF80" w:rsidR="001B0369" w:rsidRPr="00C07605" w:rsidRDefault="001B0369" w:rsidP="00534B11">
      <w:pPr>
        <w:rPr>
          <w:lang w:val="ka-GE"/>
        </w:rPr>
      </w:pPr>
    </w:p>
    <w:p w14:paraId="67685515" w14:textId="2BB1B860" w:rsidR="001B0369" w:rsidRPr="00C07605" w:rsidRDefault="001B0369" w:rsidP="00534B11">
      <w:pPr>
        <w:rPr>
          <w:lang w:val="ka-GE"/>
        </w:rPr>
      </w:pPr>
    </w:p>
    <w:p w14:paraId="5BFB11B7" w14:textId="3F40BE62" w:rsidR="001B0369" w:rsidRPr="00C07605" w:rsidRDefault="001B0369" w:rsidP="00534B11">
      <w:pPr>
        <w:rPr>
          <w:lang w:val="ka-GE"/>
        </w:rPr>
      </w:pPr>
    </w:p>
    <w:p w14:paraId="31D49BCE" w14:textId="4469FE62" w:rsidR="001B0369" w:rsidRPr="00C07605" w:rsidRDefault="001B0369" w:rsidP="00534B11">
      <w:pPr>
        <w:rPr>
          <w:lang w:val="ka-GE"/>
        </w:rPr>
      </w:pPr>
    </w:p>
    <w:p w14:paraId="3150D98F" w14:textId="52241BB9" w:rsidR="001B0369" w:rsidRPr="00C07605" w:rsidRDefault="00C07605" w:rsidP="00534B11">
      <w:pPr>
        <w:rPr>
          <w:lang w:val="ka-GE"/>
        </w:rPr>
      </w:pPr>
      <w:r w:rsidRPr="00C0760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B5193" wp14:editId="661262CC">
                <wp:simplePos x="0" y="0"/>
                <wp:positionH relativeFrom="page">
                  <wp:posOffset>238124</wp:posOffset>
                </wp:positionH>
                <wp:positionV relativeFrom="page">
                  <wp:posOffset>8239125</wp:posOffset>
                </wp:positionV>
                <wp:extent cx="7191375" cy="1314450"/>
                <wp:effectExtent l="0" t="0" r="0" b="0"/>
                <wp:wrapSquare wrapText="bothSides"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A67B9" w14:textId="5EE33049" w:rsidR="00302A7D" w:rsidRPr="00254F8B" w:rsidRDefault="00E80326">
                            <w:pPr>
                              <w:pStyle w:val="NoSpacing"/>
                              <w:jc w:val="right"/>
                              <w:rPr>
                                <w:rFonts w:cstheme="minorHAnsi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ka-GE"/>
                              </w:rPr>
                            </w:pPr>
                            <w:r w:rsidRPr="00254F8B">
                              <w:rPr>
                                <w:rFonts w:cstheme="minorHAnsi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ka-GE"/>
                              </w:rPr>
                              <w:t>საკონტაქტო ინფორმაცია</w:t>
                            </w:r>
                          </w:p>
                          <w:p w14:paraId="223B4D79" w14:textId="1F89F94F" w:rsidR="001A0679" w:rsidRPr="00254F8B" w:rsidRDefault="00E80326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color w:val="17365D" w:themeColor="text2" w:themeShade="BF"/>
                                <w:sz w:val="22"/>
                                <w:szCs w:val="22"/>
                                <w:lang w:val="ka-GE"/>
                              </w:rPr>
                            </w:pPr>
                            <w:r w:rsidRPr="00C07605">
                              <w:rPr>
                                <w:rFonts w:cs="Arial"/>
                                <w:color w:val="17365D" w:themeColor="text2" w:themeShade="BF"/>
                                <w:sz w:val="28"/>
                                <w:szCs w:val="28"/>
                                <w:lang w:val="ka-G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  <w:color w:val="17365D" w:themeColor="text2" w:themeShade="BF"/>
                                  <w:sz w:val="22"/>
                                  <w:szCs w:val="22"/>
                                  <w:lang w:val="ka-GE"/>
                                </w:rPr>
                                <w:alias w:val="Author"/>
                                <w:tag w:val=""/>
                                <w:id w:val="789243997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="00B003A9" w:rsidRPr="00254F8B">
                                  <w:rPr>
                                    <w:rFonts w:cs="Arial"/>
                                    <w:color w:val="17365D" w:themeColor="text2" w:themeShade="BF"/>
                                    <w:sz w:val="22"/>
                                    <w:szCs w:val="22"/>
                                    <w:lang w:val="ka-GE"/>
                                  </w:rPr>
                                  <w:t>მარიამ ტაბატაძე</w:t>
                                </w:r>
                              </w:sdtContent>
                            </w:sdt>
                          </w:p>
                          <w:p w14:paraId="60C3A241" w14:textId="3AFBEA9F" w:rsidR="00E80326" w:rsidRPr="00254F8B" w:rsidRDefault="00E80326" w:rsidP="00726F7D">
                            <w:pPr>
                              <w:pStyle w:val="NoSpacing"/>
                              <w:jc w:val="right"/>
                              <w:rPr>
                                <w:rFonts w:cstheme="minorHAnsi"/>
                                <w:sz w:val="22"/>
                                <w:szCs w:val="22"/>
                                <w:lang w:val="ka-GE"/>
                              </w:rPr>
                            </w:pPr>
                            <w:r w:rsidRPr="00254F8B">
                              <w:rPr>
                                <w:rFonts w:cstheme="minorHAnsi"/>
                                <w:color w:val="17365D" w:themeColor="text2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254F8B">
                              <w:rPr>
                                <w:rFonts w:cstheme="minorHAnsi"/>
                                <w:color w:val="17365D" w:themeColor="text2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254F8B">
                              <w:rPr>
                                <w:rFonts w:cstheme="minorHAnsi"/>
                                <w:color w:val="17365D" w:themeColor="text2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254F8B">
                              <w:rPr>
                                <w:rFonts w:cstheme="minorHAnsi"/>
                                <w:color w:val="17365D" w:themeColor="text2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254F8B">
                              <w:rPr>
                                <w:rFonts w:cstheme="minorHAnsi"/>
                                <w:color w:val="17365D" w:themeColor="text2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254F8B">
                              <w:rPr>
                                <w:rFonts w:cstheme="minorHAnsi"/>
                                <w:color w:val="17365D" w:themeColor="text2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254F8B">
                              <w:rPr>
                                <w:rFonts w:cstheme="minorHAnsi"/>
                                <w:color w:val="17365D" w:themeColor="text2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254F8B">
                              <w:rPr>
                                <w:rFonts w:cstheme="minorHAnsi"/>
                                <w:color w:val="17365D" w:themeColor="text2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254F8B">
                              <w:rPr>
                                <w:rFonts w:cstheme="minorHAnsi"/>
                                <w:color w:val="17365D" w:themeColor="text2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254F8B">
                              <w:rPr>
                                <w:rFonts w:cstheme="minorHAnsi"/>
                                <w:color w:val="17365D" w:themeColor="text2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254F8B">
                              <w:rPr>
                                <w:rFonts w:cstheme="minorHAnsi"/>
                                <w:color w:val="17365D" w:themeColor="text2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254F8B">
                              <w:rPr>
                                <w:rFonts w:cstheme="minorHAnsi"/>
                                <w:color w:val="17365D" w:themeColor="text2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254F8B">
                              <w:rPr>
                                <w:rFonts w:cstheme="minorHAnsi"/>
                                <w:color w:val="17365D" w:themeColor="text2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254F8B">
                              <w:rPr>
                                <w:rFonts w:cstheme="minorHAnsi"/>
                                <w:color w:val="17365D" w:themeColor="text2" w:themeShade="BF"/>
                                <w:sz w:val="22"/>
                                <w:szCs w:val="22"/>
                              </w:rPr>
                              <w:tab/>
                              <w:t xml:space="preserve">+995 </w:t>
                            </w:r>
                            <w:r w:rsidR="00B003A9" w:rsidRPr="00254F8B">
                              <w:rPr>
                                <w:rFonts w:cstheme="minorHAnsi"/>
                                <w:color w:val="17365D" w:themeColor="text2" w:themeShade="BF"/>
                                <w:sz w:val="22"/>
                                <w:szCs w:val="22"/>
                              </w:rPr>
                              <w:t>577 331197</w:t>
                            </w:r>
                          </w:p>
                          <w:p w14:paraId="6D64AB54" w14:textId="2A09FC67" w:rsidR="001523DD" w:rsidRPr="00254F8B" w:rsidRDefault="00254F8B" w:rsidP="00726F7D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color w:val="17365D" w:themeColor="text2" w:themeShade="BF"/>
                                <w:sz w:val="22"/>
                                <w:szCs w:val="22"/>
                                <w:lang w:val="ka-GE"/>
                              </w:rPr>
                            </w:pPr>
                            <w:r w:rsidRPr="00254F8B">
                              <w:rPr>
                                <w:rFonts w:cs="Arial"/>
                                <w:color w:val="17365D" w:themeColor="text2" w:themeShade="BF"/>
                                <w:sz w:val="22"/>
                                <w:szCs w:val="22"/>
                                <w:lang w:val="ka-GE"/>
                              </w:rPr>
                              <w:t>დოჩი სანებლიძე</w:t>
                            </w:r>
                          </w:p>
                          <w:p w14:paraId="2C5C3972" w14:textId="06E4E645" w:rsidR="001523DD" w:rsidRPr="00254F8B" w:rsidRDefault="001523DD" w:rsidP="00726F7D">
                            <w:pPr>
                              <w:pStyle w:val="NoSpacing"/>
                              <w:jc w:val="right"/>
                              <w:rPr>
                                <w:rFonts w:asciiTheme="minorHAnsi" w:hAnsiTheme="minorHAnsi" w:cstheme="minorHAnsi"/>
                                <w:color w:val="17365D" w:themeColor="text2" w:themeShade="BF"/>
                                <w:sz w:val="22"/>
                                <w:szCs w:val="18"/>
                                <w:lang w:val="ka-GE"/>
                              </w:rPr>
                            </w:pPr>
                            <w:r w:rsidRPr="00254F8B">
                              <w:rPr>
                                <w:rFonts w:cstheme="minorHAnsi"/>
                                <w:color w:val="17365D" w:themeColor="text2" w:themeShade="BF"/>
                                <w:sz w:val="22"/>
                                <w:szCs w:val="22"/>
                              </w:rPr>
                              <w:t xml:space="preserve">+995 </w:t>
                            </w:r>
                            <w:r w:rsidR="00254F8B" w:rsidRPr="00254F8B">
                              <w:rPr>
                                <w:rFonts w:cstheme="minorHAnsi"/>
                                <w:color w:val="17365D" w:themeColor="text2" w:themeShade="BF"/>
                                <w:sz w:val="22"/>
                                <w:szCs w:val="22"/>
                                <w:lang w:val="ka-GE"/>
                              </w:rPr>
                              <w:t>577299904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B5193" id="Text Box 152" o:spid="_x0000_s1028" type="#_x0000_t202" style="position:absolute;left:0;text-align:left;margin-left:18.75pt;margin-top:648.75pt;width:566.2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" filled="f" stroked="f" strokeweight=".5pt">
                <v:textbox inset="126pt,0,54pt,0">
                  <w:txbxContent>
                    <w:p w14:paraId="49FA67B9" w14:textId="5EE33049" w:rsidR="00302A7D" w:rsidRPr="00254F8B" w:rsidRDefault="00E80326">
                      <w:pPr>
                        <w:pStyle w:val="NoSpacing"/>
                        <w:jc w:val="right"/>
                        <w:rPr>
                          <w:rFonts w:cstheme="minorHAnsi"/>
                          <w:b/>
                          <w:color w:val="17365D" w:themeColor="text2" w:themeShade="BF"/>
                          <w:sz w:val="24"/>
                          <w:szCs w:val="24"/>
                          <w:lang w:val="ka-GE"/>
                        </w:rPr>
                      </w:pPr>
                      <w:r w:rsidRPr="00254F8B">
                        <w:rPr>
                          <w:rFonts w:cstheme="minorHAnsi"/>
                          <w:b/>
                          <w:color w:val="17365D" w:themeColor="text2" w:themeShade="BF"/>
                          <w:sz w:val="24"/>
                          <w:szCs w:val="24"/>
                          <w:lang w:val="ka-GE"/>
                        </w:rPr>
                        <w:t>საკონტაქტო ინფორმაცია</w:t>
                      </w:r>
                    </w:p>
                    <w:p w14:paraId="223B4D79" w14:textId="1F89F94F" w:rsidR="001A0679" w:rsidRPr="00254F8B" w:rsidRDefault="00E80326">
                      <w:pPr>
                        <w:pStyle w:val="NoSpacing"/>
                        <w:jc w:val="right"/>
                        <w:rPr>
                          <w:rFonts w:cs="Arial"/>
                          <w:color w:val="17365D" w:themeColor="text2" w:themeShade="BF"/>
                          <w:sz w:val="22"/>
                          <w:szCs w:val="22"/>
                          <w:lang w:val="ka-GE"/>
                        </w:rPr>
                      </w:pPr>
                      <w:r w:rsidRPr="00C07605">
                        <w:rPr>
                          <w:rFonts w:cs="Arial"/>
                          <w:color w:val="17365D" w:themeColor="text2" w:themeShade="BF"/>
                          <w:sz w:val="28"/>
                          <w:szCs w:val="28"/>
                          <w:lang w:val="ka-GE"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  <w:color w:val="17365D" w:themeColor="text2" w:themeShade="BF"/>
                            <w:sz w:val="22"/>
                            <w:szCs w:val="22"/>
                            <w:lang w:val="ka-GE"/>
                          </w:rPr>
                          <w:alias w:val="Author"/>
                          <w:tag w:val=""/>
                          <w:id w:val="789243997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B003A9" w:rsidRPr="00254F8B">
                            <w:rPr>
                              <w:rFonts w:cs="Arial"/>
                              <w:color w:val="17365D" w:themeColor="text2" w:themeShade="BF"/>
                              <w:sz w:val="22"/>
                              <w:szCs w:val="22"/>
                              <w:lang w:val="ka-GE"/>
                            </w:rPr>
                            <w:t>მარიამ ტაბატაძე</w:t>
                          </w:r>
                        </w:sdtContent>
                      </w:sdt>
                    </w:p>
                    <w:p w14:paraId="60C3A241" w14:textId="3AFBEA9F" w:rsidR="00E80326" w:rsidRPr="00254F8B" w:rsidRDefault="00E80326" w:rsidP="00726F7D">
                      <w:pPr>
                        <w:pStyle w:val="NoSpacing"/>
                        <w:jc w:val="right"/>
                        <w:rPr>
                          <w:rFonts w:cstheme="minorHAnsi"/>
                          <w:sz w:val="22"/>
                          <w:szCs w:val="22"/>
                          <w:lang w:val="ka-GE"/>
                        </w:rPr>
                      </w:pPr>
                      <w:r w:rsidRPr="00254F8B">
                        <w:rPr>
                          <w:rFonts w:cstheme="minorHAnsi"/>
                          <w:color w:val="17365D" w:themeColor="text2" w:themeShade="BF"/>
                          <w:sz w:val="22"/>
                          <w:szCs w:val="22"/>
                        </w:rPr>
                        <w:tab/>
                      </w:r>
                      <w:r w:rsidRPr="00254F8B">
                        <w:rPr>
                          <w:rFonts w:cstheme="minorHAnsi"/>
                          <w:color w:val="17365D" w:themeColor="text2" w:themeShade="BF"/>
                          <w:sz w:val="22"/>
                          <w:szCs w:val="22"/>
                        </w:rPr>
                        <w:tab/>
                      </w:r>
                      <w:r w:rsidRPr="00254F8B">
                        <w:rPr>
                          <w:rFonts w:cstheme="minorHAnsi"/>
                          <w:color w:val="17365D" w:themeColor="text2" w:themeShade="BF"/>
                          <w:sz w:val="22"/>
                          <w:szCs w:val="22"/>
                        </w:rPr>
                        <w:tab/>
                      </w:r>
                      <w:r w:rsidRPr="00254F8B">
                        <w:rPr>
                          <w:rFonts w:cstheme="minorHAnsi"/>
                          <w:color w:val="17365D" w:themeColor="text2" w:themeShade="BF"/>
                          <w:sz w:val="22"/>
                          <w:szCs w:val="22"/>
                        </w:rPr>
                        <w:tab/>
                      </w:r>
                      <w:r w:rsidRPr="00254F8B">
                        <w:rPr>
                          <w:rFonts w:cstheme="minorHAnsi"/>
                          <w:color w:val="17365D" w:themeColor="text2" w:themeShade="BF"/>
                          <w:sz w:val="22"/>
                          <w:szCs w:val="22"/>
                        </w:rPr>
                        <w:tab/>
                      </w:r>
                      <w:r w:rsidRPr="00254F8B">
                        <w:rPr>
                          <w:rFonts w:cstheme="minorHAnsi"/>
                          <w:color w:val="17365D" w:themeColor="text2" w:themeShade="BF"/>
                          <w:sz w:val="22"/>
                          <w:szCs w:val="22"/>
                        </w:rPr>
                        <w:tab/>
                      </w:r>
                      <w:r w:rsidRPr="00254F8B">
                        <w:rPr>
                          <w:rFonts w:cstheme="minorHAnsi"/>
                          <w:color w:val="17365D" w:themeColor="text2" w:themeShade="BF"/>
                          <w:sz w:val="22"/>
                          <w:szCs w:val="22"/>
                        </w:rPr>
                        <w:tab/>
                      </w:r>
                      <w:r w:rsidRPr="00254F8B">
                        <w:rPr>
                          <w:rFonts w:cstheme="minorHAnsi"/>
                          <w:color w:val="17365D" w:themeColor="text2" w:themeShade="BF"/>
                          <w:sz w:val="22"/>
                          <w:szCs w:val="22"/>
                        </w:rPr>
                        <w:tab/>
                      </w:r>
                      <w:r w:rsidRPr="00254F8B">
                        <w:rPr>
                          <w:rFonts w:cstheme="minorHAnsi"/>
                          <w:color w:val="17365D" w:themeColor="text2" w:themeShade="BF"/>
                          <w:sz w:val="22"/>
                          <w:szCs w:val="22"/>
                        </w:rPr>
                        <w:tab/>
                      </w:r>
                      <w:r w:rsidRPr="00254F8B">
                        <w:rPr>
                          <w:rFonts w:cstheme="minorHAnsi"/>
                          <w:color w:val="17365D" w:themeColor="text2" w:themeShade="BF"/>
                          <w:sz w:val="22"/>
                          <w:szCs w:val="22"/>
                        </w:rPr>
                        <w:tab/>
                      </w:r>
                      <w:r w:rsidRPr="00254F8B">
                        <w:rPr>
                          <w:rFonts w:cstheme="minorHAnsi"/>
                          <w:color w:val="17365D" w:themeColor="text2" w:themeShade="BF"/>
                          <w:sz w:val="22"/>
                          <w:szCs w:val="22"/>
                        </w:rPr>
                        <w:tab/>
                      </w:r>
                      <w:r w:rsidRPr="00254F8B">
                        <w:rPr>
                          <w:rFonts w:cstheme="minorHAnsi"/>
                          <w:color w:val="17365D" w:themeColor="text2" w:themeShade="BF"/>
                          <w:sz w:val="22"/>
                          <w:szCs w:val="22"/>
                        </w:rPr>
                        <w:tab/>
                      </w:r>
                      <w:r w:rsidRPr="00254F8B">
                        <w:rPr>
                          <w:rFonts w:cstheme="minorHAnsi"/>
                          <w:color w:val="17365D" w:themeColor="text2" w:themeShade="BF"/>
                          <w:sz w:val="22"/>
                          <w:szCs w:val="22"/>
                        </w:rPr>
                        <w:tab/>
                      </w:r>
                      <w:r w:rsidRPr="00254F8B">
                        <w:rPr>
                          <w:rFonts w:cstheme="minorHAnsi"/>
                          <w:color w:val="17365D" w:themeColor="text2" w:themeShade="BF"/>
                          <w:sz w:val="22"/>
                          <w:szCs w:val="22"/>
                        </w:rPr>
                        <w:tab/>
                        <w:t xml:space="preserve">+995 </w:t>
                      </w:r>
                      <w:r w:rsidR="00B003A9" w:rsidRPr="00254F8B">
                        <w:rPr>
                          <w:rFonts w:cstheme="minorHAnsi"/>
                          <w:color w:val="17365D" w:themeColor="text2" w:themeShade="BF"/>
                          <w:sz w:val="22"/>
                          <w:szCs w:val="22"/>
                        </w:rPr>
                        <w:t>577 331197</w:t>
                      </w:r>
                    </w:p>
                    <w:p w14:paraId="6D64AB54" w14:textId="2A09FC67" w:rsidR="001523DD" w:rsidRPr="00254F8B" w:rsidRDefault="00254F8B" w:rsidP="00726F7D">
                      <w:pPr>
                        <w:pStyle w:val="NoSpacing"/>
                        <w:jc w:val="right"/>
                        <w:rPr>
                          <w:rFonts w:cs="Arial"/>
                          <w:color w:val="17365D" w:themeColor="text2" w:themeShade="BF"/>
                          <w:sz w:val="22"/>
                          <w:szCs w:val="22"/>
                          <w:lang w:val="ka-GE"/>
                        </w:rPr>
                      </w:pPr>
                      <w:r w:rsidRPr="00254F8B">
                        <w:rPr>
                          <w:rFonts w:cs="Arial"/>
                          <w:color w:val="17365D" w:themeColor="text2" w:themeShade="BF"/>
                          <w:sz w:val="22"/>
                          <w:szCs w:val="22"/>
                          <w:lang w:val="ka-GE"/>
                        </w:rPr>
                        <w:t>დოჩი სანებლიძე</w:t>
                      </w:r>
                    </w:p>
                    <w:p w14:paraId="2C5C3972" w14:textId="06E4E645" w:rsidR="001523DD" w:rsidRPr="00254F8B" w:rsidRDefault="001523DD" w:rsidP="00726F7D">
                      <w:pPr>
                        <w:pStyle w:val="NoSpacing"/>
                        <w:jc w:val="right"/>
                        <w:rPr>
                          <w:rFonts w:asciiTheme="minorHAnsi" w:hAnsiTheme="minorHAnsi" w:cstheme="minorHAnsi"/>
                          <w:color w:val="17365D" w:themeColor="text2" w:themeShade="BF"/>
                          <w:sz w:val="22"/>
                          <w:szCs w:val="18"/>
                          <w:lang w:val="ka-GE"/>
                        </w:rPr>
                      </w:pPr>
                      <w:r w:rsidRPr="00254F8B">
                        <w:rPr>
                          <w:rFonts w:cstheme="minorHAnsi"/>
                          <w:color w:val="17365D" w:themeColor="text2" w:themeShade="BF"/>
                          <w:sz w:val="22"/>
                          <w:szCs w:val="22"/>
                        </w:rPr>
                        <w:t xml:space="preserve">+995 </w:t>
                      </w:r>
                      <w:r w:rsidR="00254F8B" w:rsidRPr="00254F8B">
                        <w:rPr>
                          <w:rFonts w:cstheme="minorHAnsi"/>
                          <w:color w:val="17365D" w:themeColor="text2" w:themeShade="BF"/>
                          <w:sz w:val="22"/>
                          <w:szCs w:val="22"/>
                          <w:lang w:val="ka-GE"/>
                        </w:rPr>
                        <w:t>577299904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F5BAA81" w14:textId="77777777" w:rsidR="00254F8B" w:rsidRPr="00C07605" w:rsidRDefault="00000000" w:rsidP="00254F8B">
      <w:pPr>
        <w:pStyle w:val="NoSpacing"/>
        <w:ind w:right="443"/>
        <w:jc w:val="right"/>
        <w:rPr>
          <w:rFonts w:cstheme="minorHAnsi"/>
          <w:color w:val="17365D" w:themeColor="text2" w:themeShade="BF"/>
          <w:sz w:val="22"/>
          <w:szCs w:val="18"/>
        </w:rPr>
      </w:pPr>
      <w:sdt>
        <w:sdtPr>
          <w:rPr>
            <w:rFonts w:cstheme="minorHAnsi"/>
            <w:color w:val="17365D" w:themeColor="text2" w:themeShade="BF"/>
            <w:sz w:val="22"/>
            <w:szCs w:val="18"/>
          </w:rPr>
          <w:alias w:val="Email"/>
          <w:tag w:val="Email"/>
          <w:id w:val="942260680"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254F8B" w:rsidRPr="00C07605">
            <w:rPr>
              <w:rFonts w:cstheme="minorHAnsi"/>
              <w:color w:val="17365D" w:themeColor="text2" w:themeShade="BF"/>
              <w:sz w:val="22"/>
              <w:szCs w:val="18"/>
            </w:rPr>
            <w:t>tenders@gc.ge</w:t>
          </w:r>
        </w:sdtContent>
      </w:sdt>
    </w:p>
    <w:p w14:paraId="4DC3619A" w14:textId="505E710F" w:rsidR="001B0369" w:rsidRPr="00C07605" w:rsidRDefault="001B0369" w:rsidP="00534B11">
      <w:pPr>
        <w:rPr>
          <w:lang w:val="ka-GE"/>
        </w:rPr>
      </w:pPr>
    </w:p>
    <w:p w14:paraId="655BA6E2" w14:textId="63B4BBC0" w:rsidR="001B0369" w:rsidRPr="00C07605" w:rsidRDefault="001B0369" w:rsidP="00534B11">
      <w:pPr>
        <w:rPr>
          <w:lang w:val="ka-GE"/>
        </w:rPr>
      </w:pPr>
    </w:p>
    <w:p w14:paraId="19521EDD" w14:textId="6A0F7D32" w:rsidR="001B0369" w:rsidRPr="00C07605" w:rsidRDefault="001B0369" w:rsidP="00534B11">
      <w:pPr>
        <w:rPr>
          <w:lang w:val="ka-GE"/>
        </w:rPr>
      </w:pPr>
    </w:p>
    <w:p w14:paraId="120D784B" w14:textId="721F07B5" w:rsidR="001B0369" w:rsidRPr="00C07605" w:rsidRDefault="001B0369" w:rsidP="00534B11">
      <w:pPr>
        <w:rPr>
          <w:lang w:val="ka-GE"/>
        </w:rPr>
      </w:pPr>
    </w:p>
    <w:p w14:paraId="2B77A02B" w14:textId="1BC7DE9E" w:rsidR="001523DD" w:rsidRPr="00C07605" w:rsidRDefault="001523DD" w:rsidP="00534B11">
      <w:pPr>
        <w:rPr>
          <w:lang w:val="ka-GE"/>
        </w:rPr>
      </w:pPr>
    </w:p>
    <w:p w14:paraId="5DB40680" w14:textId="77777777" w:rsidR="001523DD" w:rsidRPr="00C07605" w:rsidRDefault="001523DD" w:rsidP="00534B11">
      <w:pPr>
        <w:rPr>
          <w:lang w:val="ka-GE"/>
        </w:rPr>
      </w:pPr>
    </w:p>
    <w:p w14:paraId="7454FC51" w14:textId="77777777" w:rsidR="001B0369" w:rsidRDefault="001B0369" w:rsidP="00534B11">
      <w:pPr>
        <w:rPr>
          <w:lang w:val="ka-GE"/>
        </w:rPr>
      </w:pPr>
    </w:p>
    <w:p w14:paraId="410C5C9F" w14:textId="77777777" w:rsidR="007C0823" w:rsidRDefault="007C0823" w:rsidP="00534B11">
      <w:pPr>
        <w:rPr>
          <w:lang w:val="ka-GE"/>
        </w:rPr>
      </w:pPr>
    </w:p>
    <w:p w14:paraId="00671210" w14:textId="77777777" w:rsidR="007C0823" w:rsidRPr="00C07605" w:rsidRDefault="007C0823" w:rsidP="00534B11">
      <w:pPr>
        <w:rPr>
          <w:lang w:val="ka-GE"/>
        </w:rPr>
      </w:pPr>
    </w:p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984B4" w14:textId="56E38D66" w:rsidR="00672F54" w:rsidRPr="007C0823" w:rsidRDefault="001A6EA6" w:rsidP="001A6EA6">
          <w:pPr>
            <w:pStyle w:val="TOCHeading"/>
            <w:ind w:left="90" w:hanging="90"/>
            <w:rPr>
              <w:rFonts w:eastAsiaTheme="minorEastAsia" w:cstheme="minorHAnsi"/>
              <w:bCs w:val="0"/>
              <w:color w:val="17365D" w:themeColor="text2" w:themeShade="BF"/>
              <w:lang w:val="ka-GE"/>
            </w:rPr>
          </w:pPr>
          <w:r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  <w:t xml:space="preserve"> </w:t>
          </w:r>
          <w:r w:rsidR="00672F54" w:rsidRPr="007C0823">
            <w:rPr>
              <w:rFonts w:eastAsiaTheme="minorEastAsia" w:cstheme="minorHAnsi"/>
              <w:bCs w:val="0"/>
              <w:color w:val="17365D" w:themeColor="text2" w:themeShade="BF"/>
              <w:lang w:val="ka-GE"/>
            </w:rPr>
            <w:t>სარჩევი</w:t>
          </w:r>
        </w:p>
        <w:p w14:paraId="3AE4B61D" w14:textId="5F5A214E" w:rsidR="00D9165B" w:rsidRPr="007C0823" w:rsidRDefault="00672F54">
          <w:pPr>
            <w:pStyle w:val="TOC1"/>
            <w:rPr>
              <w:rFonts w:cs="Sylfaen"/>
              <w:color w:val="244061" w:themeColor="accent1" w:themeShade="80"/>
              <w:lang w:val="ka-GE"/>
            </w:rPr>
          </w:pPr>
          <w:r w:rsidRPr="00C07605">
            <w:rPr>
              <w:color w:val="0F243E" w:themeColor="text2" w:themeShade="80"/>
            </w:rPr>
            <w:fldChar w:fldCharType="begin"/>
          </w:r>
          <w:r w:rsidRPr="00C07605">
            <w:rPr>
              <w:color w:val="0F243E" w:themeColor="text2" w:themeShade="80"/>
            </w:rPr>
            <w:instrText xml:space="preserve"> TOC \o "1-3" \h \z \u </w:instrText>
          </w:r>
          <w:r w:rsidRPr="00C07605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7C0823">
              <w:rPr>
                <w:rFonts w:cs="Sylfaen"/>
                <w:color w:val="244061" w:themeColor="accent1" w:themeShade="80"/>
                <w:lang w:val="ka-GE"/>
              </w:rPr>
              <w:t>ტენდერში მონაწილეობის ინსტრუქცია:</w:t>
            </w:r>
            <w:r w:rsidR="00D9165B" w:rsidRPr="007C0823">
              <w:rPr>
                <w:rFonts w:cs="Sylfaen"/>
                <w:webHidden/>
                <w:color w:val="244061" w:themeColor="accent1" w:themeShade="80"/>
                <w:lang w:val="ka-GE"/>
              </w:rPr>
              <w:tab/>
            </w:r>
            <w:r w:rsidR="00D9165B" w:rsidRPr="007C0823">
              <w:rPr>
                <w:rFonts w:cs="Sylfaen"/>
                <w:webHidden/>
                <w:color w:val="244061" w:themeColor="accent1" w:themeShade="80"/>
                <w:lang w:val="ka-GE"/>
              </w:rPr>
              <w:fldChar w:fldCharType="begin"/>
            </w:r>
            <w:r w:rsidR="00D9165B" w:rsidRPr="007C0823">
              <w:rPr>
                <w:rFonts w:cs="Sylfaen"/>
                <w:webHidden/>
                <w:color w:val="244061" w:themeColor="accent1" w:themeShade="80"/>
                <w:lang w:val="ka-GE"/>
              </w:rPr>
              <w:instrText xml:space="preserve"> PAGEREF _Toc73369513 \h </w:instrText>
            </w:r>
            <w:r w:rsidR="00D9165B" w:rsidRPr="007C0823">
              <w:rPr>
                <w:rFonts w:cs="Sylfaen"/>
                <w:webHidden/>
                <w:color w:val="244061" w:themeColor="accent1" w:themeShade="80"/>
                <w:lang w:val="ka-GE"/>
              </w:rPr>
            </w:r>
            <w:r w:rsidR="00D9165B" w:rsidRPr="007C0823">
              <w:rPr>
                <w:rFonts w:cs="Sylfaen"/>
                <w:webHidden/>
                <w:color w:val="244061" w:themeColor="accent1" w:themeShade="80"/>
                <w:lang w:val="ka-GE"/>
              </w:rPr>
              <w:fldChar w:fldCharType="separate"/>
            </w:r>
            <w:r w:rsidR="00D9165B" w:rsidRPr="007C0823">
              <w:rPr>
                <w:rFonts w:cs="Sylfaen"/>
                <w:webHidden/>
                <w:color w:val="244061" w:themeColor="accent1" w:themeShade="80"/>
                <w:lang w:val="ka-GE"/>
              </w:rPr>
              <w:t>2</w:t>
            </w:r>
            <w:r w:rsidR="00D9165B" w:rsidRPr="007C0823">
              <w:rPr>
                <w:rFonts w:cs="Sylfaen"/>
                <w:webHidden/>
                <w:color w:val="244061" w:themeColor="accent1" w:themeShade="80"/>
                <w:lang w:val="ka-GE"/>
              </w:rPr>
              <w:fldChar w:fldCharType="end"/>
            </w:r>
          </w:hyperlink>
        </w:p>
        <w:p w14:paraId="732B3F10" w14:textId="5BFEEF6C" w:rsidR="00D9165B" w:rsidRDefault="00000000" w:rsidP="00922EEE">
          <w:pPr>
            <w:pStyle w:val="TOC1"/>
            <w:rPr>
              <w:rFonts w:cs="Sylfaen"/>
              <w:color w:val="244061" w:themeColor="accent1" w:themeShade="80"/>
              <w:lang w:val="ka-GE"/>
            </w:rPr>
          </w:pPr>
          <w:hyperlink w:anchor="_Toc73369515" w:history="1">
            <w:r w:rsidR="007C0823" w:rsidRPr="007C0823">
              <w:rPr>
                <w:rFonts w:cs="Sylfaen"/>
                <w:color w:val="244061" w:themeColor="accent1" w:themeShade="80"/>
                <w:lang w:val="ka-GE"/>
              </w:rPr>
              <w:t>სატენდერო მოთხოვნები</w:t>
            </w:r>
            <w:r w:rsidR="007C0823" w:rsidRPr="007C0823">
              <w:rPr>
                <w:rFonts w:cs="Sylfaen"/>
                <w:webHidden/>
                <w:color w:val="244061" w:themeColor="accent1" w:themeShade="80"/>
                <w:lang w:val="ka-GE"/>
              </w:rPr>
              <w:tab/>
              <w:t>3</w:t>
            </w:r>
          </w:hyperlink>
        </w:p>
        <w:p w14:paraId="35D84227" w14:textId="0FC92684" w:rsidR="001A6EA6" w:rsidRPr="001A6EA6" w:rsidRDefault="001A6EA6" w:rsidP="001A6EA6">
          <w:pPr>
            <w:pStyle w:val="TOC1"/>
            <w:rPr>
              <w:rFonts w:cs="Sylfaen"/>
              <w:color w:val="244061" w:themeColor="accent1" w:themeShade="80"/>
              <w:lang w:val="ka-GE"/>
            </w:rPr>
          </w:pPr>
          <w:r w:rsidRPr="001A6EA6">
            <w:rPr>
              <w:rFonts w:cs="Sylfaen"/>
              <w:color w:val="244061" w:themeColor="accent1" w:themeShade="80"/>
              <w:lang w:val="ka-GE"/>
            </w:rPr>
            <w:t>თანდართული დოკუმენტაცია</w:t>
          </w:r>
          <w:r>
            <w:rPr>
              <w:rFonts w:cs="Sylfaen"/>
              <w:color w:val="244061" w:themeColor="accent1" w:themeShade="80"/>
              <w:lang w:val="ka-GE"/>
            </w:rPr>
            <w:t>........................................................................................................................................3</w:t>
          </w:r>
        </w:p>
        <w:p w14:paraId="184B89D0" w14:textId="2BD15F1F" w:rsidR="001A6EA6" w:rsidRPr="001A6EA6" w:rsidRDefault="001A6EA6" w:rsidP="001A6EA6">
          <w:pPr>
            <w:pStyle w:val="TOC1"/>
            <w:rPr>
              <w:rFonts w:cs="Sylfaen"/>
              <w:color w:val="244061" w:themeColor="accent1" w:themeShade="80"/>
              <w:lang w:val="ka-GE"/>
            </w:rPr>
          </w:pPr>
          <w:r w:rsidRPr="001A6EA6">
            <w:rPr>
              <w:rFonts w:cs="Sylfaen"/>
              <w:color w:val="244061" w:themeColor="accent1" w:themeShade="80"/>
              <w:lang w:val="ka-GE"/>
            </w:rPr>
            <w:t>შესყიდვის პირობები</w:t>
          </w:r>
          <w:r>
            <w:rPr>
              <w:rFonts w:cs="Sylfaen"/>
              <w:color w:val="244061" w:themeColor="accent1" w:themeShade="80"/>
              <w:lang w:val="ka-GE"/>
            </w:rPr>
            <w:t>..........................................................................................................................................................3</w:t>
          </w:r>
        </w:p>
        <w:p w14:paraId="5867736D" w14:textId="6103BCB3" w:rsidR="001A6EA6" w:rsidRPr="001A6EA6" w:rsidRDefault="001A6EA6" w:rsidP="001A6EA6">
          <w:pPr>
            <w:pStyle w:val="TOC1"/>
            <w:rPr>
              <w:rFonts w:cs="Sylfaen"/>
              <w:color w:val="244061" w:themeColor="accent1" w:themeShade="80"/>
              <w:lang w:val="ka-GE"/>
            </w:rPr>
          </w:pPr>
          <w:r w:rsidRPr="001A6EA6">
            <w:rPr>
              <w:rFonts w:cs="Sylfaen"/>
              <w:color w:val="244061" w:themeColor="accent1" w:themeShade="80"/>
              <w:lang w:val="ka-GE"/>
            </w:rPr>
            <w:t>აუცილებელი</w:t>
          </w:r>
          <w:r>
            <w:rPr>
              <w:rFonts w:cs="Sylfaen"/>
              <w:color w:val="244061" w:themeColor="accent1" w:themeShade="80"/>
              <w:lang w:val="ka-GE"/>
            </w:rPr>
            <w:t xml:space="preserve"> </w:t>
          </w:r>
          <w:r w:rsidRPr="001A6EA6">
            <w:rPr>
              <w:rFonts w:cs="Sylfaen"/>
              <w:color w:val="244061" w:themeColor="accent1" w:themeShade="80"/>
              <w:lang w:val="ka-GE"/>
            </w:rPr>
            <w:t>მოთხოვნები</w:t>
          </w:r>
          <w:r>
            <w:rPr>
              <w:rFonts w:cs="Sylfaen"/>
              <w:color w:val="244061" w:themeColor="accent1" w:themeShade="80"/>
              <w:lang w:val="ka-GE"/>
            </w:rPr>
            <w:t>...............................................................................................................................................3</w:t>
          </w:r>
        </w:p>
        <w:p w14:paraId="21B1A3A2" w14:textId="03376173" w:rsidR="001A6EA6" w:rsidRPr="001A6EA6" w:rsidRDefault="001A6EA6" w:rsidP="001A6EA6">
          <w:pPr>
            <w:pStyle w:val="TOC1"/>
            <w:ind w:firstLine="0"/>
            <w:rPr>
              <w:rFonts w:cs="Sylfaen"/>
              <w:color w:val="244061" w:themeColor="accent1" w:themeShade="80"/>
              <w:lang w:val="ka-GE"/>
            </w:rPr>
          </w:pPr>
          <w:r>
            <w:rPr>
              <w:rFonts w:cs="Sylfaen"/>
              <w:color w:val="244061" w:themeColor="accent1" w:themeShade="80"/>
              <w:lang w:val="ka-GE"/>
            </w:rPr>
            <w:t xml:space="preserve">  </w:t>
          </w:r>
          <w:r w:rsidRPr="001A6EA6">
            <w:rPr>
              <w:rFonts w:cs="Sylfaen"/>
              <w:color w:val="244061" w:themeColor="accent1" w:themeShade="80"/>
              <w:lang w:val="ka-GE"/>
            </w:rPr>
            <w:t>ანგარიშსწორების პირობები</w:t>
          </w:r>
          <w:r>
            <w:rPr>
              <w:rFonts w:cs="Sylfaen"/>
              <w:color w:val="244061" w:themeColor="accent1" w:themeShade="80"/>
              <w:lang w:val="ka-GE"/>
            </w:rPr>
            <w:t>.............................................................................................................................................3</w:t>
          </w:r>
        </w:p>
        <w:p w14:paraId="32174E82" w14:textId="01844409" w:rsidR="00D9165B" w:rsidRPr="007C0823" w:rsidRDefault="00000000">
          <w:pPr>
            <w:pStyle w:val="TOC1"/>
            <w:rPr>
              <w:rFonts w:cs="Sylfaen"/>
              <w:color w:val="244061" w:themeColor="accent1" w:themeShade="80"/>
              <w:lang w:val="ka-GE"/>
            </w:rPr>
          </w:pPr>
          <w:hyperlink w:anchor="_Toc73369517" w:history="1">
            <w:r w:rsidR="00D9165B" w:rsidRPr="007C0823">
              <w:rPr>
                <w:rFonts w:cs="Sylfaen"/>
                <w:color w:val="244061" w:themeColor="accent1" w:themeShade="80"/>
                <w:lang w:val="ka-GE"/>
              </w:rPr>
              <w:t>დანართი</w:t>
            </w:r>
            <w:r w:rsidR="007F2BA0" w:rsidRPr="007C0823">
              <w:rPr>
                <w:rFonts w:cs="Sylfaen"/>
                <w:color w:val="244061" w:themeColor="accent1" w:themeShade="80"/>
                <w:lang w:val="ka-GE"/>
              </w:rPr>
              <w:t xml:space="preserve"> 1</w:t>
            </w:r>
            <w:r w:rsidR="007F2BA0" w:rsidRPr="007C0823">
              <w:rPr>
                <w:rFonts w:cs="Sylfaen"/>
                <w:color w:val="244061" w:themeColor="accent1" w:themeShade="80"/>
              </w:rPr>
              <w:t>:</w:t>
            </w:r>
            <w:r w:rsidR="00D9165B" w:rsidRPr="007C0823">
              <w:rPr>
                <w:rFonts w:cs="Sylfaen"/>
                <w:color w:val="244061" w:themeColor="accent1" w:themeShade="80"/>
                <w:lang w:val="ka-GE"/>
              </w:rPr>
              <w:t xml:space="preserve"> </w:t>
            </w:r>
            <w:r w:rsidR="00680958" w:rsidRPr="007C0823">
              <w:rPr>
                <w:rFonts w:cs="Sylfaen"/>
                <w:color w:val="244061" w:themeColor="accent1" w:themeShade="80"/>
              </w:rPr>
              <w:t>ტექნიკური დავალება</w:t>
            </w:r>
            <w:r w:rsidR="00D9165B" w:rsidRPr="007C0823">
              <w:rPr>
                <w:rFonts w:cs="Sylfaen"/>
                <w:webHidden/>
                <w:color w:val="244061" w:themeColor="accent1" w:themeShade="80"/>
                <w:lang w:val="ka-GE"/>
              </w:rPr>
              <w:tab/>
            </w:r>
            <w:r w:rsidR="00D9165B" w:rsidRPr="007C0823">
              <w:rPr>
                <w:rFonts w:cs="Sylfaen"/>
                <w:webHidden/>
                <w:color w:val="244061" w:themeColor="accent1" w:themeShade="80"/>
                <w:lang w:val="ka-GE"/>
              </w:rPr>
              <w:fldChar w:fldCharType="begin"/>
            </w:r>
            <w:r w:rsidR="00D9165B" w:rsidRPr="007C0823">
              <w:rPr>
                <w:rFonts w:cs="Sylfaen"/>
                <w:webHidden/>
                <w:color w:val="244061" w:themeColor="accent1" w:themeShade="80"/>
                <w:lang w:val="ka-GE"/>
              </w:rPr>
              <w:instrText xml:space="preserve"> PAGEREF _Toc73369517 \h </w:instrText>
            </w:r>
            <w:r w:rsidR="00D9165B" w:rsidRPr="007C0823">
              <w:rPr>
                <w:rFonts w:cs="Sylfaen"/>
                <w:webHidden/>
                <w:color w:val="244061" w:themeColor="accent1" w:themeShade="80"/>
                <w:lang w:val="ka-GE"/>
              </w:rPr>
            </w:r>
            <w:r w:rsidR="00D9165B" w:rsidRPr="007C0823">
              <w:rPr>
                <w:rFonts w:cs="Sylfaen"/>
                <w:webHidden/>
                <w:color w:val="244061" w:themeColor="accent1" w:themeShade="80"/>
                <w:lang w:val="ka-GE"/>
              </w:rPr>
              <w:fldChar w:fldCharType="separate"/>
            </w:r>
            <w:r w:rsidR="00D9165B" w:rsidRPr="007C0823">
              <w:rPr>
                <w:rFonts w:cs="Sylfaen"/>
                <w:webHidden/>
                <w:color w:val="244061" w:themeColor="accent1" w:themeShade="80"/>
                <w:lang w:val="ka-GE"/>
              </w:rPr>
              <w:t>4</w:t>
            </w:r>
            <w:r w:rsidR="00D9165B" w:rsidRPr="007C0823">
              <w:rPr>
                <w:rFonts w:cs="Sylfaen"/>
                <w:webHidden/>
                <w:color w:val="244061" w:themeColor="accent1" w:themeShade="80"/>
                <w:lang w:val="ka-GE"/>
              </w:rPr>
              <w:fldChar w:fldCharType="end"/>
            </w:r>
          </w:hyperlink>
        </w:p>
        <w:p w14:paraId="432BA0BA" w14:textId="661BBC16" w:rsidR="00D9165B" w:rsidRPr="007C0823" w:rsidRDefault="00000000">
          <w:pPr>
            <w:pStyle w:val="TOC1"/>
            <w:rPr>
              <w:rFonts w:cs="Sylfaen"/>
              <w:color w:val="244061" w:themeColor="accent1" w:themeShade="80"/>
              <w:lang w:val="ka-GE"/>
            </w:rPr>
          </w:pPr>
          <w:hyperlink w:anchor="_Toc73369518" w:history="1">
            <w:r w:rsidR="00D9165B" w:rsidRPr="007C0823">
              <w:rPr>
                <w:rFonts w:cs="Sylfaen"/>
                <w:color w:val="244061" w:themeColor="accent1" w:themeShade="80"/>
                <w:lang w:val="ka-GE"/>
              </w:rPr>
              <w:t>დანართი 2: საბანკო რეკვიზიტები</w:t>
            </w:r>
            <w:r w:rsidR="00D9165B" w:rsidRPr="007C0823">
              <w:rPr>
                <w:rFonts w:cs="Sylfaen"/>
                <w:webHidden/>
                <w:color w:val="244061" w:themeColor="accent1" w:themeShade="80"/>
                <w:lang w:val="ka-GE"/>
              </w:rPr>
              <w:tab/>
            </w:r>
            <w:r w:rsidR="001A6EA6">
              <w:rPr>
                <w:rFonts w:cs="Sylfaen"/>
                <w:webHidden/>
                <w:color w:val="244061" w:themeColor="accent1" w:themeShade="80"/>
                <w:lang w:val="ka-GE"/>
              </w:rPr>
              <w:t>4</w:t>
            </w:r>
          </w:hyperlink>
        </w:p>
        <w:p w14:paraId="7BC1CEB1" w14:textId="1C706A45" w:rsidR="00D9165B" w:rsidRPr="007C0823" w:rsidRDefault="00000000">
          <w:pPr>
            <w:pStyle w:val="TOC1"/>
            <w:rPr>
              <w:rFonts w:cs="Sylfaen"/>
              <w:color w:val="244061" w:themeColor="accent1" w:themeShade="80"/>
              <w:lang w:val="ka-GE"/>
            </w:rPr>
          </w:pPr>
          <w:hyperlink w:anchor="_Toc73369519" w:history="1">
            <w:r w:rsidR="00D9165B" w:rsidRPr="007C0823">
              <w:rPr>
                <w:rFonts w:cs="Sylfaen"/>
                <w:color w:val="244061" w:themeColor="accent1" w:themeShade="80"/>
                <w:lang w:val="ka-GE"/>
              </w:rPr>
              <w:t xml:space="preserve">დანართი 3: </w:t>
            </w:r>
            <w:r w:rsidR="00680958" w:rsidRPr="007C0823">
              <w:rPr>
                <w:rFonts w:cs="Sylfaen"/>
                <w:color w:val="244061" w:themeColor="accent1" w:themeShade="80"/>
              </w:rPr>
              <w:t>ფასების ცხრილი</w:t>
            </w:r>
            <w:r w:rsidR="00D9165B" w:rsidRPr="007C0823">
              <w:rPr>
                <w:rFonts w:cs="Sylfaen"/>
                <w:webHidden/>
                <w:color w:val="244061" w:themeColor="accent1" w:themeShade="80"/>
                <w:lang w:val="ka-GE"/>
              </w:rPr>
              <w:tab/>
            </w:r>
            <w:r w:rsidR="0066293E" w:rsidRPr="007C0823">
              <w:rPr>
                <w:rFonts w:cs="Sylfaen"/>
                <w:webHidden/>
                <w:color w:val="244061" w:themeColor="accent1" w:themeShade="80"/>
                <w:lang w:val="ka-GE"/>
              </w:rPr>
              <w:t>5</w:t>
            </w:r>
          </w:hyperlink>
        </w:p>
        <w:p w14:paraId="5F24B220" w14:textId="5C476B1A" w:rsidR="00672F54" w:rsidRPr="00C07605" w:rsidRDefault="00672F54" w:rsidP="00672F54">
          <w:r w:rsidRPr="00C07605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Pr="00C07605" w:rsidRDefault="00672F54" w:rsidP="001A6EA6">
      <w:pPr>
        <w:tabs>
          <w:tab w:val="left" w:pos="90"/>
        </w:tabs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 w:rsidRPr="00C07605">
        <w:t xml:space="preserve"> </w:t>
      </w:r>
      <w:r w:rsidR="00533CA6" w:rsidRPr="00C07605">
        <w:br w:type="page"/>
      </w:r>
    </w:p>
    <w:p w14:paraId="3E1B8DC2" w14:textId="77777777" w:rsidR="007C0823" w:rsidRDefault="007C0823" w:rsidP="00550B34">
      <w:pPr>
        <w:rPr>
          <w:rFonts w:eastAsiaTheme="minorEastAsia" w:cs="Sylfaen"/>
          <w:color w:val="244061" w:themeColor="accent1" w:themeShade="80"/>
          <w:lang w:val="ka-GE" w:eastAsia="ja-JP"/>
        </w:rPr>
      </w:pPr>
      <w:bookmarkStart w:id="2" w:name="_Toc462407871"/>
      <w:bookmarkEnd w:id="0"/>
      <w:bookmarkEnd w:id="1"/>
    </w:p>
    <w:p w14:paraId="6D6EB8DB" w14:textId="124A0E84" w:rsidR="00550B34" w:rsidRDefault="00550B34" w:rsidP="00550B34">
      <w:pPr>
        <w:rPr>
          <w:rFonts w:cs="Sylfaen"/>
          <w:b/>
          <w:color w:val="244061" w:themeColor="accent1" w:themeShade="80"/>
          <w:lang w:val="ka-GE"/>
        </w:rPr>
      </w:pPr>
      <w:r w:rsidRPr="00C07605">
        <w:rPr>
          <w:rFonts w:eastAsiaTheme="minorEastAsia" w:cs="Sylfaen"/>
          <w:color w:val="244061" w:themeColor="accent1" w:themeShade="80"/>
          <w:lang w:val="ka-GE" w:eastAsia="ja-JP"/>
        </w:rPr>
        <w:t>სს „</w:t>
      </w:r>
      <w:proofErr w:type="spellStart"/>
      <w:r w:rsidRPr="00C07605">
        <w:rPr>
          <w:rFonts w:eastAsiaTheme="minorEastAsia" w:cs="Sylfaen"/>
          <w:color w:val="244061" w:themeColor="accent1" w:themeShade="80"/>
          <w:lang w:val="ka-GE" w:eastAsia="ja-JP"/>
        </w:rPr>
        <w:t>ჯორჯიან</w:t>
      </w:r>
      <w:proofErr w:type="spellEnd"/>
      <w:r w:rsidRPr="00C07605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proofErr w:type="spellStart"/>
      <w:r w:rsidRPr="00C07605">
        <w:rPr>
          <w:rFonts w:eastAsiaTheme="minorEastAsia" w:cs="Sylfaen"/>
          <w:color w:val="244061" w:themeColor="accent1" w:themeShade="80"/>
          <w:lang w:val="ka-GE" w:eastAsia="ja-JP"/>
        </w:rPr>
        <w:t>ქარდი</w:t>
      </w:r>
      <w:proofErr w:type="spellEnd"/>
      <w:r w:rsidRPr="00C07605">
        <w:rPr>
          <w:rFonts w:eastAsiaTheme="minorEastAsia" w:cs="Sylfaen"/>
          <w:color w:val="244061" w:themeColor="accent1" w:themeShade="80"/>
          <w:lang w:val="ka-GE" w:eastAsia="ja-JP"/>
        </w:rPr>
        <w:t xml:space="preserve">“ (ს/კ 204 396 377) </w:t>
      </w:r>
      <w:r w:rsidRPr="00C07605">
        <w:rPr>
          <w:rFonts w:cs="Sylfaen"/>
          <w:color w:val="244061" w:themeColor="accent1" w:themeShade="80"/>
          <w:lang w:val="ka-GE"/>
        </w:rPr>
        <w:t xml:space="preserve">აცხადებს ტენდერს </w:t>
      </w:r>
      <w:r w:rsidR="000773CB" w:rsidRPr="00C07605">
        <w:rPr>
          <w:rFonts w:cs="Sylfaen"/>
          <w:b/>
          <w:color w:val="244061" w:themeColor="accent1" w:themeShade="80"/>
          <w:lang w:val="ka-GE"/>
        </w:rPr>
        <w:t>ცოცხალი ძალით დაცვის მომსახურების შესყიდვ</w:t>
      </w:r>
      <w:r w:rsidR="00C07605">
        <w:rPr>
          <w:rFonts w:cs="Sylfaen"/>
          <w:b/>
          <w:color w:val="244061" w:themeColor="accent1" w:themeShade="80"/>
          <w:lang w:val="ka-GE"/>
        </w:rPr>
        <w:t>ის თაობაზე</w:t>
      </w:r>
      <w:r w:rsidR="000773CB" w:rsidRPr="00C07605">
        <w:rPr>
          <w:rFonts w:cs="Sylfaen"/>
          <w:b/>
          <w:color w:val="244061" w:themeColor="accent1" w:themeShade="80"/>
          <w:lang w:val="ka-GE"/>
        </w:rPr>
        <w:t>.</w:t>
      </w:r>
    </w:p>
    <w:bookmarkEnd w:id="2"/>
    <w:p w14:paraId="17EA8BA1" w14:textId="77777777" w:rsidR="007D25A4" w:rsidRDefault="007D25A4" w:rsidP="00726F7D">
      <w:pPr>
        <w:pStyle w:val="a2"/>
        <w:rPr>
          <w:color w:val="17365D" w:themeColor="text2" w:themeShade="BF"/>
        </w:rPr>
      </w:pPr>
    </w:p>
    <w:p w14:paraId="6F4CD37C" w14:textId="0D232261" w:rsidR="005500E0" w:rsidRPr="00C07605" w:rsidRDefault="005500E0" w:rsidP="00726F7D">
      <w:pPr>
        <w:pStyle w:val="a2"/>
        <w:rPr>
          <w:color w:val="17365D" w:themeColor="text2" w:themeShade="BF"/>
        </w:rPr>
      </w:pPr>
      <w:r w:rsidRPr="00C07605">
        <w:rPr>
          <w:color w:val="17365D" w:themeColor="text2" w:themeShade="BF"/>
        </w:rPr>
        <w:t>ტენდერში მონაწილეობის ინსტრუქცია</w:t>
      </w:r>
    </w:p>
    <w:p w14:paraId="715A2864" w14:textId="77777777" w:rsidR="005500E0" w:rsidRPr="00C07605" w:rsidRDefault="005500E0" w:rsidP="00307A13">
      <w:pPr>
        <w:pStyle w:val="ListParagraph"/>
        <w:numPr>
          <w:ilvl w:val="0"/>
          <w:numId w:val="7"/>
        </w:numPr>
        <w:spacing w:before="240"/>
        <w:rPr>
          <w:color w:val="244061" w:themeColor="accent1" w:themeShade="80"/>
          <w:lang w:val="ka-GE"/>
        </w:rPr>
      </w:pPr>
      <w:r w:rsidRPr="00C07605">
        <w:rPr>
          <w:rFonts w:cs="Sylfaen"/>
          <w:color w:val="244061" w:themeColor="accent1" w:themeShade="80"/>
          <w:lang w:val="ka-GE"/>
        </w:rPr>
        <w:t>ტენდერის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ფარგლებში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პრეტენდენტებმა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სისტემაში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უნდა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ატვირთონ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სატენდერო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მოთხოვნებით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დოკუმენტები</w:t>
      </w:r>
      <w:r w:rsidRPr="00C07605">
        <w:rPr>
          <w:color w:val="244061" w:themeColor="accent1" w:themeShade="80"/>
          <w:lang w:val="ka-GE"/>
        </w:rPr>
        <w:t>;</w:t>
      </w:r>
    </w:p>
    <w:p w14:paraId="2ACC7758" w14:textId="77777777" w:rsidR="005500E0" w:rsidRPr="00C07605" w:rsidRDefault="005500E0" w:rsidP="00307A13">
      <w:pPr>
        <w:pStyle w:val="ListParagraph"/>
        <w:numPr>
          <w:ilvl w:val="0"/>
          <w:numId w:val="7"/>
        </w:numPr>
        <w:rPr>
          <w:color w:val="244061" w:themeColor="accent1" w:themeShade="80"/>
          <w:lang w:val="ka-GE"/>
        </w:rPr>
      </w:pPr>
      <w:r w:rsidRPr="00C07605">
        <w:rPr>
          <w:rFonts w:cs="Sylfaen"/>
          <w:color w:val="244061" w:themeColor="accent1" w:themeShade="80"/>
          <w:lang w:val="ka-GE"/>
        </w:rPr>
        <w:t>ტენდერის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ეტაპზე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დამატებითი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ინფორმაციის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მოპოვება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ან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დაზუსტება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შესაძლებელია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საკონტაქტო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პირთან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ელექტრონული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ფოსტის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ან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ტელეფონის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საშუალებით</w:t>
      </w:r>
      <w:r w:rsidRPr="00C07605">
        <w:rPr>
          <w:color w:val="244061" w:themeColor="accent1" w:themeShade="80"/>
          <w:lang w:val="ka-GE"/>
        </w:rPr>
        <w:t>;</w:t>
      </w:r>
    </w:p>
    <w:p w14:paraId="010B3DEB" w14:textId="77777777" w:rsidR="005500E0" w:rsidRPr="00C07605" w:rsidRDefault="005500E0" w:rsidP="00307A13">
      <w:pPr>
        <w:pStyle w:val="ListParagraph"/>
        <w:numPr>
          <w:ilvl w:val="0"/>
          <w:numId w:val="7"/>
        </w:numPr>
        <w:rPr>
          <w:color w:val="244061" w:themeColor="accent1" w:themeShade="80"/>
          <w:lang w:val="ka-GE"/>
        </w:rPr>
      </w:pPr>
      <w:r w:rsidRPr="00C07605">
        <w:rPr>
          <w:rFonts w:cs="Sylfaen"/>
          <w:color w:val="244061" w:themeColor="accent1" w:themeShade="80"/>
          <w:lang w:val="ka-GE"/>
        </w:rPr>
        <w:t>ტენდერის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დასრულების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შემდეგ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სატენდერო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კომისია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განიხილავს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შეთავაზებებს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და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გამოავლენს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საუკეთესო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პირობების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მქონე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მომწოდებელს;</w:t>
      </w:r>
      <w:r w:rsidRPr="00C07605">
        <w:rPr>
          <w:rFonts w:cs="Sylfaen"/>
          <w:color w:val="244061" w:themeColor="accent1" w:themeShade="80"/>
        </w:rPr>
        <w:t xml:space="preserve"> </w:t>
      </w:r>
    </w:p>
    <w:p w14:paraId="275316C5" w14:textId="274116A9" w:rsidR="005500E0" w:rsidRPr="00C07605" w:rsidRDefault="005500E0" w:rsidP="00307A13">
      <w:pPr>
        <w:pStyle w:val="ListParagraph"/>
        <w:numPr>
          <w:ilvl w:val="0"/>
          <w:numId w:val="7"/>
        </w:numPr>
        <w:rPr>
          <w:rFonts w:cs="Sylfaen"/>
          <w:color w:val="244061" w:themeColor="accent1" w:themeShade="80"/>
          <w:lang w:val="ka-GE"/>
        </w:rPr>
      </w:pPr>
      <w:r w:rsidRPr="00C07605">
        <w:rPr>
          <w:rFonts w:cs="Sylfaen"/>
          <w:color w:val="244061" w:themeColor="accent1" w:themeShade="80"/>
          <w:lang w:val="ka-GE"/>
        </w:rPr>
        <w:t>შემსყიდველი უფლებას იტოვებს თვითონ განსაზღვროს ტენდერის დასრულების ვადა, შეცვალოს ტენდერის პირობები, რასაც დროულად აცნობებს ტენდერის მონაწილეებს, ან შეწყვიტოს ტენდერი მისი მიმდინარეობის ნებისმიერ ეტაპზე</w:t>
      </w:r>
      <w:r w:rsidRPr="00C07605">
        <w:rPr>
          <w:rFonts w:cs="Sylfaen"/>
          <w:color w:val="244061" w:themeColor="accent1" w:themeShade="80"/>
        </w:rPr>
        <w:t>;</w:t>
      </w:r>
    </w:p>
    <w:p w14:paraId="399D5876" w14:textId="77777777" w:rsidR="005500E0" w:rsidRPr="00C07605" w:rsidRDefault="005500E0" w:rsidP="00307A13">
      <w:pPr>
        <w:pStyle w:val="ListParagraph"/>
        <w:numPr>
          <w:ilvl w:val="0"/>
          <w:numId w:val="7"/>
        </w:numPr>
        <w:rPr>
          <w:color w:val="244061" w:themeColor="accent1" w:themeShade="80"/>
          <w:lang w:val="ka-GE"/>
        </w:rPr>
      </w:pPr>
      <w:r w:rsidRPr="00C07605">
        <w:rPr>
          <w:rFonts w:cs="Sylfaen"/>
          <w:color w:val="244061" w:themeColor="accent1" w:themeShade="80"/>
          <w:lang w:val="ka-GE"/>
        </w:rPr>
        <w:t>სატენდერო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წინადადება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წარმოდგენილი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უნდა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იყოს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b/>
          <w:color w:val="244061" w:themeColor="accent1" w:themeShade="80"/>
          <w:u w:val="single"/>
          <w:lang w:val="ka-GE"/>
        </w:rPr>
        <w:t>ლარში, გადასახადების გათვალისწინებით;</w:t>
      </w:r>
    </w:p>
    <w:p w14:paraId="6457847D" w14:textId="77777777" w:rsidR="005500E0" w:rsidRPr="00C07605" w:rsidRDefault="005500E0" w:rsidP="00307A13">
      <w:pPr>
        <w:pStyle w:val="ListParagraph"/>
        <w:numPr>
          <w:ilvl w:val="0"/>
          <w:numId w:val="7"/>
        </w:numPr>
        <w:rPr>
          <w:color w:val="244061" w:themeColor="accent1" w:themeShade="80"/>
          <w:lang w:val="ka-GE"/>
        </w:rPr>
      </w:pPr>
      <w:r w:rsidRPr="00C07605">
        <w:rPr>
          <w:rFonts w:cs="Sylfaen"/>
          <w:color w:val="244061" w:themeColor="accent1" w:themeShade="80"/>
          <w:lang w:val="ka-GE"/>
        </w:rPr>
        <w:t>პრეტენდენტის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მიერ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ასატვირთი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ყველა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დოკუმენტი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და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ინფორმაცია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დამოწმებული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უნდა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იყოს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უფლებამოსილი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პირის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ხელმოწერითა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და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ბეჭდით</w:t>
      </w:r>
      <w:r w:rsidRPr="00C07605">
        <w:rPr>
          <w:color w:val="244061" w:themeColor="accent1" w:themeShade="80"/>
          <w:lang w:val="ka-GE"/>
        </w:rPr>
        <w:t>;</w:t>
      </w:r>
    </w:p>
    <w:p w14:paraId="0C829ADC" w14:textId="77777777" w:rsidR="005500E0" w:rsidRPr="00C07605" w:rsidRDefault="005500E0" w:rsidP="00307A1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Theme="minorEastAsia"/>
          <w:color w:val="244061" w:themeColor="accent1" w:themeShade="80"/>
          <w:lang w:val="ka-GE" w:eastAsia="ja-JP"/>
        </w:rPr>
      </w:pPr>
      <w:r w:rsidRPr="00C07605">
        <w:rPr>
          <w:rFonts w:cs="Sylfaen"/>
          <w:color w:val="244061" w:themeColor="accent1" w:themeShade="80"/>
          <w:lang w:val="ka-GE"/>
        </w:rPr>
        <w:t>ტენდერში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მონაწილეობის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მისაღებად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აუცილებელია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ორგანიზაციამ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წარმოადგინოს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შემდეგი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სავალდებულო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დოკუმენტაცია</w:t>
      </w:r>
      <w:r w:rsidRPr="00C07605">
        <w:rPr>
          <w:color w:val="244061" w:themeColor="accent1" w:themeShade="80"/>
          <w:lang w:val="ka-GE"/>
        </w:rPr>
        <w:t>:</w:t>
      </w:r>
    </w:p>
    <w:p w14:paraId="097BAF89" w14:textId="7EFDAEBE" w:rsidR="005500E0" w:rsidRPr="00EF1D1B" w:rsidRDefault="00EB34F3" w:rsidP="00307A13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b/>
          <w:color w:val="244061" w:themeColor="accent1" w:themeShade="80"/>
          <w:lang w:val="ka-GE"/>
        </w:rPr>
      </w:pPr>
      <w:r w:rsidRPr="00EF1D1B">
        <w:rPr>
          <w:rFonts w:eastAsiaTheme="minorEastAsia" w:cs="Sylfaen"/>
          <w:color w:val="244061" w:themeColor="accent1" w:themeShade="80"/>
          <w:lang w:val="ka-GE" w:eastAsia="ja-JP"/>
        </w:rPr>
        <w:t>ტექნიკური დავალება</w:t>
      </w:r>
      <w:r w:rsidR="005500E0" w:rsidRPr="00EF1D1B">
        <w:rPr>
          <w:rFonts w:eastAsiaTheme="minorEastAsia"/>
          <w:color w:val="244061" w:themeColor="accent1" w:themeShade="80"/>
          <w:lang w:val="ka-GE" w:eastAsia="ja-JP"/>
        </w:rPr>
        <w:t xml:space="preserve"> (</w:t>
      </w:r>
      <w:r w:rsidR="005500E0" w:rsidRPr="00EF1D1B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="005500E0" w:rsidRPr="00EF1D1B">
        <w:rPr>
          <w:rFonts w:eastAsiaTheme="minorEastAsia"/>
          <w:b/>
          <w:color w:val="244061" w:themeColor="accent1" w:themeShade="80"/>
          <w:lang w:val="ka-GE" w:eastAsia="ja-JP"/>
        </w:rPr>
        <w:t xml:space="preserve"> 1</w:t>
      </w:r>
      <w:r w:rsidR="005500E0" w:rsidRPr="00EF1D1B">
        <w:rPr>
          <w:rFonts w:eastAsiaTheme="minorEastAsia"/>
          <w:color w:val="244061" w:themeColor="accent1" w:themeShade="80"/>
          <w:lang w:val="ka-GE" w:eastAsia="ja-JP"/>
        </w:rPr>
        <w:t xml:space="preserve">); </w:t>
      </w:r>
    </w:p>
    <w:p w14:paraId="36C18980" w14:textId="2F555128" w:rsidR="005500E0" w:rsidRPr="00C07605" w:rsidRDefault="00682A0C" w:rsidP="00307A13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b/>
          <w:color w:val="244061" w:themeColor="accent1" w:themeShade="80"/>
          <w:lang w:val="ka-GE"/>
        </w:rPr>
      </w:pPr>
      <w:r w:rsidRPr="00C07605">
        <w:rPr>
          <w:rFonts w:cs="Sylfaen"/>
          <w:color w:val="244061" w:themeColor="accent1" w:themeShade="80"/>
          <w:lang w:val="ka-GE"/>
        </w:rPr>
        <w:t>საბანკო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რეკვიზიტები</w:t>
      </w:r>
      <w:r w:rsidRPr="00C07605">
        <w:rPr>
          <w:color w:val="244061" w:themeColor="accent1" w:themeShade="80"/>
          <w:lang w:val="ka-GE"/>
        </w:rPr>
        <w:t xml:space="preserve"> </w:t>
      </w:r>
      <w:r w:rsidR="005500E0" w:rsidRPr="00C07605">
        <w:rPr>
          <w:b/>
          <w:color w:val="244061" w:themeColor="accent1" w:themeShade="80"/>
          <w:lang w:val="ka-GE"/>
        </w:rPr>
        <w:t>(დანართი 2)</w:t>
      </w:r>
      <w:r w:rsidR="005500E0" w:rsidRPr="00C07605">
        <w:rPr>
          <w:bCs/>
          <w:color w:val="244061" w:themeColor="accent1" w:themeShade="80"/>
          <w:lang w:val="ka-GE"/>
        </w:rPr>
        <w:t>;</w:t>
      </w:r>
    </w:p>
    <w:p w14:paraId="7DE5B7E5" w14:textId="3B474CD4" w:rsidR="00EB34F3" w:rsidRPr="00C07605" w:rsidRDefault="00EB34F3" w:rsidP="00307A13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b/>
          <w:color w:val="244061" w:themeColor="accent1" w:themeShade="80"/>
          <w:lang w:val="ka-GE"/>
        </w:rPr>
      </w:pPr>
      <w:r w:rsidRPr="00C07605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C07605">
        <w:rPr>
          <w:rFonts w:eastAsiaTheme="minorEastAsia"/>
          <w:color w:val="244061" w:themeColor="accent1" w:themeShade="80"/>
          <w:lang w:val="ka-GE" w:eastAsia="ja-JP"/>
        </w:rPr>
        <w:t xml:space="preserve"> </w:t>
      </w:r>
      <w:r w:rsidRPr="00C07605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C07605">
        <w:rPr>
          <w:rFonts w:eastAsiaTheme="minorEastAsia"/>
          <w:color w:val="244061" w:themeColor="accent1" w:themeShade="80"/>
          <w:lang w:val="ka-GE" w:eastAsia="ja-JP"/>
        </w:rPr>
        <w:t xml:space="preserve"> </w:t>
      </w:r>
      <w:r w:rsidRPr="00C07605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Pr="00C07605">
        <w:rPr>
          <w:rFonts w:eastAsiaTheme="minorEastAsia"/>
          <w:color w:val="244061" w:themeColor="accent1" w:themeShade="80"/>
          <w:lang w:val="ka-GE" w:eastAsia="ja-JP"/>
        </w:rPr>
        <w:t xml:space="preserve"> (</w:t>
      </w:r>
      <w:r w:rsidRPr="00C07605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C07605">
        <w:rPr>
          <w:rFonts w:eastAsiaTheme="minorEastAsia"/>
          <w:b/>
          <w:color w:val="244061" w:themeColor="accent1" w:themeShade="80"/>
          <w:lang w:val="ka-GE" w:eastAsia="ja-JP"/>
        </w:rPr>
        <w:t xml:space="preserve"> 3</w:t>
      </w:r>
      <w:r w:rsidRPr="00C07605">
        <w:rPr>
          <w:rFonts w:eastAsiaTheme="minorEastAsia"/>
          <w:color w:val="244061" w:themeColor="accent1" w:themeShade="80"/>
          <w:lang w:val="ka-GE" w:eastAsia="ja-JP"/>
        </w:rPr>
        <w:t xml:space="preserve">); </w:t>
      </w:r>
    </w:p>
    <w:p w14:paraId="39C4CFAA" w14:textId="77777777" w:rsidR="005500E0" w:rsidRPr="00C07605" w:rsidRDefault="005500E0" w:rsidP="008F3A09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b/>
          <w:color w:val="244061" w:themeColor="accent1" w:themeShade="80"/>
          <w:lang w:val="ka-GE"/>
        </w:rPr>
      </w:pPr>
      <w:r w:rsidRPr="00C07605">
        <w:rPr>
          <w:rFonts w:cs="Sylfaen"/>
          <w:color w:val="244061" w:themeColor="accent1" w:themeShade="80"/>
          <w:lang w:val="ka-GE"/>
        </w:rPr>
        <w:t>ამონაწერი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სამეწარმეო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რეესტრიდან</w:t>
      </w:r>
      <w:r w:rsidRPr="00C07605">
        <w:rPr>
          <w:color w:val="244061" w:themeColor="accent1" w:themeShade="80"/>
          <w:lang w:val="ka-GE"/>
        </w:rPr>
        <w:t>;</w:t>
      </w:r>
    </w:p>
    <w:p w14:paraId="4E5F7045" w14:textId="7E8D1CBD" w:rsidR="005500E0" w:rsidRPr="00C07605" w:rsidRDefault="005500E0" w:rsidP="00307A1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b/>
          <w:color w:val="244061" w:themeColor="accent1" w:themeShade="80"/>
          <w:lang w:val="ka-GE"/>
        </w:rPr>
      </w:pPr>
      <w:r w:rsidRPr="00C07605">
        <w:rPr>
          <w:rFonts w:cs="Sylfaen"/>
          <w:color w:val="244061" w:themeColor="accent1" w:themeShade="80"/>
          <w:lang w:val="ka-GE"/>
        </w:rPr>
        <w:t>ტენდერის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განმავლობაში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პრეტენდენტს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აქვს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ვალდებულება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წარმოადგინოს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დამატებითი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იურიდიული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თუ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ფინანსური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დოკუმენტი</w:t>
      </w:r>
      <w:r w:rsidRPr="00C07605">
        <w:rPr>
          <w:color w:val="244061" w:themeColor="accent1" w:themeShade="80"/>
          <w:lang w:val="ka-GE"/>
        </w:rPr>
        <w:t>;</w:t>
      </w:r>
    </w:p>
    <w:p w14:paraId="5D6C75DD" w14:textId="7F034E84" w:rsidR="00680958" w:rsidRPr="00C07605" w:rsidRDefault="00680958" w:rsidP="00307A13">
      <w:pPr>
        <w:numPr>
          <w:ilvl w:val="0"/>
          <w:numId w:val="7"/>
        </w:numPr>
        <w:shd w:val="clear" w:color="auto" w:fill="FFFFFF"/>
        <w:jc w:val="left"/>
        <w:rPr>
          <w:rFonts w:cs="Sylfaen"/>
          <w:color w:val="244061" w:themeColor="accent1" w:themeShade="80"/>
          <w:lang w:val="ka-GE"/>
        </w:rPr>
      </w:pPr>
      <w:r w:rsidRPr="00C07605">
        <w:rPr>
          <w:rFonts w:cs="Sylfaen"/>
          <w:color w:val="244061" w:themeColor="accent1" w:themeShade="80"/>
          <w:lang w:val="ka-GE"/>
        </w:rPr>
        <w:t>გამარჯვებულის გამოვლენამდე, კომპანია უფლებამოსილია დაგეგმოს შეხვედრები ტენდერში მონაწილე შერჩეულ კომპანიებთან, გასაუბრებისა და შესაძლო დამატებითი დეტალების დაზუსტების მიზნით.  </w:t>
      </w:r>
    </w:p>
    <w:p w14:paraId="06948DB4" w14:textId="77BF96DA" w:rsidR="00680958" w:rsidRPr="00C07605" w:rsidRDefault="00680958" w:rsidP="00307A13">
      <w:pPr>
        <w:numPr>
          <w:ilvl w:val="0"/>
          <w:numId w:val="7"/>
        </w:numPr>
        <w:shd w:val="clear" w:color="auto" w:fill="FFFFFF"/>
        <w:jc w:val="left"/>
        <w:rPr>
          <w:rFonts w:cs="Sylfaen"/>
          <w:color w:val="244061" w:themeColor="accent1" w:themeShade="80"/>
          <w:lang w:val="ka-GE"/>
        </w:rPr>
      </w:pPr>
      <w:r w:rsidRPr="00C07605">
        <w:rPr>
          <w:rFonts w:cs="Sylfaen"/>
          <w:color w:val="244061" w:themeColor="accent1" w:themeShade="80"/>
          <w:lang w:val="ka-GE"/>
        </w:rPr>
        <w:t>კომპანია უფლებამოსილია ხელშეკრულების ძალაში შესვლიდან, მისი მოქმედების ვადის ამოწურვამდე, მოთხოვოს მიმწოდებელს მომსახურების გაწევასთან დაკავშირებული ინფორმაცია. </w:t>
      </w:r>
    </w:p>
    <w:p w14:paraId="3E62D3CB" w14:textId="40D4072E" w:rsidR="005500E0" w:rsidRPr="00C07605" w:rsidRDefault="005500E0" w:rsidP="00307A1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b/>
          <w:color w:val="244061" w:themeColor="accent1" w:themeShade="80"/>
          <w:lang w:val="ka-GE"/>
        </w:rPr>
      </w:pPr>
      <w:r w:rsidRPr="00C07605">
        <w:rPr>
          <w:rFonts w:cs="Sylfaen"/>
          <w:color w:val="244061" w:themeColor="accent1" w:themeShade="80"/>
          <w:lang w:val="ka-GE"/>
        </w:rPr>
        <w:t>წარმოდგენილი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წინადადება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ძალაში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უნდა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იყოს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მინიმუმ</w:t>
      </w:r>
      <w:r w:rsidRPr="00C07605">
        <w:rPr>
          <w:color w:val="FF0000"/>
          <w:lang w:val="ka-GE"/>
        </w:rPr>
        <w:t xml:space="preserve"> </w:t>
      </w:r>
      <w:r w:rsidR="00347627" w:rsidRPr="00C07605">
        <w:rPr>
          <w:rFonts w:cs="Sylfaen"/>
          <w:color w:val="244061" w:themeColor="accent1" w:themeShade="80"/>
          <w:lang w:val="ka-GE"/>
        </w:rPr>
        <w:t xml:space="preserve">30 </w:t>
      </w:r>
      <w:r w:rsidRPr="00C07605">
        <w:rPr>
          <w:rFonts w:cs="Sylfaen"/>
          <w:color w:val="244061" w:themeColor="accent1" w:themeShade="80"/>
          <w:lang w:val="ka-GE"/>
        </w:rPr>
        <w:t>კალენდარული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დღის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განმავლობაში</w:t>
      </w:r>
      <w:r w:rsidRPr="00C07605">
        <w:rPr>
          <w:color w:val="244061" w:themeColor="accent1" w:themeShade="80"/>
          <w:lang w:val="ka-GE"/>
        </w:rPr>
        <w:t>;</w:t>
      </w:r>
    </w:p>
    <w:p w14:paraId="0D298834" w14:textId="09549E7B" w:rsidR="00CF6947" w:rsidRPr="00C07605" w:rsidRDefault="005500E0" w:rsidP="00A557FF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cs="Sylfaen"/>
          <w:color w:val="244061" w:themeColor="accent1" w:themeShade="80"/>
          <w:lang w:val="ka-GE"/>
        </w:rPr>
      </w:pPr>
      <w:r w:rsidRPr="00C07605">
        <w:rPr>
          <w:rFonts w:cs="Sylfaen"/>
          <w:color w:val="244061" w:themeColor="accent1" w:themeShade="80"/>
          <w:lang w:val="ka-GE"/>
        </w:rPr>
        <w:t>თუ მომსახურების მოწოდება იგეგმება ქვეკონტრაქტორ(ებ)ის მეშვეობით, პრეტენდენტის მიერ ასევე წარმოდგენილ უნდა იქნას ქვეკონტრაქტორ(ებ)ის შესახებ მონაცემები, ზემოაღნიშნული საბუთების სახით</w:t>
      </w:r>
      <w:r w:rsidR="00680958" w:rsidRPr="00C07605">
        <w:rPr>
          <w:rFonts w:cs="Sylfaen"/>
          <w:color w:val="244061" w:themeColor="accent1" w:themeShade="80"/>
          <w:lang w:val="ka-GE"/>
        </w:rPr>
        <w:t>.</w:t>
      </w:r>
    </w:p>
    <w:p w14:paraId="12A6448B" w14:textId="3E03D8B6" w:rsidR="00A557FF" w:rsidRPr="00C07605" w:rsidRDefault="00A557FF" w:rsidP="00A557FF">
      <w:pPr>
        <w:rPr>
          <w:color w:val="244061" w:themeColor="accent1" w:themeShade="80"/>
          <w:lang w:val="ka-GE"/>
        </w:rPr>
      </w:pPr>
      <w:r w:rsidRPr="00C07605">
        <w:rPr>
          <w:rFonts w:cs="Sylfaen"/>
          <w:color w:val="244061" w:themeColor="accent1" w:themeShade="80"/>
          <w:lang w:val="ka-GE"/>
        </w:rPr>
        <w:t>წინამდებარე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ტენდერის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გამოცხადება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არ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ავალდებულებს</w:t>
      </w:r>
      <w:r w:rsidRPr="00C07605">
        <w:rPr>
          <w:color w:val="244061" w:themeColor="accent1" w:themeShade="80"/>
          <w:lang w:val="ka-GE"/>
        </w:rPr>
        <w:t xml:space="preserve"> </w:t>
      </w:r>
      <w:r w:rsidR="00E7413F" w:rsidRPr="00C07605">
        <w:rPr>
          <w:color w:val="244061" w:themeColor="accent1" w:themeShade="80"/>
          <w:lang w:val="ka-GE"/>
        </w:rPr>
        <w:t>სს „</w:t>
      </w:r>
      <w:r w:rsidR="00B8634A" w:rsidRPr="00C07605">
        <w:rPr>
          <w:rFonts w:cs="Sylfaen"/>
          <w:color w:val="244061" w:themeColor="accent1" w:themeShade="80"/>
          <w:lang w:val="ka-GE"/>
        </w:rPr>
        <w:t>ჯორჯიან</w:t>
      </w:r>
      <w:r w:rsidR="00B8634A" w:rsidRPr="00C07605">
        <w:rPr>
          <w:color w:val="244061" w:themeColor="accent1" w:themeShade="80"/>
          <w:lang w:val="ka-GE"/>
        </w:rPr>
        <w:t xml:space="preserve"> </w:t>
      </w:r>
      <w:r w:rsidR="00B8634A" w:rsidRPr="00C07605">
        <w:rPr>
          <w:rFonts w:cs="Sylfaen"/>
          <w:color w:val="244061" w:themeColor="accent1" w:themeShade="80"/>
          <w:lang w:val="ka-GE"/>
        </w:rPr>
        <w:t>ქარდ</w:t>
      </w:r>
      <w:r w:rsidR="00E7413F" w:rsidRPr="00C07605">
        <w:rPr>
          <w:rFonts w:cs="Sylfaen"/>
          <w:color w:val="244061" w:themeColor="accent1" w:themeShade="80"/>
          <w:lang w:val="ka-GE"/>
        </w:rPr>
        <w:t>“-</w:t>
      </w:r>
      <w:r w:rsidR="00B8634A" w:rsidRPr="00C07605">
        <w:rPr>
          <w:rFonts w:cs="Sylfaen"/>
          <w:color w:val="244061" w:themeColor="accent1" w:themeShade="80"/>
          <w:lang w:val="ka-GE"/>
        </w:rPr>
        <w:t>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რომელიმე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მონაწილესთან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გაფორმებას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და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ტენდერის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ნებისმიერ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ეტაპზე</w:t>
      </w:r>
      <w:r w:rsidRPr="00C07605">
        <w:rPr>
          <w:color w:val="244061" w:themeColor="accent1" w:themeShade="80"/>
          <w:lang w:val="ka-GE"/>
        </w:rPr>
        <w:t xml:space="preserve"> </w:t>
      </w:r>
      <w:r w:rsidR="00B3598C" w:rsidRPr="00C07605">
        <w:rPr>
          <w:color w:val="244061" w:themeColor="accent1" w:themeShade="80"/>
          <w:lang w:val="ka-GE"/>
        </w:rPr>
        <w:t>სს „</w:t>
      </w:r>
      <w:r w:rsidR="00B3598C" w:rsidRPr="00C07605">
        <w:rPr>
          <w:rFonts w:cs="Sylfaen"/>
          <w:color w:val="244061" w:themeColor="accent1" w:themeShade="80"/>
          <w:lang w:val="ka-GE"/>
        </w:rPr>
        <w:t>ჯორჯიან</w:t>
      </w:r>
      <w:r w:rsidR="00B3598C" w:rsidRPr="00C07605">
        <w:rPr>
          <w:color w:val="244061" w:themeColor="accent1" w:themeShade="80"/>
          <w:lang w:val="ka-GE"/>
        </w:rPr>
        <w:t xml:space="preserve"> </w:t>
      </w:r>
      <w:r w:rsidR="00B3598C" w:rsidRPr="00C07605">
        <w:rPr>
          <w:rFonts w:cs="Sylfaen"/>
          <w:color w:val="244061" w:themeColor="accent1" w:themeShade="80"/>
          <w:lang w:val="ka-GE"/>
        </w:rPr>
        <w:t xml:space="preserve">ქარდი“ </w:t>
      </w:r>
      <w:r w:rsidRPr="00C07605">
        <w:rPr>
          <w:rFonts w:cs="Sylfaen"/>
          <w:color w:val="244061" w:themeColor="accent1" w:themeShade="80"/>
          <w:lang w:val="ka-GE"/>
        </w:rPr>
        <w:t>იტოვებს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უფლებას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რომ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შეწყვიტოს</w:t>
      </w:r>
      <w:r w:rsidRPr="00C07605">
        <w:rPr>
          <w:color w:val="244061" w:themeColor="accent1" w:themeShade="80"/>
          <w:lang w:val="ka-GE"/>
        </w:rPr>
        <w:t xml:space="preserve"> </w:t>
      </w:r>
      <w:r w:rsidRPr="00C07605">
        <w:rPr>
          <w:rFonts w:cs="Sylfaen"/>
          <w:color w:val="244061" w:themeColor="accent1" w:themeShade="80"/>
          <w:lang w:val="ka-GE"/>
        </w:rPr>
        <w:t>ტენდერი</w:t>
      </w:r>
      <w:r w:rsidRPr="00C07605">
        <w:rPr>
          <w:color w:val="244061" w:themeColor="accent1" w:themeShade="80"/>
          <w:lang w:val="ka-GE"/>
        </w:rPr>
        <w:t>.</w:t>
      </w:r>
    </w:p>
    <w:p w14:paraId="43D1CF91" w14:textId="77777777" w:rsidR="008B56EE" w:rsidRPr="00C07605" w:rsidRDefault="008B56EE" w:rsidP="00A557FF">
      <w:pPr>
        <w:rPr>
          <w:color w:val="244061" w:themeColor="accent1" w:themeShade="80"/>
        </w:rPr>
      </w:pPr>
    </w:p>
    <w:p w14:paraId="019620C0" w14:textId="66758D46" w:rsidR="00E3757A" w:rsidRPr="00C07605" w:rsidRDefault="00E3757A" w:rsidP="00E3757A">
      <w:pPr>
        <w:rPr>
          <w:lang w:val="ka-GE"/>
        </w:rPr>
      </w:pPr>
    </w:p>
    <w:p w14:paraId="2CFECCBB" w14:textId="2556E328" w:rsidR="000D19A9" w:rsidRPr="00C07605" w:rsidRDefault="000D19A9" w:rsidP="00E3757A">
      <w:pPr>
        <w:rPr>
          <w:lang w:val="ka-GE"/>
        </w:rPr>
      </w:pPr>
    </w:p>
    <w:p w14:paraId="131DC5BE" w14:textId="77777777" w:rsidR="007D25A4" w:rsidRDefault="007D25A4" w:rsidP="00922EEE">
      <w:pPr>
        <w:pStyle w:val="a2"/>
        <w:ind w:left="0" w:firstLine="0"/>
        <w:rPr>
          <w:color w:val="17365D" w:themeColor="text2" w:themeShade="BF"/>
        </w:rPr>
      </w:pPr>
    </w:p>
    <w:p w14:paraId="0609D371" w14:textId="1BFB4F4C" w:rsidR="008B56EE" w:rsidRPr="00C07605" w:rsidRDefault="008B56EE" w:rsidP="00254F8B">
      <w:pPr>
        <w:pStyle w:val="a2"/>
        <w:ind w:left="0" w:firstLine="0"/>
        <w:jc w:val="left"/>
      </w:pPr>
      <w:proofErr w:type="spellStart"/>
      <w:r w:rsidRPr="00C07605">
        <w:rPr>
          <w:color w:val="17365D" w:themeColor="text2" w:themeShade="BF"/>
        </w:rPr>
        <w:t>სატენდერო</w:t>
      </w:r>
      <w:proofErr w:type="spellEnd"/>
      <w:r w:rsidR="007C0823">
        <w:rPr>
          <w:color w:val="17365D" w:themeColor="text2" w:themeShade="BF"/>
        </w:rPr>
        <w:t xml:space="preserve"> </w:t>
      </w:r>
      <w:r w:rsidRPr="00C07605">
        <w:rPr>
          <w:color w:val="17365D" w:themeColor="text2" w:themeShade="BF"/>
        </w:rPr>
        <w:t>მოთხოვნები</w:t>
      </w:r>
      <w:r w:rsidRPr="00C07605">
        <w:br/>
      </w:r>
    </w:p>
    <w:p w14:paraId="06753E0A" w14:textId="6C153E74" w:rsidR="001854A9" w:rsidRPr="00C07605" w:rsidRDefault="001854A9" w:rsidP="001854A9">
      <w:pPr>
        <w:shd w:val="clear" w:color="auto" w:fill="FFFFFF"/>
        <w:jc w:val="left"/>
        <w:rPr>
          <w:rFonts w:cs="Sylfaen"/>
          <w:b/>
          <w:color w:val="244061" w:themeColor="accent1" w:themeShade="80"/>
          <w:lang w:val="ka-GE"/>
        </w:rPr>
      </w:pPr>
      <w:r w:rsidRPr="00C07605">
        <w:rPr>
          <w:rFonts w:cs="Sylfaen"/>
          <w:b/>
          <w:color w:val="244061" w:themeColor="accent1" w:themeShade="80"/>
          <w:lang w:val="ka-GE"/>
        </w:rPr>
        <w:t>ტენდერში მონაწილეობის მისაღებად აუცილებელია ორგანიზაციამ წარმოადგინოს შემდეგი სავალდებულო დოკუმენტაცია:</w:t>
      </w:r>
    </w:p>
    <w:p w14:paraId="702D6E57" w14:textId="4E55EF90" w:rsidR="00C07605" w:rsidRPr="00EF1D1B" w:rsidRDefault="00C07605" w:rsidP="00C07605">
      <w:pPr>
        <w:pStyle w:val="ListParagraph"/>
        <w:numPr>
          <w:ilvl w:val="0"/>
          <w:numId w:val="7"/>
        </w:numPr>
        <w:rPr>
          <w:rFonts w:cs="Sylfaen"/>
          <w:color w:val="244061" w:themeColor="accent1" w:themeShade="80"/>
          <w:lang w:val="ka-GE"/>
        </w:rPr>
      </w:pPr>
      <w:r w:rsidRPr="00EF1D1B">
        <w:rPr>
          <w:rFonts w:cs="Sylfaen"/>
          <w:color w:val="244061" w:themeColor="accent1" w:themeShade="80"/>
          <w:lang w:val="ka-GE"/>
        </w:rPr>
        <w:t>ტექნიკური დავალება (დანართი 1)</w:t>
      </w:r>
    </w:p>
    <w:p w14:paraId="1AB9CD11" w14:textId="77777777" w:rsidR="00C07605" w:rsidRPr="00C07605" w:rsidRDefault="00C07605" w:rsidP="00C07605">
      <w:pPr>
        <w:pStyle w:val="ListParagraph"/>
        <w:numPr>
          <w:ilvl w:val="0"/>
          <w:numId w:val="7"/>
        </w:numPr>
        <w:rPr>
          <w:rFonts w:cs="Sylfaen"/>
          <w:color w:val="244061" w:themeColor="accent1" w:themeShade="80"/>
          <w:lang w:val="ka-GE"/>
        </w:rPr>
      </w:pPr>
      <w:r w:rsidRPr="00C07605">
        <w:rPr>
          <w:rFonts w:cs="Sylfaen"/>
          <w:color w:val="244061" w:themeColor="accent1" w:themeShade="80"/>
          <w:lang w:val="ka-GE"/>
        </w:rPr>
        <w:t>საბანკო რეკვიზიტები (დანართი 2);</w:t>
      </w:r>
    </w:p>
    <w:p w14:paraId="5AD9C373" w14:textId="0DD51D0D" w:rsidR="001854A9" w:rsidRPr="00C07605" w:rsidRDefault="001854A9" w:rsidP="00C07605">
      <w:pPr>
        <w:pStyle w:val="ListParagraph"/>
        <w:numPr>
          <w:ilvl w:val="0"/>
          <w:numId w:val="7"/>
        </w:numPr>
        <w:rPr>
          <w:rFonts w:cs="Sylfaen"/>
          <w:color w:val="244061" w:themeColor="accent1" w:themeShade="80"/>
          <w:lang w:val="ka-GE"/>
        </w:rPr>
      </w:pPr>
      <w:r w:rsidRPr="00C07605">
        <w:rPr>
          <w:rFonts w:cs="Sylfaen"/>
          <w:color w:val="244061" w:themeColor="accent1" w:themeShade="80"/>
          <w:lang w:val="ka-GE"/>
        </w:rPr>
        <w:t>შემოთავაზებული ფასების ცხრილი (დანართი </w:t>
      </w:r>
      <w:r w:rsidR="00C07605" w:rsidRPr="00C07605">
        <w:rPr>
          <w:rFonts w:cs="Sylfaen"/>
          <w:color w:val="244061" w:themeColor="accent1" w:themeShade="80"/>
          <w:lang w:val="ka-GE"/>
        </w:rPr>
        <w:t>3</w:t>
      </w:r>
      <w:r w:rsidRPr="00C07605">
        <w:rPr>
          <w:rFonts w:cs="Sylfaen"/>
          <w:color w:val="244061" w:themeColor="accent1" w:themeShade="80"/>
          <w:lang w:val="ka-GE"/>
        </w:rPr>
        <w:t>); </w:t>
      </w:r>
    </w:p>
    <w:p w14:paraId="4CF739CB" w14:textId="187499C9" w:rsidR="001854A9" w:rsidRPr="00C07605" w:rsidRDefault="001854A9" w:rsidP="00C07605">
      <w:pPr>
        <w:pStyle w:val="ListParagraph"/>
        <w:numPr>
          <w:ilvl w:val="0"/>
          <w:numId w:val="7"/>
        </w:numPr>
        <w:rPr>
          <w:rFonts w:cs="Sylfaen"/>
          <w:color w:val="244061" w:themeColor="accent1" w:themeShade="80"/>
          <w:lang w:val="ka-GE"/>
        </w:rPr>
      </w:pPr>
      <w:r w:rsidRPr="00C07605">
        <w:rPr>
          <w:rFonts w:cs="Sylfaen"/>
          <w:color w:val="244061" w:themeColor="accent1" w:themeShade="80"/>
          <w:lang w:val="ka-GE"/>
        </w:rPr>
        <w:t xml:space="preserve">ტენდერში მონაწილეს უნდა ჰქონდეს სულ მცირე </w:t>
      </w:r>
      <w:r w:rsidR="00F62684" w:rsidRPr="00C07605">
        <w:rPr>
          <w:rFonts w:cs="Sylfaen"/>
          <w:color w:val="244061" w:themeColor="accent1" w:themeShade="80"/>
          <w:lang w:val="ka-GE"/>
        </w:rPr>
        <w:t xml:space="preserve"> 3</w:t>
      </w:r>
      <w:r w:rsidRPr="00C07605">
        <w:rPr>
          <w:rFonts w:cs="Sylfaen"/>
          <w:color w:val="244061" w:themeColor="accent1" w:themeShade="80"/>
          <w:lang w:val="ka-GE"/>
        </w:rPr>
        <w:t xml:space="preserve"> წლიანი ზოგადი გამოცდილება;</w:t>
      </w:r>
    </w:p>
    <w:p w14:paraId="108B5056" w14:textId="77777777" w:rsidR="00B46436" w:rsidRPr="00C07605" w:rsidRDefault="001854A9" w:rsidP="00C07605">
      <w:pPr>
        <w:pStyle w:val="ListParagraph"/>
        <w:numPr>
          <w:ilvl w:val="0"/>
          <w:numId w:val="7"/>
        </w:numPr>
        <w:rPr>
          <w:rFonts w:cs="Sylfaen"/>
          <w:color w:val="244061" w:themeColor="accent1" w:themeShade="80"/>
          <w:lang w:val="ka-GE"/>
        </w:rPr>
      </w:pPr>
      <w:r w:rsidRPr="00C07605">
        <w:rPr>
          <w:rFonts w:cs="Sylfaen"/>
          <w:color w:val="244061" w:themeColor="accent1" w:themeShade="80"/>
          <w:lang w:val="ka-GE"/>
        </w:rPr>
        <w:t>ტენდერში მონაწილემ უნდა წარმოადგინოს ბოლო 3 წლის განმავლობაში განხორციელებული სულ მცირე 1 მსგავსი კონტრაქტის და შესაბამისი მიღება-ჩაბარების აქტის ასლი;</w:t>
      </w:r>
    </w:p>
    <w:p w14:paraId="17FD9765" w14:textId="45BD7702" w:rsidR="001854A9" w:rsidRPr="00C07605" w:rsidRDefault="001854A9" w:rsidP="00C07605">
      <w:pPr>
        <w:pStyle w:val="ListParagraph"/>
        <w:numPr>
          <w:ilvl w:val="0"/>
          <w:numId w:val="7"/>
        </w:numPr>
        <w:rPr>
          <w:rFonts w:cs="Sylfaen"/>
          <w:color w:val="244061" w:themeColor="accent1" w:themeShade="80"/>
          <w:lang w:val="ka-GE"/>
        </w:rPr>
      </w:pPr>
      <w:r w:rsidRPr="00C07605">
        <w:rPr>
          <w:rFonts w:cs="Sylfaen"/>
          <w:color w:val="244061" w:themeColor="accent1" w:themeShade="80"/>
          <w:lang w:val="ka-GE"/>
        </w:rPr>
        <w:t>ხელშეკრულების გაფორმების შემთხვევაში, ტენდერის მონაწილე ვალდებული იქნება დაიცვას შრომის უსაფრთხოების ნორმები და სტანდარტები საქართველოს მოქმედი კანონმდებლობის შესაბამისად</w:t>
      </w:r>
    </w:p>
    <w:p w14:paraId="2AC81914" w14:textId="6AE95CF2" w:rsidR="00B46436" w:rsidRPr="007C0823" w:rsidRDefault="00B46436" w:rsidP="003A3555">
      <w:pPr>
        <w:pStyle w:val="ListParagraph"/>
        <w:rPr>
          <w:rFonts w:cs="Sylfaen"/>
          <w:color w:val="244061" w:themeColor="accent1" w:themeShade="80"/>
          <w:lang w:val="ka-GE"/>
        </w:rPr>
      </w:pPr>
    </w:p>
    <w:p w14:paraId="5976DF45" w14:textId="77777777" w:rsidR="00B46436" w:rsidRDefault="00B46436" w:rsidP="00B46436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19477C0D" w14:textId="65449AC3" w:rsidR="007C0823" w:rsidRPr="00922EEE" w:rsidRDefault="007D25A4" w:rsidP="007D25A4">
      <w:pPr>
        <w:pStyle w:val="Heading2"/>
        <w:spacing w:before="200" w:line="259" w:lineRule="auto"/>
        <w:jc w:val="left"/>
        <w:rPr>
          <w:rFonts w:cs="Sylfaen"/>
          <w:color w:val="17365D" w:themeColor="text2" w:themeShade="BF"/>
          <w:sz w:val="22"/>
          <w:szCs w:val="22"/>
          <w:lang w:val="ka-GE"/>
        </w:rPr>
      </w:pPr>
      <w:bookmarkStart w:id="3" w:name="_Toc29923763"/>
      <w:bookmarkStart w:id="4" w:name="_Toc73369516"/>
      <w:r>
        <w:rPr>
          <w:rFonts w:cs="Sylfaen"/>
          <w:color w:val="17365D" w:themeColor="text2" w:themeShade="BF"/>
          <w:sz w:val="22"/>
          <w:szCs w:val="22"/>
          <w:lang w:val="ka-GE"/>
        </w:rPr>
        <w:t xml:space="preserve">             </w:t>
      </w:r>
      <w:r w:rsidR="007C0823" w:rsidRPr="00922EEE">
        <w:rPr>
          <w:rFonts w:cs="Sylfaen"/>
          <w:color w:val="17365D" w:themeColor="text2" w:themeShade="BF"/>
          <w:sz w:val="22"/>
          <w:szCs w:val="22"/>
          <w:lang w:val="ka-GE"/>
        </w:rPr>
        <w:t>თანდართული დოკუმენტაცია</w:t>
      </w:r>
      <w:bookmarkEnd w:id="3"/>
      <w:bookmarkEnd w:id="4"/>
    </w:p>
    <w:p w14:paraId="5C22EA90" w14:textId="77777777" w:rsidR="00922EEE" w:rsidRDefault="007C0823" w:rsidP="007D25A4">
      <w:pPr>
        <w:pStyle w:val="ListParagraph"/>
        <w:numPr>
          <w:ilvl w:val="0"/>
          <w:numId w:val="7"/>
        </w:numPr>
        <w:rPr>
          <w:rFonts w:cs="Sylfaen"/>
          <w:color w:val="244061" w:themeColor="accent1" w:themeShade="80"/>
          <w:lang w:val="ka-GE"/>
        </w:rPr>
      </w:pPr>
      <w:bookmarkStart w:id="5" w:name="_Toc29923764"/>
      <w:r w:rsidRPr="00922EEE">
        <w:rPr>
          <w:rFonts w:cs="Sylfaen"/>
          <w:color w:val="244061" w:themeColor="accent1" w:themeShade="80"/>
          <w:lang w:val="ka-GE"/>
        </w:rPr>
        <w:t xml:space="preserve">დანართი 1: </w:t>
      </w:r>
      <w:bookmarkEnd w:id="5"/>
      <w:r w:rsidRPr="00922EEE">
        <w:rPr>
          <w:rFonts w:cs="Sylfaen"/>
          <w:color w:val="244061" w:themeColor="accent1" w:themeShade="80"/>
          <w:lang w:val="ka-GE"/>
        </w:rPr>
        <w:t>ტექნიკური დავალება</w:t>
      </w:r>
    </w:p>
    <w:p w14:paraId="266CB979" w14:textId="77777777" w:rsidR="00922EEE" w:rsidRDefault="007C0823" w:rsidP="007D25A4">
      <w:pPr>
        <w:pStyle w:val="ListParagraph"/>
        <w:numPr>
          <w:ilvl w:val="0"/>
          <w:numId w:val="7"/>
        </w:numPr>
        <w:rPr>
          <w:rFonts w:cs="Sylfaen"/>
          <w:color w:val="244061" w:themeColor="accent1" w:themeShade="80"/>
          <w:lang w:val="ka-GE"/>
        </w:rPr>
      </w:pPr>
      <w:r w:rsidRPr="00922EEE">
        <w:rPr>
          <w:rFonts w:cs="Sylfaen"/>
          <w:color w:val="244061" w:themeColor="accent1" w:themeShade="80"/>
          <w:lang w:val="ka-GE"/>
        </w:rPr>
        <w:t>დანართი 2: საბანკო რეკვიზიტები</w:t>
      </w:r>
    </w:p>
    <w:p w14:paraId="78D86B9A" w14:textId="2B0F8679" w:rsidR="007D4419" w:rsidRPr="007D25A4" w:rsidRDefault="007C0823" w:rsidP="00E3757A">
      <w:pPr>
        <w:pStyle w:val="ListParagraph"/>
        <w:numPr>
          <w:ilvl w:val="0"/>
          <w:numId w:val="7"/>
        </w:numPr>
        <w:rPr>
          <w:rFonts w:cs="Sylfaen"/>
          <w:color w:val="244061" w:themeColor="accent1" w:themeShade="80"/>
          <w:lang w:val="ka-GE"/>
        </w:rPr>
      </w:pPr>
      <w:r w:rsidRPr="00922EEE">
        <w:rPr>
          <w:rFonts w:cs="Sylfaen"/>
          <w:color w:val="244061" w:themeColor="accent1" w:themeShade="80"/>
          <w:lang w:val="ka-GE"/>
        </w:rPr>
        <w:t>დანართი 3: შემოთავაზებული ფასების ცხრილი</w:t>
      </w:r>
    </w:p>
    <w:p w14:paraId="514303EE" w14:textId="77777777" w:rsidR="007D25A4" w:rsidRDefault="00922EEE" w:rsidP="007D25A4">
      <w:pPr>
        <w:pStyle w:val="Heading2"/>
        <w:spacing w:before="200" w:line="259" w:lineRule="auto"/>
        <w:ind w:left="720"/>
        <w:jc w:val="left"/>
        <w:rPr>
          <w:rFonts w:cs="Sylfaen"/>
          <w:color w:val="17365D" w:themeColor="text2" w:themeShade="BF"/>
          <w:sz w:val="22"/>
          <w:szCs w:val="22"/>
          <w:lang w:val="ka-GE"/>
        </w:rPr>
      </w:pPr>
      <w:bookmarkStart w:id="6" w:name="_Toc422608345"/>
      <w:bookmarkStart w:id="7" w:name="_Toc8230659"/>
      <w:r w:rsidRPr="007D177D">
        <w:rPr>
          <w:rFonts w:cs="Sylfaen"/>
          <w:color w:val="17365D" w:themeColor="text2" w:themeShade="BF"/>
          <w:sz w:val="22"/>
          <w:szCs w:val="22"/>
          <w:lang w:val="ka-GE"/>
        </w:rPr>
        <w:t>შესყიდვის  პირობები</w:t>
      </w:r>
      <w:bookmarkEnd w:id="6"/>
      <w:bookmarkEnd w:id="7"/>
    </w:p>
    <w:p w14:paraId="547B3258" w14:textId="7D19FFF4" w:rsidR="007D25A4" w:rsidRPr="001A6EA6" w:rsidRDefault="00922EEE" w:rsidP="001A6EA6">
      <w:pPr>
        <w:pStyle w:val="ListParagraph"/>
        <w:numPr>
          <w:ilvl w:val="0"/>
          <w:numId w:val="7"/>
        </w:numPr>
        <w:rPr>
          <w:rFonts w:cs="Sylfaen"/>
          <w:bCs/>
          <w:color w:val="244061" w:themeColor="accent1" w:themeShade="80"/>
          <w:lang w:val="ka-GE"/>
        </w:rPr>
      </w:pPr>
      <w:r w:rsidRPr="001A6EA6">
        <w:rPr>
          <w:color w:val="17365D" w:themeColor="text2" w:themeShade="BF"/>
          <w:lang w:val="ka-GE"/>
        </w:rPr>
        <w:t>შესყიდვის ობიექტია სს „</w:t>
      </w:r>
      <w:proofErr w:type="spellStart"/>
      <w:r w:rsidRPr="001A6EA6">
        <w:rPr>
          <w:color w:val="17365D" w:themeColor="text2" w:themeShade="BF"/>
          <w:lang w:val="ka-GE"/>
        </w:rPr>
        <w:t>ჯორჯიან</w:t>
      </w:r>
      <w:proofErr w:type="spellEnd"/>
      <w:r w:rsidRPr="001A6EA6">
        <w:rPr>
          <w:color w:val="17365D" w:themeColor="text2" w:themeShade="BF"/>
          <w:lang w:val="ka-GE"/>
        </w:rPr>
        <w:t xml:space="preserve"> </w:t>
      </w:r>
      <w:proofErr w:type="spellStart"/>
      <w:r w:rsidRPr="001A6EA6">
        <w:rPr>
          <w:color w:val="17365D" w:themeColor="text2" w:themeShade="BF"/>
          <w:lang w:val="ka-GE"/>
        </w:rPr>
        <w:t>ქარდის</w:t>
      </w:r>
      <w:proofErr w:type="spellEnd"/>
      <w:r w:rsidRPr="001A6EA6">
        <w:rPr>
          <w:color w:val="17365D" w:themeColor="text2" w:themeShade="BF"/>
          <w:lang w:val="ka-GE"/>
        </w:rPr>
        <w:t>“</w:t>
      </w:r>
      <w:r w:rsidR="007D25A4" w:rsidRPr="001A6EA6">
        <w:rPr>
          <w:rFonts w:cs="Sylfaen"/>
          <w:bCs/>
          <w:color w:val="244061" w:themeColor="accent1" w:themeShade="80"/>
          <w:lang w:val="ka-GE"/>
        </w:rPr>
        <w:t xml:space="preserve"> (მის: ა. </w:t>
      </w:r>
      <w:proofErr w:type="spellStart"/>
      <w:r w:rsidR="007D25A4" w:rsidRPr="001A6EA6">
        <w:rPr>
          <w:rFonts w:cs="Sylfaen"/>
          <w:bCs/>
          <w:color w:val="244061" w:themeColor="accent1" w:themeShade="80"/>
          <w:lang w:val="ka-GE"/>
        </w:rPr>
        <w:t>ბელიაშვილის</w:t>
      </w:r>
      <w:proofErr w:type="spellEnd"/>
      <w:r w:rsidR="007D25A4" w:rsidRPr="001A6EA6">
        <w:rPr>
          <w:rFonts w:cs="Sylfaen"/>
          <w:bCs/>
          <w:color w:val="244061" w:themeColor="accent1" w:themeShade="80"/>
          <w:lang w:val="ka-GE"/>
        </w:rPr>
        <w:t xml:space="preserve"> ქ. #53, 0159 თბილისი, საქართველო)</w:t>
      </w:r>
    </w:p>
    <w:p w14:paraId="6E9635F1" w14:textId="3A7730C8" w:rsidR="00922EEE" w:rsidRPr="007D25A4" w:rsidRDefault="00922EEE" w:rsidP="007D25A4">
      <w:pPr>
        <w:pStyle w:val="a"/>
        <w:numPr>
          <w:ilvl w:val="0"/>
          <w:numId w:val="0"/>
        </w:numPr>
        <w:ind w:left="720"/>
        <w:rPr>
          <w:color w:val="17365D" w:themeColor="text2" w:themeShade="BF"/>
          <w:szCs w:val="20"/>
          <w:lang w:val="ka-GE"/>
        </w:rPr>
      </w:pPr>
      <w:r w:rsidRPr="007D25A4">
        <w:rPr>
          <w:color w:val="17365D" w:themeColor="text2" w:themeShade="BF"/>
          <w:szCs w:val="20"/>
          <w:lang w:val="ka-GE"/>
        </w:rPr>
        <w:t xml:space="preserve"> </w:t>
      </w:r>
      <w:proofErr w:type="spellStart"/>
      <w:r w:rsidRPr="007D25A4">
        <w:rPr>
          <w:color w:val="17365D" w:themeColor="text2" w:themeShade="BF"/>
          <w:szCs w:val="20"/>
          <w:lang w:val="ka-GE"/>
        </w:rPr>
        <w:t>სათავო</w:t>
      </w:r>
      <w:proofErr w:type="spellEnd"/>
      <w:r w:rsidRPr="007D25A4">
        <w:rPr>
          <w:color w:val="17365D" w:themeColor="text2" w:themeShade="BF"/>
          <w:szCs w:val="20"/>
          <w:lang w:val="ka-GE"/>
        </w:rPr>
        <w:t xml:space="preserve"> ოფისის ცოცხალი ძალით უსაფრთხოების უზრუნველყოფა</w:t>
      </w:r>
      <w:r w:rsidR="003A3555">
        <w:rPr>
          <w:color w:val="17365D" w:themeColor="text2" w:themeShade="BF"/>
          <w:szCs w:val="20"/>
          <w:lang w:val="ka-GE"/>
        </w:rPr>
        <w:t>.</w:t>
      </w:r>
    </w:p>
    <w:p w14:paraId="7718EA7F" w14:textId="45F9A3BC" w:rsidR="00922EEE" w:rsidRPr="00922EEE" w:rsidRDefault="00922EEE" w:rsidP="007D25A4">
      <w:pPr>
        <w:pStyle w:val="Heading2"/>
        <w:spacing w:before="200" w:line="259" w:lineRule="auto"/>
        <w:ind w:left="720"/>
        <w:jc w:val="left"/>
        <w:rPr>
          <w:rFonts w:cs="Sylfaen"/>
          <w:color w:val="17365D" w:themeColor="text2" w:themeShade="BF"/>
          <w:sz w:val="22"/>
          <w:szCs w:val="22"/>
          <w:lang w:val="ka-GE"/>
        </w:rPr>
      </w:pPr>
      <w:bookmarkStart w:id="8" w:name="_Toc8230660"/>
      <w:r w:rsidRPr="00922EEE">
        <w:rPr>
          <w:rFonts w:cs="Sylfaen"/>
          <w:color w:val="17365D" w:themeColor="text2" w:themeShade="BF"/>
          <w:sz w:val="22"/>
          <w:szCs w:val="22"/>
          <w:lang w:val="ka-GE"/>
        </w:rPr>
        <w:t>აუცილებელი მოთხოვნები</w:t>
      </w:r>
      <w:bookmarkEnd w:id="8"/>
    </w:p>
    <w:p w14:paraId="62DC3E4E" w14:textId="00F58DA5" w:rsidR="008661ED" w:rsidRPr="008661ED" w:rsidRDefault="008661ED" w:rsidP="007D25A4">
      <w:pPr>
        <w:pStyle w:val="a"/>
        <w:numPr>
          <w:ilvl w:val="0"/>
          <w:numId w:val="7"/>
        </w:numPr>
        <w:rPr>
          <w:color w:val="17365D" w:themeColor="text2" w:themeShade="BF"/>
          <w:szCs w:val="20"/>
          <w:lang w:val="ka-GE"/>
        </w:rPr>
      </w:pPr>
      <w:bookmarkStart w:id="9" w:name="_Toc8230661"/>
      <w:r w:rsidRPr="008661ED">
        <w:rPr>
          <w:color w:val="17365D" w:themeColor="text2" w:themeShade="BF"/>
          <w:szCs w:val="20"/>
          <w:lang w:val="ka-GE"/>
        </w:rPr>
        <w:t xml:space="preserve">სერვისის მიმწოდებელ კომპანიას უნდა ჰქონდეს გამართული სწრაფი რეაგირების სისტემა,    </w:t>
      </w:r>
      <w:r w:rsidR="009038A8">
        <w:rPr>
          <w:color w:val="17365D" w:themeColor="text2" w:themeShade="BF"/>
          <w:szCs w:val="20"/>
          <w:lang w:val="ka-GE"/>
        </w:rPr>
        <w:t xml:space="preserve">ობიექტის </w:t>
      </w:r>
      <w:r w:rsidRPr="008661ED">
        <w:rPr>
          <w:color w:val="17365D" w:themeColor="text2" w:themeShade="BF"/>
          <w:szCs w:val="20"/>
          <w:lang w:val="ka-GE"/>
        </w:rPr>
        <w:t>უსაფრთხოების ინციდენტზე რეაგირებისთვის;</w:t>
      </w:r>
    </w:p>
    <w:p w14:paraId="364F10C6" w14:textId="77777777" w:rsidR="008661ED" w:rsidRPr="008661ED" w:rsidRDefault="008661ED" w:rsidP="008661ED">
      <w:pPr>
        <w:pStyle w:val="a"/>
        <w:numPr>
          <w:ilvl w:val="0"/>
          <w:numId w:val="7"/>
        </w:numPr>
        <w:rPr>
          <w:color w:val="17365D" w:themeColor="text2" w:themeShade="BF"/>
          <w:szCs w:val="20"/>
          <w:lang w:val="ka-GE"/>
        </w:rPr>
      </w:pPr>
      <w:r w:rsidRPr="008661ED">
        <w:rPr>
          <w:color w:val="17365D" w:themeColor="text2" w:themeShade="BF"/>
          <w:szCs w:val="20"/>
          <w:lang w:val="ka-GE"/>
        </w:rPr>
        <w:t>სამსახურეობრივი მოვალეობის განხორციელების დროს, დაცვის თანამშრომელი უზრუნველყოფილი უნდა იყოს ნებისმიერი საჭირო აღჭურვილობით;</w:t>
      </w:r>
    </w:p>
    <w:p w14:paraId="12435EFD" w14:textId="77777777" w:rsidR="008661ED" w:rsidRPr="008661ED" w:rsidRDefault="008661ED" w:rsidP="008661ED">
      <w:pPr>
        <w:pStyle w:val="a"/>
        <w:numPr>
          <w:ilvl w:val="0"/>
          <w:numId w:val="7"/>
        </w:numPr>
        <w:rPr>
          <w:color w:val="17365D" w:themeColor="text2" w:themeShade="BF"/>
          <w:szCs w:val="20"/>
          <w:lang w:val="ka-GE"/>
        </w:rPr>
      </w:pPr>
      <w:r w:rsidRPr="008661ED">
        <w:rPr>
          <w:color w:val="17365D" w:themeColor="text2" w:themeShade="BF"/>
          <w:szCs w:val="20"/>
          <w:lang w:val="ka-GE"/>
        </w:rPr>
        <w:t>ცოცხალი დაცვით მომსახურება უნდა განხორციელდეს შესაბამისი კომპეტენციის, გამოცდილებისა და პასუხისმგებლობის მქონე მაღალკვალიფიციური თანამშრომლების მიერ.</w:t>
      </w:r>
    </w:p>
    <w:p w14:paraId="35D5361A" w14:textId="77777777" w:rsidR="008661ED" w:rsidRPr="008661ED" w:rsidRDefault="008661ED" w:rsidP="008661ED">
      <w:pPr>
        <w:pStyle w:val="a"/>
        <w:numPr>
          <w:ilvl w:val="0"/>
          <w:numId w:val="7"/>
        </w:numPr>
        <w:rPr>
          <w:color w:val="17365D" w:themeColor="text2" w:themeShade="BF"/>
          <w:szCs w:val="20"/>
          <w:lang w:val="ka-GE"/>
        </w:rPr>
      </w:pPr>
      <w:r w:rsidRPr="008661ED">
        <w:rPr>
          <w:color w:val="17365D" w:themeColor="text2" w:themeShade="BF"/>
          <w:szCs w:val="20"/>
          <w:lang w:val="ka-GE"/>
        </w:rPr>
        <w:t>შესვენების საათები უნდა იყოს განსაზღვრული - დროის კონკრეტული პერიოდი, ერთჯერადი გამოყენებით და აუცილებლად დღის საათებში;</w:t>
      </w:r>
    </w:p>
    <w:p w14:paraId="633711EA" w14:textId="3DEB6930" w:rsidR="008661ED" w:rsidRDefault="008661ED" w:rsidP="007D25A4">
      <w:pPr>
        <w:pStyle w:val="a"/>
        <w:numPr>
          <w:ilvl w:val="0"/>
          <w:numId w:val="7"/>
        </w:numPr>
        <w:rPr>
          <w:color w:val="17365D" w:themeColor="text2" w:themeShade="BF"/>
          <w:szCs w:val="20"/>
          <w:lang w:val="ka-GE"/>
        </w:rPr>
      </w:pPr>
      <w:r w:rsidRPr="008661ED">
        <w:rPr>
          <w:color w:val="17365D" w:themeColor="text2" w:themeShade="BF"/>
          <w:szCs w:val="20"/>
          <w:lang w:val="ka-GE"/>
        </w:rPr>
        <w:t xml:space="preserve">მიმწოდებელს უნდა ჰყავდეს </w:t>
      </w:r>
      <w:r>
        <w:rPr>
          <w:color w:val="17365D" w:themeColor="text2" w:themeShade="BF"/>
          <w:szCs w:val="20"/>
          <w:lang w:val="ka-GE"/>
        </w:rPr>
        <w:t>კომპანიისათვის</w:t>
      </w:r>
      <w:r w:rsidRPr="008661ED">
        <w:rPr>
          <w:color w:val="17365D" w:themeColor="text2" w:themeShade="BF"/>
          <w:szCs w:val="20"/>
          <w:lang w:val="ka-GE"/>
        </w:rPr>
        <w:t xml:space="preserve"> გამოყოფილი საკონტაქტო პირი, რომელთანაც დაკავშირება შესაძლებელი იქნება 24/7-ზე. დაკავშირება შესაძლებელი უნდა იყოს როგორც წერილობითი, აგრეთვე სატელეფონო კომუნიკაციის ფორმით. </w:t>
      </w:r>
    </w:p>
    <w:p w14:paraId="166978CC" w14:textId="77777777" w:rsidR="009038A8" w:rsidRPr="008661ED" w:rsidRDefault="009038A8" w:rsidP="009038A8">
      <w:pPr>
        <w:pStyle w:val="a"/>
        <w:numPr>
          <w:ilvl w:val="0"/>
          <w:numId w:val="7"/>
        </w:numPr>
        <w:rPr>
          <w:color w:val="17365D" w:themeColor="text2" w:themeShade="BF"/>
          <w:szCs w:val="20"/>
          <w:lang w:val="ka-GE"/>
        </w:rPr>
      </w:pPr>
      <w:r w:rsidRPr="008661ED">
        <w:rPr>
          <w:color w:val="17365D" w:themeColor="text2" w:themeShade="BF"/>
          <w:szCs w:val="20"/>
          <w:lang w:val="ka-GE"/>
        </w:rPr>
        <w:t xml:space="preserve">მიმწოდებელი ვალდებულია მოახდინოს იმ ზიანის ანაზღაურება, რომელიც კომპანიას მიადგა შესყიდული მომსახურების </w:t>
      </w:r>
      <w:proofErr w:type="spellStart"/>
      <w:r w:rsidRPr="008661ED">
        <w:rPr>
          <w:color w:val="17365D" w:themeColor="text2" w:themeShade="BF"/>
          <w:szCs w:val="20"/>
          <w:lang w:val="ka-GE"/>
        </w:rPr>
        <w:t>არაჯეროვნად</w:t>
      </w:r>
      <w:proofErr w:type="spellEnd"/>
      <w:r w:rsidRPr="008661ED">
        <w:rPr>
          <w:color w:val="17365D" w:themeColor="text2" w:themeShade="BF"/>
          <w:szCs w:val="20"/>
          <w:lang w:val="ka-GE"/>
        </w:rPr>
        <w:t xml:space="preserve"> განხორციელების შემთხვევაში;</w:t>
      </w:r>
    </w:p>
    <w:p w14:paraId="0B2F30E1" w14:textId="77777777" w:rsidR="009038A8" w:rsidRPr="007D25A4" w:rsidRDefault="009038A8" w:rsidP="009038A8">
      <w:pPr>
        <w:pStyle w:val="a"/>
        <w:numPr>
          <w:ilvl w:val="0"/>
          <w:numId w:val="0"/>
        </w:numPr>
        <w:ind w:left="720"/>
        <w:rPr>
          <w:color w:val="17365D" w:themeColor="text2" w:themeShade="BF"/>
          <w:szCs w:val="20"/>
          <w:lang w:val="ka-GE"/>
        </w:rPr>
      </w:pPr>
    </w:p>
    <w:p w14:paraId="06E839A3" w14:textId="77777777" w:rsidR="00922EEE" w:rsidRPr="007D177D" w:rsidRDefault="00922EEE" w:rsidP="007D25A4">
      <w:pPr>
        <w:pStyle w:val="Heading2"/>
        <w:spacing w:before="200" w:line="259" w:lineRule="auto"/>
        <w:ind w:left="720"/>
        <w:jc w:val="left"/>
        <w:rPr>
          <w:rFonts w:cs="Sylfaen"/>
          <w:color w:val="17365D" w:themeColor="text2" w:themeShade="BF"/>
          <w:sz w:val="22"/>
          <w:szCs w:val="22"/>
          <w:lang w:val="ka-GE"/>
        </w:rPr>
      </w:pPr>
      <w:r w:rsidRPr="007D177D">
        <w:rPr>
          <w:rFonts w:cs="Sylfaen"/>
          <w:color w:val="17365D" w:themeColor="text2" w:themeShade="BF"/>
          <w:sz w:val="22"/>
          <w:szCs w:val="22"/>
          <w:lang w:val="ka-GE"/>
        </w:rPr>
        <w:t>ანგარიშსწორების პირობები</w:t>
      </w:r>
      <w:bookmarkEnd w:id="9"/>
    </w:p>
    <w:p w14:paraId="15F7C668" w14:textId="76F55D36" w:rsidR="00922EEE" w:rsidRPr="008661ED" w:rsidRDefault="00922EEE" w:rsidP="007D25A4">
      <w:pPr>
        <w:pStyle w:val="a"/>
        <w:numPr>
          <w:ilvl w:val="0"/>
          <w:numId w:val="7"/>
        </w:numPr>
        <w:rPr>
          <w:color w:val="17365D" w:themeColor="text2" w:themeShade="BF"/>
          <w:szCs w:val="20"/>
          <w:lang w:val="ka-GE"/>
        </w:rPr>
      </w:pPr>
      <w:r w:rsidRPr="008661ED">
        <w:rPr>
          <w:color w:val="17365D" w:themeColor="text2" w:themeShade="BF"/>
          <w:szCs w:val="20"/>
          <w:lang w:val="ka-GE"/>
        </w:rPr>
        <w:t xml:space="preserve">სს </w:t>
      </w:r>
      <w:proofErr w:type="spellStart"/>
      <w:r w:rsidRPr="008661ED">
        <w:rPr>
          <w:color w:val="17365D" w:themeColor="text2" w:themeShade="BF"/>
          <w:szCs w:val="20"/>
          <w:lang w:val="ka-GE"/>
        </w:rPr>
        <w:t>ჯორჯიან</w:t>
      </w:r>
      <w:proofErr w:type="spellEnd"/>
      <w:r w:rsidRPr="008661ED">
        <w:rPr>
          <w:color w:val="17365D" w:themeColor="text2" w:themeShade="BF"/>
          <w:szCs w:val="20"/>
          <w:lang w:val="ka-GE"/>
        </w:rPr>
        <w:t xml:space="preserve"> </w:t>
      </w:r>
      <w:proofErr w:type="spellStart"/>
      <w:r w:rsidRPr="008661ED">
        <w:rPr>
          <w:color w:val="17365D" w:themeColor="text2" w:themeShade="BF"/>
          <w:szCs w:val="20"/>
          <w:lang w:val="ka-GE"/>
        </w:rPr>
        <w:t>ქარდი</w:t>
      </w:r>
      <w:proofErr w:type="spellEnd"/>
      <w:r w:rsidRPr="008661ED">
        <w:rPr>
          <w:color w:val="17365D" w:themeColor="text2" w:themeShade="BF"/>
          <w:szCs w:val="20"/>
          <w:lang w:val="ka-GE"/>
        </w:rPr>
        <w:t xml:space="preserve"> ტენდერში გამარჯვებულ კომპანიასთან/კომპანიებთან გააფორმებს 1 წლიან გენერალურ ხელშეკრულებას შემდეგი სავალდებულო პირობების გათვალისწინებით</w:t>
      </w:r>
      <w:r w:rsidR="008661ED">
        <w:rPr>
          <w:color w:val="17365D" w:themeColor="text2" w:themeShade="BF"/>
          <w:szCs w:val="20"/>
          <w:lang w:val="ka-GE"/>
        </w:rPr>
        <w:t>;</w:t>
      </w:r>
    </w:p>
    <w:p w14:paraId="5D83535B" w14:textId="0C93D0B0" w:rsidR="00922EEE" w:rsidRPr="008661ED" w:rsidRDefault="00922EEE" w:rsidP="008661ED">
      <w:pPr>
        <w:pStyle w:val="a"/>
        <w:numPr>
          <w:ilvl w:val="0"/>
          <w:numId w:val="7"/>
        </w:numPr>
        <w:rPr>
          <w:color w:val="17365D" w:themeColor="text2" w:themeShade="BF"/>
          <w:szCs w:val="20"/>
          <w:lang w:val="ka-GE"/>
        </w:rPr>
      </w:pPr>
      <w:r w:rsidRPr="008661ED">
        <w:rPr>
          <w:color w:val="17365D" w:themeColor="text2" w:themeShade="BF"/>
          <w:szCs w:val="20"/>
          <w:lang w:val="ka-GE"/>
        </w:rPr>
        <w:t>ტენდერში მოწოდებული  ფასების და პირობების ფიქსირება/ უცვლელობა</w:t>
      </w:r>
      <w:r w:rsidR="008661ED">
        <w:rPr>
          <w:color w:val="17365D" w:themeColor="text2" w:themeShade="BF"/>
          <w:szCs w:val="20"/>
          <w:lang w:val="ka-GE"/>
        </w:rPr>
        <w:t>;</w:t>
      </w:r>
    </w:p>
    <w:p w14:paraId="723BC6B1" w14:textId="3E05C94B" w:rsidR="008661ED" w:rsidRDefault="008661ED" w:rsidP="008661ED">
      <w:pPr>
        <w:pStyle w:val="a"/>
        <w:numPr>
          <w:ilvl w:val="0"/>
          <w:numId w:val="7"/>
        </w:numPr>
        <w:rPr>
          <w:color w:val="17365D" w:themeColor="text2" w:themeShade="BF"/>
          <w:szCs w:val="20"/>
          <w:lang w:val="ka-GE"/>
        </w:rPr>
      </w:pPr>
      <w:r>
        <w:rPr>
          <w:color w:val="17365D" w:themeColor="text2" w:themeShade="BF"/>
          <w:szCs w:val="20"/>
          <w:lang w:val="ka-GE"/>
        </w:rPr>
        <w:t xml:space="preserve">ანგარიშსწორება მოხდება </w:t>
      </w:r>
      <w:r w:rsidRPr="009F4297">
        <w:rPr>
          <w:color w:val="17365D" w:themeColor="text2" w:themeShade="BF"/>
          <w:szCs w:val="20"/>
          <w:lang w:val="ka-GE"/>
        </w:rPr>
        <w:t xml:space="preserve">ხელშეკრულებაში დაფიქსირებული ფასებით, </w:t>
      </w:r>
      <w:r>
        <w:rPr>
          <w:color w:val="17365D" w:themeColor="text2" w:themeShade="BF"/>
          <w:szCs w:val="20"/>
          <w:lang w:val="ka-GE"/>
        </w:rPr>
        <w:t>მიღება-ჩაბარების აქტის საფუძველზე</w:t>
      </w:r>
      <w:r w:rsidRPr="009F4297">
        <w:rPr>
          <w:color w:val="17365D" w:themeColor="text2" w:themeShade="BF"/>
          <w:szCs w:val="20"/>
          <w:lang w:val="ka-GE"/>
        </w:rPr>
        <w:t xml:space="preserve"> </w:t>
      </w:r>
      <w:r>
        <w:rPr>
          <w:color w:val="17365D" w:themeColor="text2" w:themeShade="BF"/>
          <w:szCs w:val="20"/>
          <w:lang w:val="ka-GE"/>
        </w:rPr>
        <w:t>ყოველი საანგარიშო თვის დასაწყისში;</w:t>
      </w:r>
    </w:p>
    <w:p w14:paraId="1221A028" w14:textId="77777777" w:rsidR="00922EEE" w:rsidRPr="007D25A4" w:rsidRDefault="00922EEE" w:rsidP="00922EEE">
      <w:pPr>
        <w:rPr>
          <w:color w:val="17365D" w:themeColor="text2" w:themeShade="BF"/>
        </w:rPr>
      </w:pPr>
    </w:p>
    <w:p w14:paraId="14817238" w14:textId="101344F0" w:rsidR="007D4419" w:rsidRPr="00C07605" w:rsidRDefault="007D4419" w:rsidP="00E3757A">
      <w:pPr>
        <w:rPr>
          <w:lang w:val="ka-GE"/>
        </w:rPr>
      </w:pPr>
    </w:p>
    <w:p w14:paraId="6CD11EE6" w14:textId="4B95A718" w:rsidR="007D4419" w:rsidRPr="00AF3931" w:rsidRDefault="007D4419" w:rsidP="007D25A4">
      <w:pPr>
        <w:pStyle w:val="a2"/>
        <w:ind w:left="0" w:firstLine="0"/>
        <w:rPr>
          <w:color w:val="17365D" w:themeColor="text2" w:themeShade="BF"/>
        </w:rPr>
      </w:pPr>
      <w:bookmarkStart w:id="10" w:name="_Toc73369517"/>
      <w:r w:rsidRPr="00AF3931">
        <w:rPr>
          <w:color w:val="17365D" w:themeColor="text2" w:themeShade="BF"/>
        </w:rPr>
        <w:lastRenderedPageBreak/>
        <w:t xml:space="preserve">დანართი 1 - </w:t>
      </w:r>
      <w:bookmarkEnd w:id="10"/>
      <w:r w:rsidR="00680958" w:rsidRPr="00AF3931">
        <w:rPr>
          <w:color w:val="17365D" w:themeColor="text2" w:themeShade="BF"/>
        </w:rPr>
        <w:t>ტექნიკური დავალება</w:t>
      </w:r>
    </w:p>
    <w:p w14:paraId="70767006" w14:textId="4EFF5FAC" w:rsidR="00EB35E3" w:rsidRPr="00C07605" w:rsidRDefault="00EB35E3" w:rsidP="00EB35E3">
      <w:pPr>
        <w:pStyle w:val="a"/>
        <w:numPr>
          <w:ilvl w:val="0"/>
          <w:numId w:val="0"/>
        </w:numPr>
        <w:ind w:left="360"/>
        <w:rPr>
          <w:lang w:val="ka-GE"/>
        </w:rPr>
      </w:pPr>
    </w:p>
    <w:p w14:paraId="583696FD" w14:textId="77777777" w:rsidR="00372520" w:rsidRPr="00AF3931" w:rsidRDefault="00372520" w:rsidP="00AF3931">
      <w:pPr>
        <w:rPr>
          <w:rFonts w:cs="Sylfaen"/>
          <w:color w:val="244061" w:themeColor="accent1" w:themeShade="80"/>
          <w:lang w:val="ka-GE"/>
        </w:rPr>
      </w:pPr>
      <w:r w:rsidRPr="00AF3931">
        <w:rPr>
          <w:rFonts w:cs="Sylfaen"/>
          <w:color w:val="244061" w:themeColor="accent1" w:themeShade="80"/>
          <w:lang w:val="ka-GE"/>
        </w:rPr>
        <w:t>მომსახურების გაწევა უნდა განხორციელდეს ქვემოთ მითითებული პირობების შესაბამისად და არ უნდა შემოიფარგლოს აღნიშნულით:</w:t>
      </w:r>
    </w:p>
    <w:p w14:paraId="414B4DD0" w14:textId="77777777" w:rsidR="00372520" w:rsidRPr="00AF3931" w:rsidRDefault="00372520" w:rsidP="00AF3931">
      <w:pPr>
        <w:pStyle w:val="ListParagraph"/>
        <w:rPr>
          <w:rFonts w:cs="Sylfaen"/>
          <w:color w:val="244061" w:themeColor="accent1" w:themeShade="80"/>
          <w:lang w:val="ka-GE"/>
        </w:rPr>
      </w:pPr>
    </w:p>
    <w:p w14:paraId="00F4FF9B" w14:textId="2995553D" w:rsidR="00372520" w:rsidRPr="00AF3931" w:rsidRDefault="00372520" w:rsidP="00AF3931">
      <w:pPr>
        <w:pStyle w:val="ListParagraph"/>
        <w:numPr>
          <w:ilvl w:val="0"/>
          <w:numId w:val="14"/>
        </w:numPr>
        <w:rPr>
          <w:rFonts w:cs="Sylfaen"/>
          <w:color w:val="244061" w:themeColor="accent1" w:themeShade="80"/>
          <w:lang w:val="ka-GE"/>
        </w:rPr>
      </w:pPr>
      <w:r w:rsidRPr="00AF3931">
        <w:rPr>
          <w:rFonts w:cs="Sylfaen"/>
          <w:color w:val="244061" w:themeColor="accent1" w:themeShade="80"/>
          <w:lang w:val="ka-GE"/>
        </w:rPr>
        <w:t xml:space="preserve">24 საათიანი მორიგეობა </w:t>
      </w:r>
      <w:proofErr w:type="spellStart"/>
      <w:r w:rsidRPr="00AF3931">
        <w:rPr>
          <w:rFonts w:cs="Sylfaen"/>
          <w:color w:val="244061" w:themeColor="accent1" w:themeShade="80"/>
          <w:lang w:val="ka-GE"/>
        </w:rPr>
        <w:t>სათავო</w:t>
      </w:r>
      <w:proofErr w:type="spellEnd"/>
      <w:r w:rsidRPr="00AF3931">
        <w:rPr>
          <w:rFonts w:cs="Sylfaen"/>
          <w:color w:val="244061" w:themeColor="accent1" w:themeShade="80"/>
          <w:lang w:val="ka-GE"/>
        </w:rPr>
        <w:t xml:space="preserve"> ოფისის მისაღებში 2 კაცის მორიგეობით პროცედურის შესაბამისად;</w:t>
      </w:r>
    </w:p>
    <w:p w14:paraId="09DB9DF2" w14:textId="045C7C01" w:rsidR="00AF3931" w:rsidRDefault="00372520" w:rsidP="00AF3931">
      <w:pPr>
        <w:pStyle w:val="ListParagraph"/>
        <w:numPr>
          <w:ilvl w:val="0"/>
          <w:numId w:val="14"/>
        </w:numPr>
        <w:rPr>
          <w:rFonts w:cs="Sylfaen"/>
          <w:color w:val="244061" w:themeColor="accent1" w:themeShade="80"/>
          <w:lang w:val="ka-GE"/>
        </w:rPr>
      </w:pPr>
      <w:r w:rsidRPr="00AF3931">
        <w:rPr>
          <w:rFonts w:cs="Sylfaen"/>
          <w:color w:val="244061" w:themeColor="accent1" w:themeShade="80"/>
          <w:lang w:val="ka-GE"/>
        </w:rPr>
        <w:t>დაცვის თანამშრომლების რაოდენობა</w:t>
      </w:r>
      <w:r w:rsidR="00AF3931">
        <w:rPr>
          <w:rFonts w:cs="Sylfaen"/>
          <w:color w:val="244061" w:themeColor="accent1" w:themeShade="80"/>
          <w:lang w:val="ka-GE"/>
        </w:rPr>
        <w:t xml:space="preserve"> -</w:t>
      </w:r>
      <w:r w:rsidRPr="00AF3931">
        <w:rPr>
          <w:rFonts w:cs="Sylfaen"/>
          <w:color w:val="244061" w:themeColor="accent1" w:themeShade="80"/>
          <w:lang w:val="ka-GE"/>
        </w:rPr>
        <w:t xml:space="preserve"> 6 კაცი</w:t>
      </w:r>
      <w:r w:rsidR="00AF3931">
        <w:rPr>
          <w:rFonts w:cs="Sylfaen"/>
          <w:color w:val="244061" w:themeColor="accent1" w:themeShade="80"/>
          <w:lang w:val="ka-GE"/>
        </w:rPr>
        <w:t>;</w:t>
      </w:r>
    </w:p>
    <w:p w14:paraId="35A8A023" w14:textId="79A122A9" w:rsidR="00AF3931" w:rsidRDefault="00372520" w:rsidP="00AF3931">
      <w:pPr>
        <w:pStyle w:val="ListParagraph"/>
        <w:numPr>
          <w:ilvl w:val="0"/>
          <w:numId w:val="14"/>
        </w:numPr>
        <w:rPr>
          <w:rFonts w:cs="Sylfaen"/>
          <w:color w:val="244061" w:themeColor="accent1" w:themeShade="80"/>
          <w:lang w:val="ka-GE"/>
        </w:rPr>
      </w:pPr>
      <w:proofErr w:type="spellStart"/>
      <w:r w:rsidRPr="00AF3931">
        <w:rPr>
          <w:rFonts w:cs="Sylfaen"/>
          <w:color w:val="244061" w:themeColor="accent1" w:themeShade="80"/>
          <w:lang w:val="ka-GE"/>
        </w:rPr>
        <w:t>სათავო</w:t>
      </w:r>
      <w:proofErr w:type="spellEnd"/>
      <w:r w:rsidRPr="00AF3931">
        <w:rPr>
          <w:rFonts w:cs="Sylfaen"/>
          <w:color w:val="244061" w:themeColor="accent1" w:themeShade="80"/>
          <w:lang w:val="ka-GE"/>
        </w:rPr>
        <w:t xml:space="preserve"> ოფისის სამეთვალყურეო კამერების (შიდა</w:t>
      </w:r>
      <w:r w:rsidR="00AF3931">
        <w:rPr>
          <w:rFonts w:cs="Sylfaen"/>
          <w:color w:val="244061" w:themeColor="accent1" w:themeShade="80"/>
          <w:lang w:val="ka-GE"/>
        </w:rPr>
        <w:t xml:space="preserve"> და </w:t>
      </w:r>
      <w:r w:rsidRPr="00AF3931">
        <w:rPr>
          <w:rFonts w:cs="Sylfaen"/>
          <w:color w:val="244061" w:themeColor="accent1" w:themeShade="80"/>
          <w:lang w:val="ka-GE"/>
        </w:rPr>
        <w:t>გარე) 24 საათიანი კონტროლი პროცედურის შესაბამისად;</w:t>
      </w:r>
    </w:p>
    <w:p w14:paraId="408BC660" w14:textId="65E459F8" w:rsidR="00AF3931" w:rsidRDefault="00372520" w:rsidP="00AF3931">
      <w:pPr>
        <w:pStyle w:val="ListParagraph"/>
        <w:numPr>
          <w:ilvl w:val="0"/>
          <w:numId w:val="14"/>
        </w:numPr>
        <w:rPr>
          <w:rFonts w:cs="Sylfaen"/>
          <w:color w:val="244061" w:themeColor="accent1" w:themeShade="80"/>
          <w:lang w:val="ka-GE"/>
        </w:rPr>
      </w:pPr>
      <w:proofErr w:type="spellStart"/>
      <w:r w:rsidRPr="00AF3931">
        <w:rPr>
          <w:rFonts w:cs="Sylfaen"/>
          <w:color w:val="244061" w:themeColor="accent1" w:themeShade="80"/>
          <w:lang w:val="ka-GE"/>
        </w:rPr>
        <w:t>სათავო</w:t>
      </w:r>
      <w:proofErr w:type="spellEnd"/>
      <w:r w:rsidRPr="00AF3931">
        <w:rPr>
          <w:rFonts w:cs="Sylfaen"/>
          <w:color w:val="244061" w:themeColor="accent1" w:themeShade="80"/>
          <w:lang w:val="ka-GE"/>
        </w:rPr>
        <w:t xml:space="preserve"> ოფისის შენობის პერიოდული შემოვლა შესაძლო საყურადღებო/სარისკო გარემო</w:t>
      </w:r>
      <w:r w:rsidR="00AF3931">
        <w:rPr>
          <w:rFonts w:cs="Sylfaen"/>
          <w:color w:val="244061" w:themeColor="accent1" w:themeShade="80"/>
          <w:lang w:val="ka-GE"/>
        </w:rPr>
        <w:t>ე</w:t>
      </w:r>
      <w:r w:rsidRPr="00AF3931">
        <w:rPr>
          <w:rFonts w:cs="Sylfaen"/>
          <w:color w:val="244061" w:themeColor="accent1" w:themeShade="80"/>
          <w:lang w:val="ka-GE"/>
        </w:rPr>
        <w:t>ბ</w:t>
      </w:r>
      <w:r w:rsidR="00AF3931">
        <w:rPr>
          <w:rFonts w:cs="Sylfaen"/>
          <w:color w:val="244061" w:themeColor="accent1" w:themeShade="80"/>
          <w:lang w:val="ka-GE"/>
        </w:rPr>
        <w:t>ები</w:t>
      </w:r>
      <w:r w:rsidRPr="00AF3931">
        <w:rPr>
          <w:rFonts w:cs="Sylfaen"/>
          <w:color w:val="244061" w:themeColor="accent1" w:themeShade="80"/>
          <w:lang w:val="ka-GE"/>
        </w:rPr>
        <w:t>ს გამოვლენის მიზნით პროცედურის შესაბამისად;</w:t>
      </w:r>
    </w:p>
    <w:p w14:paraId="5739524C" w14:textId="77777777" w:rsidR="00AF3931" w:rsidRDefault="00372520" w:rsidP="00AF3931">
      <w:pPr>
        <w:pStyle w:val="ListParagraph"/>
        <w:numPr>
          <w:ilvl w:val="0"/>
          <w:numId w:val="14"/>
        </w:numPr>
        <w:rPr>
          <w:rFonts w:cs="Sylfaen"/>
          <w:color w:val="244061" w:themeColor="accent1" w:themeShade="80"/>
          <w:lang w:val="ka-GE"/>
        </w:rPr>
      </w:pPr>
      <w:proofErr w:type="spellStart"/>
      <w:r w:rsidRPr="00AF3931">
        <w:rPr>
          <w:rFonts w:cs="Sylfaen"/>
          <w:color w:val="244061" w:themeColor="accent1" w:themeShade="80"/>
          <w:lang w:val="ka-GE"/>
        </w:rPr>
        <w:t>სათავო</w:t>
      </w:r>
      <w:proofErr w:type="spellEnd"/>
      <w:r w:rsidRPr="00AF3931">
        <w:rPr>
          <w:rFonts w:cs="Sylfaen"/>
          <w:color w:val="244061" w:themeColor="accent1" w:themeShade="80"/>
          <w:lang w:val="ka-GE"/>
        </w:rPr>
        <w:t xml:space="preserve"> ოფისის შენობაში უცხო პირთა დაშვების კონტროლი პროცედურის შესაბამისად;</w:t>
      </w:r>
    </w:p>
    <w:p w14:paraId="714CAE54" w14:textId="77777777" w:rsidR="00AF3931" w:rsidRDefault="00372520" w:rsidP="00AF3931">
      <w:pPr>
        <w:pStyle w:val="ListParagraph"/>
        <w:numPr>
          <w:ilvl w:val="0"/>
          <w:numId w:val="14"/>
        </w:numPr>
        <w:rPr>
          <w:rFonts w:cs="Sylfaen"/>
          <w:color w:val="244061" w:themeColor="accent1" w:themeShade="80"/>
          <w:lang w:val="ka-GE"/>
        </w:rPr>
      </w:pPr>
      <w:proofErr w:type="spellStart"/>
      <w:r w:rsidRPr="00AF3931">
        <w:rPr>
          <w:rFonts w:cs="Sylfaen"/>
          <w:color w:val="244061" w:themeColor="accent1" w:themeShade="80"/>
          <w:lang w:val="ka-GE"/>
        </w:rPr>
        <w:t>სათავო</w:t>
      </w:r>
      <w:proofErr w:type="spellEnd"/>
      <w:r w:rsidRPr="00AF3931">
        <w:rPr>
          <w:rFonts w:cs="Sylfaen"/>
          <w:color w:val="244061" w:themeColor="accent1" w:themeShade="80"/>
          <w:lang w:val="ka-GE"/>
        </w:rPr>
        <w:t xml:space="preserve"> ოფისში ვიზიტორის იდენტიფიკაცია, გადამისამართება და შენობაში გაცილება (საჭიროების შემთხვევაში) პროცედურის შესაბამისად;</w:t>
      </w:r>
    </w:p>
    <w:p w14:paraId="31CBBCF2" w14:textId="77777777" w:rsidR="00AF3931" w:rsidRDefault="00372520" w:rsidP="00AF3931">
      <w:pPr>
        <w:pStyle w:val="ListParagraph"/>
        <w:numPr>
          <w:ilvl w:val="0"/>
          <w:numId w:val="14"/>
        </w:numPr>
        <w:rPr>
          <w:rFonts w:cs="Sylfaen"/>
          <w:color w:val="244061" w:themeColor="accent1" w:themeShade="80"/>
          <w:lang w:val="ka-GE"/>
        </w:rPr>
      </w:pPr>
      <w:r w:rsidRPr="00AF3931">
        <w:rPr>
          <w:rFonts w:cs="Sylfaen"/>
          <w:color w:val="244061" w:themeColor="accent1" w:themeShade="80"/>
          <w:lang w:val="ka-GE"/>
        </w:rPr>
        <w:t>სახანძრო უსაფრთხოების სისტემის პანელის მართვა;</w:t>
      </w:r>
    </w:p>
    <w:p w14:paraId="4669DE20" w14:textId="6B0DDDF8" w:rsidR="00AF3931" w:rsidRDefault="00372520" w:rsidP="00AF3931">
      <w:pPr>
        <w:pStyle w:val="ListParagraph"/>
        <w:numPr>
          <w:ilvl w:val="0"/>
          <w:numId w:val="14"/>
        </w:numPr>
        <w:rPr>
          <w:rFonts w:cs="Sylfaen"/>
          <w:color w:val="244061" w:themeColor="accent1" w:themeShade="80"/>
          <w:lang w:val="ka-GE"/>
        </w:rPr>
      </w:pPr>
      <w:proofErr w:type="spellStart"/>
      <w:r w:rsidRPr="00AF3931">
        <w:rPr>
          <w:rFonts w:cs="Sylfaen"/>
          <w:color w:val="244061" w:themeColor="accent1" w:themeShade="80"/>
          <w:lang w:val="ka-GE"/>
        </w:rPr>
        <w:t>სათავო</w:t>
      </w:r>
      <w:proofErr w:type="spellEnd"/>
      <w:r w:rsidRPr="00AF3931">
        <w:rPr>
          <w:rFonts w:cs="Sylfaen"/>
          <w:color w:val="244061" w:themeColor="accent1" w:themeShade="80"/>
          <w:lang w:val="ka-GE"/>
        </w:rPr>
        <w:t xml:space="preserve"> ოფისის ტერიტორიაზე უცხო ავტო-სატრანსპორტო საშულების გადაადგილების კონტროლი;</w:t>
      </w:r>
    </w:p>
    <w:p w14:paraId="5E91D2A8" w14:textId="77777777" w:rsidR="00F655CE" w:rsidRDefault="00372520" w:rsidP="00F655CE">
      <w:pPr>
        <w:pStyle w:val="ListParagraph"/>
        <w:numPr>
          <w:ilvl w:val="0"/>
          <w:numId w:val="14"/>
        </w:numPr>
        <w:rPr>
          <w:rFonts w:cs="Sylfaen"/>
          <w:color w:val="244061" w:themeColor="accent1" w:themeShade="80"/>
          <w:lang w:val="ka-GE"/>
        </w:rPr>
      </w:pPr>
      <w:r w:rsidRPr="00AF3931">
        <w:rPr>
          <w:rFonts w:cs="Sylfaen"/>
          <w:color w:val="244061" w:themeColor="accent1" w:themeShade="80"/>
          <w:lang w:val="ka-GE"/>
        </w:rPr>
        <w:t>საეჭვო/ძალადობრივი/კანონსაწინააღმდეგო გარემოების გამოვლენის შემთხვევაში შესაბამისი რეაგირება;</w:t>
      </w:r>
    </w:p>
    <w:p w14:paraId="221C9E5F" w14:textId="34D0ADC4" w:rsidR="007C0823" w:rsidRPr="007D25A4" w:rsidRDefault="008661ED" w:rsidP="007D25A4">
      <w:pPr>
        <w:pStyle w:val="ListParagraph"/>
        <w:numPr>
          <w:ilvl w:val="0"/>
          <w:numId w:val="14"/>
        </w:numPr>
        <w:rPr>
          <w:rFonts w:cs="Sylfaen"/>
          <w:color w:val="244061" w:themeColor="accent1" w:themeShade="80"/>
          <w:lang w:val="ka-GE"/>
        </w:rPr>
      </w:pPr>
      <w:r w:rsidRPr="00F655CE">
        <w:rPr>
          <w:rFonts w:cs="Sylfaen"/>
          <w:color w:val="244061" w:themeColor="accent1" w:themeShade="80"/>
          <w:lang w:val="ka-GE"/>
        </w:rPr>
        <w:t xml:space="preserve">უსაფრთხოების დეპარტამენტის </w:t>
      </w:r>
      <w:r w:rsidR="00EF1D1B">
        <w:rPr>
          <w:rFonts w:cs="Sylfaen"/>
          <w:color w:val="244061" w:themeColor="accent1" w:themeShade="80"/>
          <w:lang w:val="ka-GE"/>
        </w:rPr>
        <w:t>ხელმძღვანელის</w:t>
      </w:r>
      <w:r w:rsidRPr="00F655CE">
        <w:rPr>
          <w:rFonts w:cs="Sylfaen"/>
          <w:color w:val="244061" w:themeColor="accent1" w:themeShade="80"/>
          <w:lang w:val="ka-GE"/>
        </w:rPr>
        <w:t xml:space="preserve"> სხვა მითითებების შესრულება;</w:t>
      </w:r>
      <w:bookmarkStart w:id="11" w:name="_Toc29923766"/>
      <w:bookmarkStart w:id="12" w:name="_Toc73369518"/>
    </w:p>
    <w:p w14:paraId="46F0D7D2" w14:textId="77777777" w:rsidR="00D94571" w:rsidRDefault="00D94571" w:rsidP="001A6EA6">
      <w:pPr>
        <w:pStyle w:val="a2"/>
        <w:rPr>
          <w:color w:val="17365D" w:themeColor="text2" w:themeShade="BF"/>
        </w:rPr>
      </w:pPr>
    </w:p>
    <w:p w14:paraId="503E7064" w14:textId="77777777" w:rsidR="00D94571" w:rsidRDefault="00D94571" w:rsidP="001A6EA6">
      <w:pPr>
        <w:pStyle w:val="a2"/>
        <w:rPr>
          <w:color w:val="17365D" w:themeColor="text2" w:themeShade="BF"/>
        </w:rPr>
      </w:pPr>
    </w:p>
    <w:p w14:paraId="0AF2731F" w14:textId="77777777" w:rsidR="00D94571" w:rsidRDefault="00D94571" w:rsidP="001A6EA6">
      <w:pPr>
        <w:pStyle w:val="a2"/>
        <w:rPr>
          <w:color w:val="17365D" w:themeColor="text2" w:themeShade="BF"/>
        </w:rPr>
      </w:pPr>
    </w:p>
    <w:p w14:paraId="1CEA5932" w14:textId="77777777" w:rsidR="00D94571" w:rsidRDefault="00D94571" w:rsidP="001A6EA6">
      <w:pPr>
        <w:pStyle w:val="a2"/>
        <w:rPr>
          <w:color w:val="17365D" w:themeColor="text2" w:themeShade="BF"/>
        </w:rPr>
      </w:pPr>
    </w:p>
    <w:p w14:paraId="50ADDE37" w14:textId="77777777" w:rsidR="00D94571" w:rsidRDefault="00D94571" w:rsidP="001A6EA6">
      <w:pPr>
        <w:pStyle w:val="a2"/>
        <w:rPr>
          <w:color w:val="17365D" w:themeColor="text2" w:themeShade="BF"/>
        </w:rPr>
      </w:pPr>
    </w:p>
    <w:p w14:paraId="356CBA91" w14:textId="77777777" w:rsidR="00D94571" w:rsidRDefault="00D94571" w:rsidP="001A6EA6">
      <w:pPr>
        <w:pStyle w:val="a2"/>
        <w:rPr>
          <w:color w:val="17365D" w:themeColor="text2" w:themeShade="BF"/>
        </w:rPr>
      </w:pPr>
    </w:p>
    <w:p w14:paraId="125BC7AF" w14:textId="77777777" w:rsidR="00D94571" w:rsidRDefault="00D94571" w:rsidP="001A6EA6">
      <w:pPr>
        <w:pStyle w:val="a2"/>
        <w:rPr>
          <w:color w:val="17365D" w:themeColor="text2" w:themeShade="BF"/>
        </w:rPr>
      </w:pPr>
    </w:p>
    <w:p w14:paraId="4CFFB672" w14:textId="77777777" w:rsidR="00D94571" w:rsidRDefault="00D94571" w:rsidP="001A6EA6">
      <w:pPr>
        <w:pStyle w:val="a2"/>
        <w:rPr>
          <w:color w:val="17365D" w:themeColor="text2" w:themeShade="BF"/>
        </w:rPr>
      </w:pPr>
    </w:p>
    <w:p w14:paraId="729CC3DD" w14:textId="77777777" w:rsidR="00D94571" w:rsidRDefault="00D94571" w:rsidP="001A6EA6">
      <w:pPr>
        <w:pStyle w:val="a2"/>
        <w:rPr>
          <w:color w:val="17365D" w:themeColor="text2" w:themeShade="BF"/>
        </w:rPr>
      </w:pPr>
    </w:p>
    <w:p w14:paraId="59815773" w14:textId="16D5B642" w:rsidR="00D94571" w:rsidRDefault="00D94571" w:rsidP="001A6EA6">
      <w:pPr>
        <w:pStyle w:val="a2"/>
        <w:rPr>
          <w:color w:val="17365D" w:themeColor="text2" w:themeShade="BF"/>
        </w:rPr>
      </w:pPr>
    </w:p>
    <w:p w14:paraId="1FBDB9CD" w14:textId="77777777" w:rsidR="00D94571" w:rsidRPr="00D94571" w:rsidRDefault="00D94571" w:rsidP="00D94571">
      <w:pPr>
        <w:pStyle w:val="a"/>
        <w:numPr>
          <w:ilvl w:val="0"/>
          <w:numId w:val="0"/>
        </w:numPr>
        <w:ind w:left="360"/>
        <w:rPr>
          <w:lang w:val="ka-GE"/>
        </w:rPr>
      </w:pPr>
    </w:p>
    <w:p w14:paraId="6B1AEF7A" w14:textId="77777777" w:rsidR="00D94571" w:rsidRDefault="00D94571" w:rsidP="001A6EA6">
      <w:pPr>
        <w:pStyle w:val="a2"/>
        <w:rPr>
          <w:color w:val="17365D" w:themeColor="text2" w:themeShade="BF"/>
        </w:rPr>
      </w:pPr>
    </w:p>
    <w:p w14:paraId="1E7D5F0A" w14:textId="79197677" w:rsidR="00D94571" w:rsidRDefault="00D94571" w:rsidP="001A6EA6">
      <w:pPr>
        <w:pStyle w:val="a2"/>
        <w:rPr>
          <w:color w:val="17365D" w:themeColor="text2" w:themeShade="BF"/>
        </w:rPr>
      </w:pPr>
    </w:p>
    <w:p w14:paraId="60E2B754" w14:textId="7FB6AC3E" w:rsidR="00D94571" w:rsidRDefault="00D94571" w:rsidP="00D94571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DFAB75E" w14:textId="2CF59A39" w:rsidR="00D94571" w:rsidRDefault="00D94571" w:rsidP="00D94571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52A3F04" w14:textId="77777777" w:rsidR="00D94571" w:rsidRPr="00D94571" w:rsidRDefault="00D94571" w:rsidP="00D94571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534C305F" w14:textId="4412C0DB" w:rsidR="003852BC" w:rsidRPr="00C07605" w:rsidRDefault="0016141B" w:rsidP="001A6EA6">
      <w:pPr>
        <w:pStyle w:val="a2"/>
      </w:pPr>
      <w:r w:rsidRPr="00AF3931">
        <w:rPr>
          <w:color w:val="17365D" w:themeColor="text2" w:themeShade="BF"/>
        </w:rPr>
        <w:lastRenderedPageBreak/>
        <w:t>დანართი 2: საბანკო რეკვიზიტები</w:t>
      </w:r>
      <w:bookmarkEnd w:id="11"/>
      <w:bookmarkEnd w:id="12"/>
    </w:p>
    <w:p w14:paraId="6BDF7306" w14:textId="77777777" w:rsidR="001804C8" w:rsidRPr="00C0760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C07605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C07605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 w:rsidRPr="00C07605"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C07605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C07605" w:rsidRDefault="00960C22" w:rsidP="00213D86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C07605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C07605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C07605" w:rsidRDefault="00960C22" w:rsidP="00213D8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C07605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C07605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C07605" w:rsidRDefault="00D9165B" w:rsidP="00213D86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C07605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C07605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C07605" w:rsidRDefault="00D9165B" w:rsidP="00213D86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C07605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C07605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C07605" w:rsidRDefault="00D9165B" w:rsidP="00213D86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C07605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C07605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C07605" w:rsidRDefault="00D9165B" w:rsidP="00213D86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C07605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C07605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C07605" w:rsidRDefault="00D9165B" w:rsidP="00213D86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C07605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C07605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C07605" w:rsidRDefault="00D9165B" w:rsidP="00213D86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C07605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C07605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C07605" w:rsidRDefault="00D9165B" w:rsidP="00213D86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C07605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C07605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C07605" w:rsidRDefault="00D9165B" w:rsidP="00213D86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C07605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C07605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C07605" w:rsidRDefault="00D9165B" w:rsidP="00213D86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C07605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C07605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C07605" w:rsidRDefault="00D9165B" w:rsidP="00213D86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>-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C07605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C07605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C07605" w:rsidRDefault="00D9165B" w:rsidP="00213D86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C07605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C07605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C07605" w:rsidRDefault="00D9165B" w:rsidP="00213D86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C07605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C07605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C07605" w:rsidRDefault="00D9165B" w:rsidP="00213D86">
            <w:pPr>
              <w:spacing w:line="360" w:lineRule="auto"/>
              <w:rPr>
                <w:b w:val="0"/>
                <w:color w:val="244061" w:themeColor="accent1" w:themeShade="80"/>
                <w:lang w:val="ka-GE" w:eastAsia="ja-JP"/>
              </w:rPr>
            </w:pP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C07605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C07605">
              <w:rPr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C07605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Pr="00C07605" w:rsidRDefault="00DE1C88" w:rsidP="00F57B50">
      <w:pPr>
        <w:jc w:val="left"/>
        <w:rPr>
          <w:lang w:val="ka-GE" w:eastAsia="ja-JP"/>
        </w:rPr>
      </w:pPr>
    </w:p>
    <w:p w14:paraId="2A89B2DE" w14:textId="2A29FA16" w:rsidR="003D248F" w:rsidRDefault="003D248F" w:rsidP="00F57B50">
      <w:pPr>
        <w:jc w:val="left"/>
        <w:rPr>
          <w:lang w:val="ka-GE" w:eastAsia="ja-JP"/>
        </w:rPr>
      </w:pPr>
    </w:p>
    <w:p w14:paraId="276BE34D" w14:textId="772033B0" w:rsidR="00D94571" w:rsidRDefault="00D94571" w:rsidP="00F57B50">
      <w:pPr>
        <w:jc w:val="left"/>
        <w:rPr>
          <w:lang w:val="ka-GE" w:eastAsia="ja-JP"/>
        </w:rPr>
      </w:pPr>
    </w:p>
    <w:p w14:paraId="296BCC18" w14:textId="7FD1FEA3" w:rsidR="00D94571" w:rsidRDefault="00D94571" w:rsidP="00F57B50">
      <w:pPr>
        <w:jc w:val="left"/>
        <w:rPr>
          <w:lang w:val="ka-GE" w:eastAsia="ja-JP"/>
        </w:rPr>
      </w:pPr>
    </w:p>
    <w:p w14:paraId="3622A63B" w14:textId="0C7C527A" w:rsidR="00D94571" w:rsidRDefault="00D94571" w:rsidP="00F57B50">
      <w:pPr>
        <w:jc w:val="left"/>
        <w:rPr>
          <w:lang w:val="ka-GE" w:eastAsia="ja-JP"/>
        </w:rPr>
      </w:pPr>
    </w:p>
    <w:p w14:paraId="1874C8F2" w14:textId="65F44E92" w:rsidR="00D94571" w:rsidRDefault="00D94571" w:rsidP="00F57B50">
      <w:pPr>
        <w:jc w:val="left"/>
        <w:rPr>
          <w:lang w:val="ka-GE" w:eastAsia="ja-JP"/>
        </w:rPr>
      </w:pPr>
    </w:p>
    <w:p w14:paraId="6877336B" w14:textId="151F6898" w:rsidR="00D94571" w:rsidRDefault="00D94571" w:rsidP="00F57B50">
      <w:pPr>
        <w:jc w:val="left"/>
        <w:rPr>
          <w:lang w:val="ka-GE" w:eastAsia="ja-JP"/>
        </w:rPr>
      </w:pPr>
    </w:p>
    <w:p w14:paraId="70FC5653" w14:textId="6D7A23C1" w:rsidR="00D94571" w:rsidRDefault="00D94571" w:rsidP="00F57B50">
      <w:pPr>
        <w:jc w:val="left"/>
        <w:rPr>
          <w:lang w:val="ka-GE" w:eastAsia="ja-JP"/>
        </w:rPr>
      </w:pPr>
    </w:p>
    <w:p w14:paraId="01BA9ED3" w14:textId="62422679" w:rsidR="00D94571" w:rsidRDefault="00D94571" w:rsidP="00F57B50">
      <w:pPr>
        <w:jc w:val="left"/>
        <w:rPr>
          <w:lang w:val="ka-GE" w:eastAsia="ja-JP"/>
        </w:rPr>
      </w:pPr>
    </w:p>
    <w:p w14:paraId="1ECAC899" w14:textId="1777BCBB" w:rsidR="00D94571" w:rsidRDefault="00D94571" w:rsidP="00F57B50">
      <w:pPr>
        <w:jc w:val="left"/>
        <w:rPr>
          <w:lang w:val="ka-GE" w:eastAsia="ja-JP"/>
        </w:rPr>
      </w:pPr>
    </w:p>
    <w:p w14:paraId="67900F5F" w14:textId="4E1FDB62" w:rsidR="00D94571" w:rsidRDefault="00D94571" w:rsidP="00F57B50">
      <w:pPr>
        <w:jc w:val="left"/>
        <w:rPr>
          <w:lang w:val="ka-GE" w:eastAsia="ja-JP"/>
        </w:rPr>
      </w:pPr>
    </w:p>
    <w:p w14:paraId="37300B8E" w14:textId="2B23EF60" w:rsidR="00D94571" w:rsidRDefault="00D94571" w:rsidP="00F57B50">
      <w:pPr>
        <w:jc w:val="left"/>
        <w:rPr>
          <w:lang w:val="ka-GE" w:eastAsia="ja-JP"/>
        </w:rPr>
      </w:pPr>
    </w:p>
    <w:p w14:paraId="1CA2FC89" w14:textId="57B3B543" w:rsidR="00D94571" w:rsidRDefault="00D94571" w:rsidP="00F57B50">
      <w:pPr>
        <w:jc w:val="left"/>
        <w:rPr>
          <w:lang w:val="ka-GE" w:eastAsia="ja-JP"/>
        </w:rPr>
      </w:pPr>
    </w:p>
    <w:p w14:paraId="243DA914" w14:textId="46AF08E6" w:rsidR="00D94571" w:rsidRDefault="00D94571" w:rsidP="00F57B50">
      <w:pPr>
        <w:jc w:val="left"/>
        <w:rPr>
          <w:lang w:val="ka-GE" w:eastAsia="ja-JP"/>
        </w:rPr>
      </w:pPr>
    </w:p>
    <w:p w14:paraId="43F54888" w14:textId="26B1826D" w:rsidR="00D94571" w:rsidRDefault="00D94571" w:rsidP="00F57B50">
      <w:pPr>
        <w:jc w:val="left"/>
        <w:rPr>
          <w:lang w:val="ka-GE" w:eastAsia="ja-JP"/>
        </w:rPr>
      </w:pPr>
    </w:p>
    <w:p w14:paraId="02E5622C" w14:textId="4823F79E" w:rsidR="00D94571" w:rsidRDefault="00D94571" w:rsidP="00F57B50">
      <w:pPr>
        <w:jc w:val="left"/>
        <w:rPr>
          <w:lang w:val="ka-GE" w:eastAsia="ja-JP"/>
        </w:rPr>
      </w:pPr>
    </w:p>
    <w:p w14:paraId="26DF3E0B" w14:textId="77777777" w:rsidR="00D94571" w:rsidRDefault="00D94571" w:rsidP="00F57B50">
      <w:pPr>
        <w:jc w:val="left"/>
        <w:rPr>
          <w:lang w:val="ka-GE" w:eastAsia="ja-JP"/>
        </w:rPr>
      </w:pPr>
    </w:p>
    <w:p w14:paraId="63D9B50A" w14:textId="30A14808" w:rsidR="00D94571" w:rsidRDefault="00D94571" w:rsidP="00F57B50">
      <w:pPr>
        <w:jc w:val="left"/>
        <w:rPr>
          <w:lang w:val="ka-GE" w:eastAsia="ja-JP"/>
        </w:rPr>
      </w:pPr>
    </w:p>
    <w:p w14:paraId="36551593" w14:textId="77777777" w:rsidR="00D94571" w:rsidRPr="00C07605" w:rsidRDefault="00D94571" w:rsidP="00F57B50">
      <w:pPr>
        <w:jc w:val="left"/>
        <w:rPr>
          <w:lang w:val="ka-GE" w:eastAsia="ja-JP"/>
        </w:rPr>
      </w:pPr>
    </w:p>
    <w:p w14:paraId="5BDAB132" w14:textId="0D0F1A94" w:rsidR="003D248F" w:rsidRPr="00C07605" w:rsidRDefault="003D248F" w:rsidP="00F57B50">
      <w:pPr>
        <w:jc w:val="left"/>
        <w:rPr>
          <w:lang w:val="ka-GE" w:eastAsia="ja-JP"/>
        </w:rPr>
      </w:pPr>
    </w:p>
    <w:p w14:paraId="0BFB94CF" w14:textId="03E2FDD2" w:rsidR="003D248F" w:rsidRPr="00AF3931" w:rsidRDefault="0066293E" w:rsidP="0066293E">
      <w:pPr>
        <w:pStyle w:val="a2"/>
        <w:rPr>
          <w:color w:val="17365D" w:themeColor="text2" w:themeShade="BF"/>
        </w:rPr>
      </w:pPr>
      <w:r w:rsidRPr="00AF3931">
        <w:rPr>
          <w:color w:val="17365D" w:themeColor="text2" w:themeShade="BF"/>
        </w:rPr>
        <w:lastRenderedPageBreak/>
        <w:t>დანართი 3 - შემოთავაზებული ფასების ცხრილი</w:t>
      </w:r>
    </w:p>
    <w:p w14:paraId="67A27216" w14:textId="77777777" w:rsidR="003D248F" w:rsidRPr="00C07605" w:rsidRDefault="003D248F" w:rsidP="00F57B50">
      <w:pPr>
        <w:jc w:val="left"/>
      </w:pPr>
    </w:p>
    <w:p w14:paraId="2FBC2CD3" w14:textId="75F8895F" w:rsidR="003D248F" w:rsidRPr="00C07605" w:rsidRDefault="003D248F" w:rsidP="00F57B50">
      <w:pPr>
        <w:jc w:val="left"/>
      </w:pPr>
    </w:p>
    <w:p w14:paraId="526A70E7" w14:textId="77777777" w:rsidR="003D248F" w:rsidRPr="00C07605" w:rsidRDefault="003D248F" w:rsidP="00F57B50">
      <w:pPr>
        <w:jc w:val="left"/>
      </w:pPr>
    </w:p>
    <w:p w14:paraId="574D9344" w14:textId="77777777" w:rsidR="003D248F" w:rsidRPr="00C07605" w:rsidRDefault="003D248F" w:rsidP="00F57B50">
      <w:pPr>
        <w:jc w:val="left"/>
      </w:pPr>
    </w:p>
    <w:p w14:paraId="1B24D4A6" w14:textId="77777777" w:rsidR="003D248F" w:rsidRPr="00C07605" w:rsidRDefault="003D248F" w:rsidP="00F57B50">
      <w:pPr>
        <w:jc w:val="left"/>
      </w:pPr>
    </w:p>
    <w:tbl>
      <w:tblPr>
        <w:tblStyle w:val="GridTable1Light"/>
        <w:tblW w:w="9712" w:type="dxa"/>
        <w:tblLook w:val="04A0" w:firstRow="1" w:lastRow="0" w:firstColumn="1" w:lastColumn="0" w:noHBand="0" w:noVBand="1"/>
      </w:tblPr>
      <w:tblGrid>
        <w:gridCol w:w="3773"/>
        <w:gridCol w:w="2307"/>
        <w:gridCol w:w="1725"/>
        <w:gridCol w:w="1907"/>
      </w:tblGrid>
      <w:tr w:rsidR="00F70BD4" w:rsidRPr="00C07605" w14:paraId="7A695873" w14:textId="65794B26" w:rsidTr="00F70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3" w:type="dxa"/>
          </w:tcPr>
          <w:p w14:paraId="39D04CBE" w14:textId="45BA148C" w:rsidR="00F70BD4" w:rsidRPr="00F70BD4" w:rsidRDefault="00F70BD4" w:rsidP="00A57DDF">
            <w:pPr>
              <w:spacing w:line="360" w:lineRule="auto"/>
              <w:jc w:val="center"/>
              <w:rPr>
                <w:color w:val="244061" w:themeColor="accent1" w:themeShade="80"/>
                <w:sz w:val="22"/>
                <w:szCs w:val="22"/>
                <w:lang w:val="ka-GE" w:eastAsia="ja-JP"/>
              </w:rPr>
            </w:pPr>
            <w:r w:rsidRPr="00F70BD4">
              <w:rPr>
                <w:rFonts w:cs="Sylfaen"/>
                <w:color w:val="244061" w:themeColor="accent1" w:themeShade="80"/>
                <w:sz w:val="22"/>
                <w:szCs w:val="22"/>
                <w:lang w:val="ka-GE" w:eastAsia="ja-JP"/>
              </w:rPr>
              <w:t>მომსახურება:</w:t>
            </w:r>
          </w:p>
        </w:tc>
        <w:tc>
          <w:tcPr>
            <w:tcW w:w="2307" w:type="dxa"/>
          </w:tcPr>
          <w:p w14:paraId="135D9AFD" w14:textId="162520AC" w:rsidR="00F70BD4" w:rsidRPr="00F70BD4" w:rsidRDefault="00F70BD4" w:rsidP="00A57D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sz w:val="22"/>
                <w:szCs w:val="22"/>
                <w:lang w:val="ka-GE" w:eastAsia="ja-JP"/>
              </w:rPr>
            </w:pPr>
            <w:r w:rsidRPr="00F70BD4">
              <w:rPr>
                <w:rFonts w:cs="Sylfaen"/>
                <w:color w:val="244061" w:themeColor="accent1" w:themeShade="80"/>
                <w:sz w:val="22"/>
                <w:szCs w:val="22"/>
                <w:lang w:val="ka-GE" w:eastAsia="ja-JP"/>
              </w:rPr>
              <w:t>თანამშრომლების რაოდენობა</w:t>
            </w:r>
          </w:p>
        </w:tc>
        <w:tc>
          <w:tcPr>
            <w:tcW w:w="1725" w:type="dxa"/>
          </w:tcPr>
          <w:p w14:paraId="071CE427" w14:textId="21901CA5" w:rsidR="00F70BD4" w:rsidRPr="00F70BD4" w:rsidRDefault="00F70BD4" w:rsidP="00A57D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sz w:val="22"/>
                <w:szCs w:val="22"/>
                <w:lang w:val="ka-GE" w:eastAsia="ja-JP"/>
              </w:rPr>
            </w:pPr>
            <w:r w:rsidRPr="00F70BD4">
              <w:rPr>
                <w:rFonts w:cs="Sylfaen"/>
                <w:color w:val="244061" w:themeColor="accent1" w:themeShade="80"/>
                <w:sz w:val="22"/>
                <w:szCs w:val="22"/>
                <w:lang w:val="ka-GE" w:eastAsia="ja-JP"/>
              </w:rPr>
              <w:t>ერთ ფასი</w:t>
            </w:r>
          </w:p>
        </w:tc>
        <w:tc>
          <w:tcPr>
            <w:tcW w:w="1907" w:type="dxa"/>
          </w:tcPr>
          <w:p w14:paraId="7944CB77" w14:textId="30A7BA16" w:rsidR="00F70BD4" w:rsidRPr="00F70BD4" w:rsidRDefault="00F70BD4" w:rsidP="00A57D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sz w:val="22"/>
                <w:szCs w:val="22"/>
                <w:lang w:val="ka-GE" w:eastAsia="ja-JP"/>
              </w:rPr>
            </w:pPr>
            <w:r w:rsidRPr="00F70BD4">
              <w:rPr>
                <w:rFonts w:cs="Sylfaen"/>
                <w:color w:val="244061" w:themeColor="accent1" w:themeShade="80"/>
                <w:sz w:val="22"/>
                <w:szCs w:val="22"/>
                <w:lang w:val="ka-GE" w:eastAsia="ja-JP"/>
              </w:rPr>
              <w:t>ჯამი</w:t>
            </w:r>
          </w:p>
        </w:tc>
      </w:tr>
      <w:tr w:rsidR="00F70BD4" w:rsidRPr="00C07605" w14:paraId="615BAE19" w14:textId="5F3E8C30" w:rsidTr="00F70BD4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3" w:type="dxa"/>
          </w:tcPr>
          <w:p w14:paraId="36731B08" w14:textId="1103D81A" w:rsidR="00F70BD4" w:rsidRPr="00F70BD4" w:rsidRDefault="00F70BD4" w:rsidP="00A57DDF">
            <w:pPr>
              <w:pStyle w:val="a1"/>
              <w:numPr>
                <w:ilvl w:val="0"/>
                <w:numId w:val="0"/>
              </w:numPr>
              <w:ind w:left="330" w:hanging="360"/>
              <w:rPr>
                <w:rFonts w:cs="Sylfaen"/>
                <w:color w:val="244061" w:themeColor="accent1" w:themeShade="80"/>
                <w:lang w:val="ka-GE"/>
              </w:rPr>
            </w:pPr>
            <w:r w:rsidRPr="00F70BD4">
              <w:rPr>
                <w:rFonts w:eastAsiaTheme="minorHAnsi" w:cs="Sylfaen"/>
                <w:b w:val="0"/>
                <w:color w:val="244061" w:themeColor="accent1" w:themeShade="80"/>
                <w:szCs w:val="20"/>
                <w:lang w:val="ka-GE" w:eastAsia="en-US"/>
              </w:rPr>
              <w:t>ცოცხალი ძალით დაცვის</w:t>
            </w:r>
            <w:r w:rsidR="00A57DDF">
              <w:rPr>
                <w:rFonts w:eastAsiaTheme="minorHAnsi" w:cs="Sylfaen"/>
                <w:b w:val="0"/>
                <w:color w:val="244061" w:themeColor="accent1" w:themeShade="80"/>
                <w:szCs w:val="20"/>
                <w:lang w:val="ka-GE" w:eastAsia="en-US"/>
              </w:rPr>
              <w:t xml:space="preserve"> </w:t>
            </w:r>
            <w:r w:rsidRPr="00F70BD4">
              <w:rPr>
                <w:rFonts w:eastAsiaTheme="minorHAnsi" w:cs="Sylfaen"/>
                <w:b w:val="0"/>
                <w:color w:val="244061" w:themeColor="accent1" w:themeShade="80"/>
                <w:szCs w:val="20"/>
                <w:lang w:val="ka-GE" w:eastAsia="en-US"/>
              </w:rPr>
              <w:t>მომსახურების შესყიდვ</w:t>
            </w:r>
            <w:r w:rsidR="00A57DDF">
              <w:rPr>
                <w:rFonts w:eastAsiaTheme="minorHAnsi" w:cs="Sylfaen"/>
                <w:b w:val="0"/>
                <w:color w:val="244061" w:themeColor="accent1" w:themeShade="80"/>
                <w:szCs w:val="20"/>
                <w:lang w:val="ka-GE" w:eastAsia="en-US"/>
              </w:rPr>
              <w:t>ა</w:t>
            </w:r>
          </w:p>
        </w:tc>
        <w:tc>
          <w:tcPr>
            <w:tcW w:w="2307" w:type="dxa"/>
          </w:tcPr>
          <w:p w14:paraId="782CD2C7" w14:textId="77777777" w:rsidR="00F70BD4" w:rsidRDefault="00F70BD4" w:rsidP="00344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  <w:p w14:paraId="38079797" w14:textId="729FD149" w:rsidR="00F70BD4" w:rsidRPr="00C07605" w:rsidRDefault="00F70BD4" w:rsidP="00344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  <w:tc>
          <w:tcPr>
            <w:tcW w:w="1725" w:type="dxa"/>
          </w:tcPr>
          <w:p w14:paraId="78E0C111" w14:textId="090FA3B2" w:rsidR="00F70BD4" w:rsidRPr="00C07605" w:rsidRDefault="00F70BD4" w:rsidP="00344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  <w:tc>
          <w:tcPr>
            <w:tcW w:w="1907" w:type="dxa"/>
          </w:tcPr>
          <w:p w14:paraId="7D95064B" w14:textId="77777777" w:rsidR="00F70BD4" w:rsidRPr="00C07605" w:rsidRDefault="00F70BD4" w:rsidP="00344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1734F153" w14:textId="77777777" w:rsidR="003D248F" w:rsidRPr="00C07605" w:rsidRDefault="003D248F" w:rsidP="00F57B50">
      <w:pPr>
        <w:jc w:val="left"/>
      </w:pPr>
    </w:p>
    <w:p w14:paraId="44A449B7" w14:textId="77777777" w:rsidR="003D248F" w:rsidRPr="00C07605" w:rsidRDefault="003D248F" w:rsidP="00F57B50">
      <w:pPr>
        <w:jc w:val="left"/>
      </w:pPr>
    </w:p>
    <w:p w14:paraId="7D304CDA" w14:textId="77777777" w:rsidR="003D248F" w:rsidRPr="00C07605" w:rsidRDefault="003D248F" w:rsidP="00F57B50">
      <w:pPr>
        <w:jc w:val="left"/>
      </w:pPr>
    </w:p>
    <w:p w14:paraId="374ED434" w14:textId="77777777" w:rsidR="003D248F" w:rsidRPr="00C07605" w:rsidRDefault="003D248F" w:rsidP="00F57B50">
      <w:pPr>
        <w:jc w:val="left"/>
      </w:pPr>
    </w:p>
    <w:p w14:paraId="1176B233" w14:textId="77777777" w:rsidR="003D248F" w:rsidRPr="00C07605" w:rsidRDefault="003D248F" w:rsidP="00F57B50">
      <w:pPr>
        <w:jc w:val="left"/>
      </w:pPr>
    </w:p>
    <w:p w14:paraId="23B70972" w14:textId="77777777" w:rsidR="003D248F" w:rsidRPr="00C07605" w:rsidRDefault="003D248F" w:rsidP="00F57B50">
      <w:pPr>
        <w:jc w:val="left"/>
      </w:pPr>
    </w:p>
    <w:p w14:paraId="74EDDC6C" w14:textId="12419B61" w:rsidR="00960C22" w:rsidRPr="00C07605" w:rsidRDefault="00960C22" w:rsidP="003D248F">
      <w:pPr>
        <w:rPr>
          <w:rFonts w:cs="Sylfaen"/>
          <w:b/>
          <w:color w:val="244061" w:themeColor="accent1" w:themeShade="80"/>
        </w:rPr>
      </w:pPr>
    </w:p>
    <w:sectPr w:rsidR="00960C22" w:rsidRPr="00C07605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10117" w14:textId="77777777" w:rsidR="00F27148" w:rsidRDefault="00F27148" w:rsidP="002E7950">
      <w:r>
        <w:separator/>
      </w:r>
    </w:p>
  </w:endnote>
  <w:endnote w:type="continuationSeparator" w:id="0">
    <w:p w14:paraId="4820E6AB" w14:textId="77777777" w:rsidR="00F27148" w:rsidRDefault="00F27148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70952E70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F70BD4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2B35" w14:textId="77777777" w:rsidR="00F27148" w:rsidRDefault="00F27148" w:rsidP="002E7950">
      <w:r>
        <w:separator/>
      </w:r>
    </w:p>
  </w:footnote>
  <w:footnote w:type="continuationSeparator" w:id="0">
    <w:p w14:paraId="76FC9D88" w14:textId="77777777" w:rsidR="00F27148" w:rsidRDefault="00F27148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5BFE0F21" w:rsidR="00473393" w:rsidRDefault="00000000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 w:rsidR="00A1249F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ცოცხალი</w:t>
                              </w:r>
                              <w:proofErr w:type="spellEnd"/>
                              <w:r w:rsidR="00A1249F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A1249F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ძალით</w:t>
                              </w:r>
                              <w:proofErr w:type="spellEnd"/>
                              <w:r w:rsidR="00A1249F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A1249F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დაცვის</w:t>
                              </w:r>
                              <w:proofErr w:type="spellEnd"/>
                              <w:r w:rsidR="00A1249F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A1249F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მომსახურების</w:t>
                              </w:r>
                              <w:proofErr w:type="spellEnd"/>
                              <w:r w:rsidR="00A1249F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A1249F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შესყიდვის</w:t>
                              </w:r>
                              <w:proofErr w:type="spellEnd"/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BzUr5I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376E5B8B" w14:textId="5BFE0F21" w:rsidR="00473393" w:rsidRDefault="00000000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roofErr w:type="spellStart"/>
                        <w:r w:rsidR="00A1249F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ცოცხალი</w:t>
                        </w:r>
                        <w:proofErr w:type="spellEnd"/>
                        <w:r w:rsidR="00A1249F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A1249F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ძალით</w:t>
                        </w:r>
                        <w:proofErr w:type="spellEnd"/>
                        <w:r w:rsidR="00A1249F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A1249F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დაცვის</w:t>
                        </w:r>
                        <w:proofErr w:type="spellEnd"/>
                        <w:r w:rsidR="00A1249F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A1249F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მომსახურების</w:t>
                        </w:r>
                        <w:proofErr w:type="spellEnd"/>
                        <w:r w:rsidR="00A1249F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A1249F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შესყიდვის</w:t>
                        </w:r>
                        <w:proofErr w:type="spellEnd"/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yU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1D4"/>
    <w:multiLevelType w:val="multilevel"/>
    <w:tmpl w:val="4CA0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80F1E"/>
    <w:multiLevelType w:val="hybridMultilevel"/>
    <w:tmpl w:val="CF268FDA"/>
    <w:lvl w:ilvl="0" w:tplc="FC82B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670C7"/>
    <w:multiLevelType w:val="multilevel"/>
    <w:tmpl w:val="28DE5B62"/>
    <w:numStyleLink w:val="hierarchy"/>
  </w:abstractNum>
  <w:abstractNum w:abstractNumId="3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E18F9"/>
    <w:multiLevelType w:val="hybridMultilevel"/>
    <w:tmpl w:val="D9A0758E"/>
    <w:lvl w:ilvl="0" w:tplc="4FF49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C58F5"/>
    <w:multiLevelType w:val="multilevel"/>
    <w:tmpl w:val="FD78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163F4"/>
    <w:multiLevelType w:val="hybridMultilevel"/>
    <w:tmpl w:val="F8F43B5A"/>
    <w:lvl w:ilvl="0" w:tplc="EA1CC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34D06"/>
    <w:multiLevelType w:val="hybridMultilevel"/>
    <w:tmpl w:val="26BC5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B328D6"/>
    <w:multiLevelType w:val="multilevel"/>
    <w:tmpl w:val="BFB6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F8D096A"/>
    <w:multiLevelType w:val="hybridMultilevel"/>
    <w:tmpl w:val="40347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51B73"/>
    <w:multiLevelType w:val="hybridMultilevel"/>
    <w:tmpl w:val="93301D66"/>
    <w:lvl w:ilvl="0" w:tplc="3648C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15" w15:restartNumberingAfterBreak="0">
    <w:nsid w:val="64CD66B0"/>
    <w:multiLevelType w:val="hybridMultilevel"/>
    <w:tmpl w:val="982C5C5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4B4902"/>
    <w:multiLevelType w:val="multilevel"/>
    <w:tmpl w:val="2D96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F0BCD"/>
    <w:multiLevelType w:val="hybridMultilevel"/>
    <w:tmpl w:val="BD62C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740102">
    <w:abstractNumId w:val="14"/>
  </w:num>
  <w:num w:numId="2" w16cid:durableId="1847478054">
    <w:abstractNumId w:val="3"/>
  </w:num>
  <w:num w:numId="3" w16cid:durableId="2067605871">
    <w:abstractNumId w:val="17"/>
  </w:num>
  <w:num w:numId="4" w16cid:durableId="229317365">
    <w:abstractNumId w:val="13"/>
  </w:num>
  <w:num w:numId="5" w16cid:durableId="933826618">
    <w:abstractNumId w:val="10"/>
  </w:num>
  <w:num w:numId="6" w16cid:durableId="196348909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 w16cid:durableId="357237922">
    <w:abstractNumId w:val="11"/>
  </w:num>
  <w:num w:numId="8" w16cid:durableId="1475290251">
    <w:abstractNumId w:val="4"/>
  </w:num>
  <w:num w:numId="9" w16cid:durableId="26564267">
    <w:abstractNumId w:val="0"/>
  </w:num>
  <w:num w:numId="10" w16cid:durableId="556281600">
    <w:abstractNumId w:val="6"/>
  </w:num>
  <w:num w:numId="11" w16cid:durableId="1107038171">
    <w:abstractNumId w:val="16"/>
  </w:num>
  <w:num w:numId="12" w16cid:durableId="2013334257">
    <w:abstractNumId w:val="9"/>
  </w:num>
  <w:num w:numId="13" w16cid:durableId="723331602">
    <w:abstractNumId w:val="18"/>
  </w:num>
  <w:num w:numId="14" w16cid:durableId="1271551218">
    <w:abstractNumId w:val="1"/>
  </w:num>
  <w:num w:numId="15" w16cid:durableId="984161942">
    <w:abstractNumId w:val="5"/>
  </w:num>
  <w:num w:numId="16" w16cid:durableId="1445466070">
    <w:abstractNumId w:val="12"/>
  </w:num>
  <w:num w:numId="17" w16cid:durableId="571745418">
    <w:abstractNumId w:val="7"/>
  </w:num>
  <w:num w:numId="18" w16cid:durableId="827401214">
    <w:abstractNumId w:val="8"/>
  </w:num>
  <w:num w:numId="19" w16cid:durableId="1074621271">
    <w:abstractNumId w:val="15"/>
  </w:num>
  <w:num w:numId="20" w16cid:durableId="26077116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1" w16cid:durableId="188320712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2" w16cid:durableId="102729184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7650"/>
    <w:rsid w:val="000076FA"/>
    <w:rsid w:val="00007F09"/>
    <w:rsid w:val="0001066A"/>
    <w:rsid w:val="0001074A"/>
    <w:rsid w:val="00010FEB"/>
    <w:rsid w:val="00012EBC"/>
    <w:rsid w:val="000143A6"/>
    <w:rsid w:val="00014A44"/>
    <w:rsid w:val="00014D36"/>
    <w:rsid w:val="0001798C"/>
    <w:rsid w:val="00017FF9"/>
    <w:rsid w:val="00020414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A3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0763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3CB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5DC8"/>
    <w:rsid w:val="00086C06"/>
    <w:rsid w:val="0008768B"/>
    <w:rsid w:val="00090688"/>
    <w:rsid w:val="00090905"/>
    <w:rsid w:val="0009194B"/>
    <w:rsid w:val="00091E01"/>
    <w:rsid w:val="00092375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18D2"/>
    <w:rsid w:val="000C3473"/>
    <w:rsid w:val="000C37C9"/>
    <w:rsid w:val="000C48FE"/>
    <w:rsid w:val="000C5E85"/>
    <w:rsid w:val="000C61FD"/>
    <w:rsid w:val="000C78D2"/>
    <w:rsid w:val="000C796C"/>
    <w:rsid w:val="000D04A7"/>
    <w:rsid w:val="000D0C8B"/>
    <w:rsid w:val="000D19A9"/>
    <w:rsid w:val="000D1CB3"/>
    <w:rsid w:val="000D1F9C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0F540C"/>
    <w:rsid w:val="00100580"/>
    <w:rsid w:val="00100A0F"/>
    <w:rsid w:val="00102149"/>
    <w:rsid w:val="00102B34"/>
    <w:rsid w:val="00102DAE"/>
    <w:rsid w:val="001031D2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556"/>
    <w:rsid w:val="001219EE"/>
    <w:rsid w:val="00123118"/>
    <w:rsid w:val="00123AA5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046"/>
    <w:rsid w:val="00152256"/>
    <w:rsid w:val="001523DD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5822"/>
    <w:rsid w:val="00177CF8"/>
    <w:rsid w:val="001804C8"/>
    <w:rsid w:val="001808C4"/>
    <w:rsid w:val="001808C5"/>
    <w:rsid w:val="001809E2"/>
    <w:rsid w:val="0018166E"/>
    <w:rsid w:val="00183591"/>
    <w:rsid w:val="001854A9"/>
    <w:rsid w:val="0018557C"/>
    <w:rsid w:val="001860C5"/>
    <w:rsid w:val="001864ED"/>
    <w:rsid w:val="00187CD4"/>
    <w:rsid w:val="00190B82"/>
    <w:rsid w:val="00190CEC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A6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3FBE"/>
    <w:rsid w:val="001B47CD"/>
    <w:rsid w:val="001B4BFC"/>
    <w:rsid w:val="001B5A0D"/>
    <w:rsid w:val="001B7104"/>
    <w:rsid w:val="001B74DE"/>
    <w:rsid w:val="001B75F8"/>
    <w:rsid w:val="001C3621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E1A"/>
    <w:rsid w:val="001F114B"/>
    <w:rsid w:val="001F2A41"/>
    <w:rsid w:val="001F2F55"/>
    <w:rsid w:val="001F3D3B"/>
    <w:rsid w:val="001F3E45"/>
    <w:rsid w:val="001F3F39"/>
    <w:rsid w:val="001F66B8"/>
    <w:rsid w:val="001F672D"/>
    <w:rsid w:val="001F6E52"/>
    <w:rsid w:val="001F6F1E"/>
    <w:rsid w:val="001F7A7C"/>
    <w:rsid w:val="001F7AC5"/>
    <w:rsid w:val="001F7AD2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18F"/>
    <w:rsid w:val="00207C99"/>
    <w:rsid w:val="00210ABE"/>
    <w:rsid w:val="00210CC2"/>
    <w:rsid w:val="0021164D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5A65"/>
    <w:rsid w:val="00246075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4F8B"/>
    <w:rsid w:val="00257BA7"/>
    <w:rsid w:val="0026066C"/>
    <w:rsid w:val="00260B4C"/>
    <w:rsid w:val="002613AC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679E8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3ADB"/>
    <w:rsid w:val="002941A2"/>
    <w:rsid w:val="0029429D"/>
    <w:rsid w:val="00294B09"/>
    <w:rsid w:val="00297DFE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474"/>
    <w:rsid w:val="002A7836"/>
    <w:rsid w:val="002A7BA8"/>
    <w:rsid w:val="002B090B"/>
    <w:rsid w:val="002B152E"/>
    <w:rsid w:val="002B1E33"/>
    <w:rsid w:val="002B214F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3DA2"/>
    <w:rsid w:val="002C3E9C"/>
    <w:rsid w:val="002C47F7"/>
    <w:rsid w:val="002C4BF6"/>
    <w:rsid w:val="002C5181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BC1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D7F63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11DF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07A13"/>
    <w:rsid w:val="003109D7"/>
    <w:rsid w:val="003110EF"/>
    <w:rsid w:val="00311178"/>
    <w:rsid w:val="00311948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47627"/>
    <w:rsid w:val="0035019E"/>
    <w:rsid w:val="00350F49"/>
    <w:rsid w:val="003517DF"/>
    <w:rsid w:val="0035205C"/>
    <w:rsid w:val="00353759"/>
    <w:rsid w:val="003538A2"/>
    <w:rsid w:val="003539FD"/>
    <w:rsid w:val="00353CF1"/>
    <w:rsid w:val="00353DAF"/>
    <w:rsid w:val="0035403A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520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80151"/>
    <w:rsid w:val="0038072F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2BC"/>
    <w:rsid w:val="0038560D"/>
    <w:rsid w:val="00385AFA"/>
    <w:rsid w:val="00385CE4"/>
    <w:rsid w:val="0038669A"/>
    <w:rsid w:val="00386A48"/>
    <w:rsid w:val="00386D4B"/>
    <w:rsid w:val="0039046F"/>
    <w:rsid w:val="0039057B"/>
    <w:rsid w:val="003921A1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3555"/>
    <w:rsid w:val="003A4278"/>
    <w:rsid w:val="003A6326"/>
    <w:rsid w:val="003A6548"/>
    <w:rsid w:val="003A6CBF"/>
    <w:rsid w:val="003A756C"/>
    <w:rsid w:val="003B0893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1632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23F2"/>
    <w:rsid w:val="003E3142"/>
    <w:rsid w:val="003E649A"/>
    <w:rsid w:val="003E7346"/>
    <w:rsid w:val="003E73C1"/>
    <w:rsid w:val="003E744A"/>
    <w:rsid w:val="003E74AE"/>
    <w:rsid w:val="003E77B9"/>
    <w:rsid w:val="003F11A7"/>
    <w:rsid w:val="003F17C1"/>
    <w:rsid w:val="003F3CDC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FB0"/>
    <w:rsid w:val="004032E0"/>
    <w:rsid w:val="00403571"/>
    <w:rsid w:val="00403594"/>
    <w:rsid w:val="0040424A"/>
    <w:rsid w:val="00404FD1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C15"/>
    <w:rsid w:val="00441D80"/>
    <w:rsid w:val="00442085"/>
    <w:rsid w:val="004425F8"/>
    <w:rsid w:val="0044265C"/>
    <w:rsid w:val="004435B8"/>
    <w:rsid w:val="00443E2C"/>
    <w:rsid w:val="00444CDF"/>
    <w:rsid w:val="004458B4"/>
    <w:rsid w:val="00446D25"/>
    <w:rsid w:val="00446E07"/>
    <w:rsid w:val="0045357D"/>
    <w:rsid w:val="004537DB"/>
    <w:rsid w:val="00453D7B"/>
    <w:rsid w:val="0045536E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406F"/>
    <w:rsid w:val="00495300"/>
    <w:rsid w:val="00495306"/>
    <w:rsid w:val="00495BF3"/>
    <w:rsid w:val="00496490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6D8D"/>
    <w:rsid w:val="004F71A5"/>
    <w:rsid w:val="004F7AAA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792"/>
    <w:rsid w:val="00540DA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00E0"/>
    <w:rsid w:val="00550B34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3E3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918EE"/>
    <w:rsid w:val="00592A8B"/>
    <w:rsid w:val="005938EC"/>
    <w:rsid w:val="00593AFF"/>
    <w:rsid w:val="0059408C"/>
    <w:rsid w:val="005940D7"/>
    <w:rsid w:val="00594C7A"/>
    <w:rsid w:val="00595821"/>
    <w:rsid w:val="00595ABC"/>
    <w:rsid w:val="0059615A"/>
    <w:rsid w:val="0059650C"/>
    <w:rsid w:val="005966BE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531F"/>
    <w:rsid w:val="005A6332"/>
    <w:rsid w:val="005A73E2"/>
    <w:rsid w:val="005A78E3"/>
    <w:rsid w:val="005A7FE8"/>
    <w:rsid w:val="005B3EE2"/>
    <w:rsid w:val="005B4110"/>
    <w:rsid w:val="005B44F8"/>
    <w:rsid w:val="005B4D0D"/>
    <w:rsid w:val="005B5298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692B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64B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4C4"/>
    <w:rsid w:val="006165A2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C70"/>
    <w:rsid w:val="0065340B"/>
    <w:rsid w:val="00653558"/>
    <w:rsid w:val="006557B0"/>
    <w:rsid w:val="00656F89"/>
    <w:rsid w:val="00661C66"/>
    <w:rsid w:val="006627EC"/>
    <w:rsid w:val="0066293E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958"/>
    <w:rsid w:val="00680BA0"/>
    <w:rsid w:val="00681E07"/>
    <w:rsid w:val="00682A0C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3415"/>
    <w:rsid w:val="006957F6"/>
    <w:rsid w:val="006960A5"/>
    <w:rsid w:val="006A05D2"/>
    <w:rsid w:val="006A0968"/>
    <w:rsid w:val="006A344A"/>
    <w:rsid w:val="006A3BC6"/>
    <w:rsid w:val="006A78C3"/>
    <w:rsid w:val="006B0063"/>
    <w:rsid w:val="006B0A2D"/>
    <w:rsid w:val="006B12F6"/>
    <w:rsid w:val="006B1F77"/>
    <w:rsid w:val="006B2454"/>
    <w:rsid w:val="006B2485"/>
    <w:rsid w:val="006B385B"/>
    <w:rsid w:val="006B3D03"/>
    <w:rsid w:val="006B3D20"/>
    <w:rsid w:val="006B422F"/>
    <w:rsid w:val="006B49B0"/>
    <w:rsid w:val="006B5C90"/>
    <w:rsid w:val="006B6016"/>
    <w:rsid w:val="006B749B"/>
    <w:rsid w:val="006B7CAC"/>
    <w:rsid w:val="006C1021"/>
    <w:rsid w:val="006C126E"/>
    <w:rsid w:val="006C2151"/>
    <w:rsid w:val="006C4B7A"/>
    <w:rsid w:val="006C4D39"/>
    <w:rsid w:val="006C5A9F"/>
    <w:rsid w:val="006C5AF5"/>
    <w:rsid w:val="006C63A0"/>
    <w:rsid w:val="006D0852"/>
    <w:rsid w:val="006D09AF"/>
    <w:rsid w:val="006D0C57"/>
    <w:rsid w:val="006D121A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D9"/>
    <w:rsid w:val="006D563A"/>
    <w:rsid w:val="006D588B"/>
    <w:rsid w:val="006D60D7"/>
    <w:rsid w:val="006D7702"/>
    <w:rsid w:val="006E00D2"/>
    <w:rsid w:val="006E0682"/>
    <w:rsid w:val="006E3589"/>
    <w:rsid w:val="006E59F0"/>
    <w:rsid w:val="006E5E92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B36"/>
    <w:rsid w:val="00710E1C"/>
    <w:rsid w:val="0071234D"/>
    <w:rsid w:val="00713DD7"/>
    <w:rsid w:val="0071462D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0F75"/>
    <w:rsid w:val="00722240"/>
    <w:rsid w:val="00722AC2"/>
    <w:rsid w:val="007239BA"/>
    <w:rsid w:val="00724B74"/>
    <w:rsid w:val="00726AC5"/>
    <w:rsid w:val="00726E44"/>
    <w:rsid w:val="00726F7D"/>
    <w:rsid w:val="00726FED"/>
    <w:rsid w:val="00727284"/>
    <w:rsid w:val="00727FB2"/>
    <w:rsid w:val="007302D1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08B5"/>
    <w:rsid w:val="007824D8"/>
    <w:rsid w:val="0078270F"/>
    <w:rsid w:val="0078274B"/>
    <w:rsid w:val="00782F73"/>
    <w:rsid w:val="00784712"/>
    <w:rsid w:val="00784897"/>
    <w:rsid w:val="007848C0"/>
    <w:rsid w:val="00784D9F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811"/>
    <w:rsid w:val="0079641F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2515"/>
    <w:rsid w:val="007B288C"/>
    <w:rsid w:val="007B4655"/>
    <w:rsid w:val="007B4882"/>
    <w:rsid w:val="007B54B5"/>
    <w:rsid w:val="007B58C3"/>
    <w:rsid w:val="007B6378"/>
    <w:rsid w:val="007B6E51"/>
    <w:rsid w:val="007C0823"/>
    <w:rsid w:val="007C1319"/>
    <w:rsid w:val="007C1612"/>
    <w:rsid w:val="007C2D64"/>
    <w:rsid w:val="007C2D68"/>
    <w:rsid w:val="007C3BF5"/>
    <w:rsid w:val="007C48EF"/>
    <w:rsid w:val="007C541E"/>
    <w:rsid w:val="007C5552"/>
    <w:rsid w:val="007C5AE6"/>
    <w:rsid w:val="007C5FA2"/>
    <w:rsid w:val="007C61A6"/>
    <w:rsid w:val="007C624E"/>
    <w:rsid w:val="007C6795"/>
    <w:rsid w:val="007C6966"/>
    <w:rsid w:val="007C6F6C"/>
    <w:rsid w:val="007C7623"/>
    <w:rsid w:val="007C7B45"/>
    <w:rsid w:val="007D0196"/>
    <w:rsid w:val="007D0377"/>
    <w:rsid w:val="007D1B37"/>
    <w:rsid w:val="007D1F0F"/>
    <w:rsid w:val="007D25A4"/>
    <w:rsid w:val="007D2C87"/>
    <w:rsid w:val="007D3000"/>
    <w:rsid w:val="007D32D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0B5"/>
    <w:rsid w:val="007E49D4"/>
    <w:rsid w:val="007E50B2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BA0"/>
    <w:rsid w:val="007F2E83"/>
    <w:rsid w:val="007F4CF2"/>
    <w:rsid w:val="007F5428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6106"/>
    <w:rsid w:val="008066FA"/>
    <w:rsid w:val="00806F56"/>
    <w:rsid w:val="00806F9C"/>
    <w:rsid w:val="00807C90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1ED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0137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6EE"/>
    <w:rsid w:val="008B5891"/>
    <w:rsid w:val="008B59AE"/>
    <w:rsid w:val="008B771E"/>
    <w:rsid w:val="008C05CF"/>
    <w:rsid w:val="008C0D17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40DE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C11"/>
    <w:rsid w:val="008F1B64"/>
    <w:rsid w:val="008F1BED"/>
    <w:rsid w:val="008F3A09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8A8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2EEE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49ED"/>
    <w:rsid w:val="009856F6"/>
    <w:rsid w:val="00985BDC"/>
    <w:rsid w:val="0098634B"/>
    <w:rsid w:val="0098636B"/>
    <w:rsid w:val="00986BFA"/>
    <w:rsid w:val="0098736C"/>
    <w:rsid w:val="009873BF"/>
    <w:rsid w:val="00987EF7"/>
    <w:rsid w:val="00990718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D05BD"/>
    <w:rsid w:val="009D0A94"/>
    <w:rsid w:val="009D14D0"/>
    <w:rsid w:val="009D215E"/>
    <w:rsid w:val="009D27A8"/>
    <w:rsid w:val="009D27E5"/>
    <w:rsid w:val="009D2935"/>
    <w:rsid w:val="009D2EF7"/>
    <w:rsid w:val="009D2F34"/>
    <w:rsid w:val="009D3B7C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F28E1"/>
    <w:rsid w:val="009F3EEF"/>
    <w:rsid w:val="009F3F3B"/>
    <w:rsid w:val="009F427C"/>
    <w:rsid w:val="009F481D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258"/>
    <w:rsid w:val="00A057D2"/>
    <w:rsid w:val="00A058BB"/>
    <w:rsid w:val="00A05C02"/>
    <w:rsid w:val="00A067A2"/>
    <w:rsid w:val="00A07142"/>
    <w:rsid w:val="00A10F5B"/>
    <w:rsid w:val="00A1249F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44B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69C8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57DDF"/>
    <w:rsid w:val="00A60030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10E7"/>
    <w:rsid w:val="00A81C8A"/>
    <w:rsid w:val="00A8262B"/>
    <w:rsid w:val="00A82E3E"/>
    <w:rsid w:val="00A83835"/>
    <w:rsid w:val="00A84C11"/>
    <w:rsid w:val="00A85982"/>
    <w:rsid w:val="00A859E9"/>
    <w:rsid w:val="00A85AFD"/>
    <w:rsid w:val="00A86C53"/>
    <w:rsid w:val="00A878AF"/>
    <w:rsid w:val="00A87CE3"/>
    <w:rsid w:val="00A90145"/>
    <w:rsid w:val="00A92F7D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44EA"/>
    <w:rsid w:val="00AB4C05"/>
    <w:rsid w:val="00AB52C7"/>
    <w:rsid w:val="00AB557B"/>
    <w:rsid w:val="00AB5993"/>
    <w:rsid w:val="00AB631F"/>
    <w:rsid w:val="00AC001A"/>
    <w:rsid w:val="00AC13D1"/>
    <w:rsid w:val="00AC168D"/>
    <w:rsid w:val="00AC16A4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68C3"/>
    <w:rsid w:val="00AE7262"/>
    <w:rsid w:val="00AE7CBE"/>
    <w:rsid w:val="00AF0B98"/>
    <w:rsid w:val="00AF0F4D"/>
    <w:rsid w:val="00AF24B5"/>
    <w:rsid w:val="00AF3931"/>
    <w:rsid w:val="00AF3BEE"/>
    <w:rsid w:val="00AF3EAC"/>
    <w:rsid w:val="00AF4C0D"/>
    <w:rsid w:val="00AF5DDB"/>
    <w:rsid w:val="00AF6491"/>
    <w:rsid w:val="00AF6AAF"/>
    <w:rsid w:val="00AF71AA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385"/>
    <w:rsid w:val="00B1496D"/>
    <w:rsid w:val="00B14E0F"/>
    <w:rsid w:val="00B15349"/>
    <w:rsid w:val="00B1570A"/>
    <w:rsid w:val="00B16B4B"/>
    <w:rsid w:val="00B17175"/>
    <w:rsid w:val="00B17507"/>
    <w:rsid w:val="00B17B7A"/>
    <w:rsid w:val="00B201DD"/>
    <w:rsid w:val="00B20934"/>
    <w:rsid w:val="00B21774"/>
    <w:rsid w:val="00B218CE"/>
    <w:rsid w:val="00B21B80"/>
    <w:rsid w:val="00B249AE"/>
    <w:rsid w:val="00B25E40"/>
    <w:rsid w:val="00B267D3"/>
    <w:rsid w:val="00B26CDD"/>
    <w:rsid w:val="00B26E3C"/>
    <w:rsid w:val="00B271A4"/>
    <w:rsid w:val="00B30D0B"/>
    <w:rsid w:val="00B32356"/>
    <w:rsid w:val="00B32B8C"/>
    <w:rsid w:val="00B33A28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52D6"/>
    <w:rsid w:val="00B45484"/>
    <w:rsid w:val="00B45AF2"/>
    <w:rsid w:val="00B45D95"/>
    <w:rsid w:val="00B46436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D33"/>
    <w:rsid w:val="00B90A37"/>
    <w:rsid w:val="00B91B16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605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213A"/>
    <w:rsid w:val="00C23366"/>
    <w:rsid w:val="00C24149"/>
    <w:rsid w:val="00C24EB4"/>
    <w:rsid w:val="00C25E91"/>
    <w:rsid w:val="00C25FC5"/>
    <w:rsid w:val="00C26D13"/>
    <w:rsid w:val="00C27063"/>
    <w:rsid w:val="00C27D15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22AC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399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48E2"/>
    <w:rsid w:val="00C959FE"/>
    <w:rsid w:val="00C967F8"/>
    <w:rsid w:val="00C97323"/>
    <w:rsid w:val="00C97B8D"/>
    <w:rsid w:val="00C97C81"/>
    <w:rsid w:val="00CA0156"/>
    <w:rsid w:val="00CA0406"/>
    <w:rsid w:val="00CA0BA8"/>
    <w:rsid w:val="00CA0FD1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1EA1"/>
    <w:rsid w:val="00CB26EB"/>
    <w:rsid w:val="00CB2886"/>
    <w:rsid w:val="00CB33D8"/>
    <w:rsid w:val="00CB3902"/>
    <w:rsid w:val="00CB4454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C7"/>
    <w:rsid w:val="00CD56E3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6C96"/>
    <w:rsid w:val="00CE7CAB"/>
    <w:rsid w:val="00CF0084"/>
    <w:rsid w:val="00CF0596"/>
    <w:rsid w:val="00CF0E5B"/>
    <w:rsid w:val="00CF0E63"/>
    <w:rsid w:val="00CF1B0A"/>
    <w:rsid w:val="00CF3EFD"/>
    <w:rsid w:val="00CF4618"/>
    <w:rsid w:val="00CF5217"/>
    <w:rsid w:val="00CF53A8"/>
    <w:rsid w:val="00CF545B"/>
    <w:rsid w:val="00CF6692"/>
    <w:rsid w:val="00CF6947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98A"/>
    <w:rsid w:val="00D05B68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DBC"/>
    <w:rsid w:val="00D23FD4"/>
    <w:rsid w:val="00D25DF2"/>
    <w:rsid w:val="00D25F3D"/>
    <w:rsid w:val="00D30A7A"/>
    <w:rsid w:val="00D316F5"/>
    <w:rsid w:val="00D324B5"/>
    <w:rsid w:val="00D324EC"/>
    <w:rsid w:val="00D32A5B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28EB"/>
    <w:rsid w:val="00D72A08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65B"/>
    <w:rsid w:val="00D91E05"/>
    <w:rsid w:val="00D92E34"/>
    <w:rsid w:val="00D94571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2609"/>
    <w:rsid w:val="00DC35FC"/>
    <w:rsid w:val="00DC5161"/>
    <w:rsid w:val="00DC684C"/>
    <w:rsid w:val="00DC7939"/>
    <w:rsid w:val="00DD02C7"/>
    <w:rsid w:val="00DD07F9"/>
    <w:rsid w:val="00DD178A"/>
    <w:rsid w:val="00DD1FE4"/>
    <w:rsid w:val="00DD2EAC"/>
    <w:rsid w:val="00DD3169"/>
    <w:rsid w:val="00DD398A"/>
    <w:rsid w:val="00DD4F4D"/>
    <w:rsid w:val="00DD60CE"/>
    <w:rsid w:val="00DD6EBE"/>
    <w:rsid w:val="00DD716E"/>
    <w:rsid w:val="00DD740C"/>
    <w:rsid w:val="00DE0003"/>
    <w:rsid w:val="00DE02A4"/>
    <w:rsid w:val="00DE0530"/>
    <w:rsid w:val="00DE0D8F"/>
    <w:rsid w:val="00DE0FA3"/>
    <w:rsid w:val="00DE11E4"/>
    <w:rsid w:val="00DE1C88"/>
    <w:rsid w:val="00DE1C9F"/>
    <w:rsid w:val="00DE2362"/>
    <w:rsid w:val="00DE3D85"/>
    <w:rsid w:val="00DE42BD"/>
    <w:rsid w:val="00DE46C0"/>
    <w:rsid w:val="00DE4FD1"/>
    <w:rsid w:val="00DE5484"/>
    <w:rsid w:val="00DE5C39"/>
    <w:rsid w:val="00DE5CA7"/>
    <w:rsid w:val="00DE627D"/>
    <w:rsid w:val="00DE65CC"/>
    <w:rsid w:val="00DE66F0"/>
    <w:rsid w:val="00DF06EF"/>
    <w:rsid w:val="00DF0970"/>
    <w:rsid w:val="00DF0C75"/>
    <w:rsid w:val="00DF0CC5"/>
    <w:rsid w:val="00DF2E46"/>
    <w:rsid w:val="00DF344E"/>
    <w:rsid w:val="00DF3C09"/>
    <w:rsid w:val="00DF3D43"/>
    <w:rsid w:val="00DF400F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EDD"/>
    <w:rsid w:val="00E0146E"/>
    <w:rsid w:val="00E01C32"/>
    <w:rsid w:val="00E0208F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451"/>
    <w:rsid w:val="00E15DB0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EAA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22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3"/>
    <w:rsid w:val="00EB34F4"/>
    <w:rsid w:val="00EB35E3"/>
    <w:rsid w:val="00EB3D12"/>
    <w:rsid w:val="00EB477A"/>
    <w:rsid w:val="00EB48B8"/>
    <w:rsid w:val="00EB4A71"/>
    <w:rsid w:val="00EB5C06"/>
    <w:rsid w:val="00EB62F0"/>
    <w:rsid w:val="00EB6886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95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0EDF"/>
    <w:rsid w:val="00EE142F"/>
    <w:rsid w:val="00EE179A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1D1B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AF0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FEF"/>
    <w:rsid w:val="00F1611D"/>
    <w:rsid w:val="00F16767"/>
    <w:rsid w:val="00F16B25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148"/>
    <w:rsid w:val="00F27D7B"/>
    <w:rsid w:val="00F30341"/>
    <w:rsid w:val="00F33C70"/>
    <w:rsid w:val="00F340C3"/>
    <w:rsid w:val="00F343A7"/>
    <w:rsid w:val="00F34454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684"/>
    <w:rsid w:val="00F62DF2"/>
    <w:rsid w:val="00F643E4"/>
    <w:rsid w:val="00F64BB7"/>
    <w:rsid w:val="00F655CE"/>
    <w:rsid w:val="00F65667"/>
    <w:rsid w:val="00F66818"/>
    <w:rsid w:val="00F703CB"/>
    <w:rsid w:val="00F70BD4"/>
    <w:rsid w:val="00F70E70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460"/>
    <w:rsid w:val="00F77B53"/>
    <w:rsid w:val="00F8172B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656D"/>
    <w:rsid w:val="00F97D80"/>
    <w:rsid w:val="00FA04C8"/>
    <w:rsid w:val="00FA0C0A"/>
    <w:rsid w:val="00FA100D"/>
    <w:rsid w:val="00FA1015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6167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43D"/>
    <w:rsid w:val="00FC66FD"/>
    <w:rsid w:val="00FC74E6"/>
    <w:rsid w:val="00FC75CC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10B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1854A9"/>
    <w:rPr>
      <w:b/>
      <w:bCs/>
    </w:rPr>
  </w:style>
  <w:style w:type="character" w:customStyle="1" w:styleId="apple-converted-space">
    <w:name w:val="apple-converted-space"/>
    <w:basedOn w:val="DefaultParagraphFont"/>
    <w:rsid w:val="00185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532E69-2210-4645-916D-48E13667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ცოცხალი ძალით დაცვის მომსახურების შესყიდვის</vt:lpstr>
    </vt:vector>
  </TitlesOfParts>
  <Company>სს“საქართველოს ბანკი“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ცოცხალი ძალით დაცვის მომსახურების შესყიდვის</dc:title>
  <dc:subject>ტენდერი</dc:subject>
  <dc:creator>მარიამ ტაბატაძე</dc:creator>
  <cp:lastModifiedBy>Dodo Saneblidze</cp:lastModifiedBy>
  <cp:revision>2</cp:revision>
  <cp:lastPrinted>2018-12-25T15:48:00Z</cp:lastPrinted>
  <dcterms:created xsi:type="dcterms:W3CDTF">2026-05-20T07:31:00Z</dcterms:created>
  <dcterms:modified xsi:type="dcterms:W3CDTF">2026-05-20T07:31:00Z</dcterms:modified>
</cp:coreProperties>
</file>