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F89F220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54F98CF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79D2077" w14:textId="77777777" w:rsidR="00CA6D8D" w:rsidRPr="00905499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6A5ADD3A" w14:textId="77777777" w:rsidR="00CA6D8D" w:rsidRPr="00905499" w:rsidRDefault="00CA6D8D" w:rsidP="00CA6D8D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1777C1B4" w:rsidR="008B559B" w:rsidRPr="00B95891" w:rsidRDefault="00EB5CBE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შპს</w:t>
      </w:r>
      <w:r w:rsidR="008B559B" w:rsidRPr="00905499">
        <w:rPr>
          <w:rFonts w:ascii="Sylfaen" w:hAnsi="Sylfaen" w:cs="Sylfaen"/>
          <w:sz w:val="20"/>
          <w:lang w:val="ka-GE"/>
        </w:rPr>
        <w:t xml:space="preserve"> </w:t>
      </w:r>
      <w:r w:rsidR="001F6598">
        <w:rPr>
          <w:rFonts w:ascii="Sylfaen" w:hAnsi="Sylfaen" w:cs="Sylfaen"/>
          <w:sz w:val="20"/>
          <w:lang w:val="ka-GE"/>
        </w:rPr>
        <w:t>“ვიან</w:t>
      </w:r>
      <w:r>
        <w:rPr>
          <w:rFonts w:ascii="Sylfaen" w:hAnsi="Sylfaen" w:cs="Sylfaen"/>
          <w:sz w:val="20"/>
          <w:lang w:val="ka-GE"/>
        </w:rPr>
        <w:t>-ლოჯისტიკა</w:t>
      </w:r>
      <w:r w:rsidR="001F6598">
        <w:rPr>
          <w:rFonts w:ascii="Sylfaen" w:hAnsi="Sylfaen" w:cs="Sylfaen"/>
          <w:sz w:val="20"/>
          <w:lang w:val="ka-GE"/>
        </w:rPr>
        <w:t>”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DE29C4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</w:t>
      </w:r>
      <w:r>
        <w:rPr>
          <w:rFonts w:ascii="Sylfaen" w:hAnsi="Sylfaen"/>
          <w:b/>
          <w:lang w:val="ka-GE"/>
        </w:rPr>
        <w:t>MRI თავსებადი</w:t>
      </w:r>
      <w:r w:rsidR="005F5231">
        <w:rPr>
          <w:rFonts w:ascii="Sylfaen" w:hAnsi="Sylfaen"/>
          <w:b/>
          <w:lang w:val="ka-GE"/>
        </w:rPr>
        <w:t xml:space="preserve"> </w:t>
      </w:r>
      <w:r w:rsidR="0066085F">
        <w:rPr>
          <w:rFonts w:ascii="Sylfaen" w:hAnsi="Sylfaen"/>
          <w:b/>
          <w:lang w:val="ka-GE"/>
        </w:rPr>
        <w:t>აპარატურის</w:t>
      </w:r>
      <w:r w:rsidR="0048091B" w:rsidRPr="0048091B">
        <w:rPr>
          <w:rFonts w:ascii="Sylfaen" w:hAnsi="Sylfaen"/>
          <w:b/>
          <w:lang w:val="ka-GE"/>
        </w:rPr>
        <w:t xml:space="preserve"> </w:t>
      </w:r>
      <w:r w:rsidR="008A340D" w:rsidRPr="0048091B">
        <w:rPr>
          <w:rFonts w:ascii="Sylfaen" w:hAnsi="Sylfaen"/>
          <w:b/>
          <w:lang w:val="ka-GE"/>
        </w:rPr>
        <w:t>შესყიდვაზე</w:t>
      </w:r>
      <w:r w:rsidR="00C8575D" w:rsidRPr="0048091B">
        <w:rPr>
          <w:rFonts w:ascii="Sylfaen" w:hAnsi="Sylfaen"/>
          <w:b/>
          <w:lang w:val="ka-GE"/>
        </w:rPr>
        <w:t xml:space="preserve"> </w:t>
      </w:r>
      <w:r w:rsidR="00CA6D8D" w:rsidRPr="00905499">
        <w:rPr>
          <w:rFonts w:ascii="Sylfaen" w:hAnsi="Sylfaen" w:cs="Sylfaen"/>
          <w:sz w:val="20"/>
          <w:lang w:val="ka-GE"/>
        </w:rPr>
        <w:t>გამოცხადებულ ტენდერში</w:t>
      </w:r>
      <w:r w:rsidR="00CA6D8D">
        <w:rPr>
          <w:rFonts w:ascii="Sylfaen" w:hAnsi="Sylfaen" w:cs="Sylfaen"/>
          <w:sz w:val="20"/>
          <w:lang w:val="ka-GE"/>
        </w:rPr>
        <w:t xml:space="preserve">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CA6D8D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78CE4250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CA6D8D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EB5CBE">
        <w:rPr>
          <w:rFonts w:ascii="Sylfaen" w:hAnsi="Sylfaen" w:cs="Sylfaen"/>
          <w:sz w:val="20"/>
          <w:lang w:val="ka-GE"/>
        </w:rPr>
        <w:t>12 ივნისის</w:t>
      </w:r>
      <w:r w:rsidR="005F5231">
        <w:rPr>
          <w:rFonts w:ascii="Sylfaen" w:hAnsi="Sylfaen" w:cs="Sylfaen"/>
          <w:sz w:val="20"/>
          <w:lang w:val="ka-GE"/>
        </w:rPr>
        <w:t xml:space="preserve"> </w:t>
      </w:r>
      <w:r w:rsidR="0066085F">
        <w:rPr>
          <w:rFonts w:ascii="Sylfaen" w:hAnsi="Sylfaen" w:cs="Sylfaen"/>
          <w:sz w:val="20"/>
          <w:lang w:val="ka-GE"/>
        </w:rPr>
        <w:t>1</w:t>
      </w:r>
      <w:r w:rsidR="00EB5CBE">
        <w:rPr>
          <w:rFonts w:ascii="Sylfaen" w:hAnsi="Sylfaen" w:cs="Sylfaen"/>
          <w:sz w:val="20"/>
          <w:lang w:val="ka-GE"/>
        </w:rPr>
        <w:t>4</w:t>
      </w:r>
      <w:r w:rsidR="0066085F">
        <w:rPr>
          <w:rFonts w:ascii="Sylfaen" w:hAnsi="Sylfaen" w:cs="Sylfaen"/>
          <w:sz w:val="20"/>
          <w:lang w:val="ka-GE"/>
        </w:rPr>
        <w:t xml:space="preserve">:00 </w:t>
      </w:r>
      <w:r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92F8FEE" w14:textId="1FAD2253" w:rsidR="00A92E91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</w:rPr>
        <w:t> </w:t>
      </w:r>
      <w:r w:rsidR="006B4E51"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6B4E51"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30CE7D8B" w:rsidR="009D4C4E" w:rsidRPr="00CA6D8D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1.</w:t>
      </w:r>
      <w:r w:rsidR="00BE6E47" w:rsidRPr="00CA6D8D"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305ABB">
        <w:rPr>
          <w:rFonts w:ascii="Sylfaen" w:hAnsi="Sylfaen" w:cs="Sylfaen"/>
          <w:sz w:val="20"/>
          <w:lang w:val="ka-GE"/>
        </w:rPr>
        <w:t>ლოტებში</w:t>
      </w:r>
      <w:r w:rsidR="0048091B" w:rsidRPr="00CA6D8D">
        <w:rPr>
          <w:rFonts w:ascii="Sylfaen" w:hAnsi="Sylfaen" w:cs="Sylfaen"/>
          <w:sz w:val="20"/>
          <w:lang w:val="ka-GE"/>
        </w:rPr>
        <w:t>;</w:t>
      </w:r>
    </w:p>
    <w:p w14:paraId="7BB7B388" w14:textId="77777777" w:rsidR="00CA6D8D" w:rsidRPr="00CA6D8D" w:rsidRDefault="00CA6D8D" w:rsidP="00CA6D8D">
      <w:pPr>
        <w:pStyle w:val="ListParagraph"/>
        <w:ind w:left="5040"/>
        <w:rPr>
          <w:rFonts w:ascii="Sylfaen" w:hAnsi="Sylfaen" w:cs="Sylfaen"/>
          <w:sz w:val="20"/>
          <w:lang w:val="ka-GE"/>
        </w:rPr>
      </w:pPr>
    </w:p>
    <w:p w14:paraId="5A19F38F" w14:textId="4A920F41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2. ტენდერში მონაწილე</w:t>
      </w:r>
      <w:r w:rsidR="00305ABB">
        <w:rPr>
          <w:rFonts w:ascii="Sylfaen" w:hAnsi="Sylfaen" w:cs="Sylfaen"/>
          <w:sz w:val="20"/>
          <w:lang w:val="ka-GE"/>
        </w:rPr>
        <w:t>ო</w:t>
      </w:r>
      <w:r>
        <w:rPr>
          <w:rFonts w:ascii="Sylfaen" w:hAnsi="Sylfaen" w:cs="Sylfaen"/>
          <w:sz w:val="20"/>
          <w:lang w:val="ka-GE"/>
        </w:rPr>
        <w:t xml:space="preserve">ბის დროს, </w:t>
      </w:r>
      <w:r w:rsidR="00305ABB">
        <w:rPr>
          <w:rFonts w:ascii="Sylfaen" w:hAnsi="Sylfaen" w:cs="Sylfaen"/>
          <w:sz w:val="20"/>
          <w:lang w:val="ka-GE"/>
        </w:rPr>
        <w:t>ლოტში</w:t>
      </w:r>
      <w:r>
        <w:rPr>
          <w:rFonts w:ascii="Sylfaen" w:hAnsi="Sylfaen" w:cs="Sylfaen"/>
          <w:sz w:val="20"/>
          <w:lang w:val="ka-GE"/>
        </w:rPr>
        <w:t xml:space="preserve"> მითითებული ყველა ველი სრულყოფილად უნდა იყოს შევსებული.</w:t>
      </w:r>
    </w:p>
    <w:p w14:paraId="23FFBA71" w14:textId="77777777" w:rsidR="00FD7E13" w:rsidRDefault="00FD7E13" w:rsidP="0010483D">
      <w:pPr>
        <w:rPr>
          <w:rFonts w:ascii="Sylfaen" w:hAnsi="Sylfaen" w:cs="Sylfaen"/>
          <w:sz w:val="20"/>
          <w:lang w:val="ka-GE"/>
        </w:rPr>
      </w:pPr>
    </w:p>
    <w:p w14:paraId="65219A8B" w14:textId="77B4DEA4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A82AB8">
        <w:rPr>
          <w:rFonts w:ascii="Sylfaen" w:hAnsi="Sylfaen" w:cs="Sylfaen"/>
          <w:sz w:val="20"/>
          <w:lang w:val="ka-GE"/>
        </w:rPr>
        <w:t>PPM Schedule</w:t>
      </w:r>
      <w:r>
        <w:rPr>
          <w:rFonts w:ascii="Sylfaen" w:hAnsi="Sylfaen" w:cs="Sylfaen"/>
          <w:sz w:val="20"/>
          <w:lang w:val="ka-GE"/>
        </w:rPr>
        <w:t>-ის შევსება სავალდებულოა.</w:t>
      </w:r>
    </w:p>
    <w:p w14:paraId="70CE2E2A" w14:textId="27FEECF3" w:rsidR="00FD7E13" w:rsidRDefault="00FD7E13" w:rsidP="0010483D">
      <w:pPr>
        <w:rPr>
          <w:rFonts w:ascii="Sylfaen" w:hAnsi="Sylfaen" w:cs="Sylfaen"/>
          <w:sz w:val="20"/>
          <w:lang w:val="ka-GE"/>
        </w:rPr>
      </w:pPr>
    </w:p>
    <w:p w14:paraId="79D4F6AC" w14:textId="21D940C6" w:rsidR="00FD7E13" w:rsidRDefault="00FD7E13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შენიშვნა: შემოთავაზება შეგიძლიათ გააკეთოთ ნებისმიერ თქვენთვის სასურველ ლოტზე.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7CADA8C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7109354" w14:textId="00261887" w:rsidR="00A92E91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ადგილი:</w:t>
      </w:r>
    </w:p>
    <w:p w14:paraId="7B2E6D5F" w14:textId="4D12FF8F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E7BC091" w14:textId="20BD9145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 ქალაქი ქუთაისი. </w:t>
      </w:r>
    </w:p>
    <w:p w14:paraId="60CB622D" w14:textId="77777777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609D48E1" w14:textId="77777777" w:rsidR="00305ABB" w:rsidRDefault="00305ABB" w:rsidP="00CA6D8D">
      <w:pPr>
        <w:rPr>
          <w:rFonts w:ascii="Sylfaen" w:hAnsi="Sylfaen" w:cs="Sylfaen"/>
          <w:b/>
          <w:sz w:val="20"/>
          <w:lang w:val="ka-GE"/>
        </w:rPr>
      </w:pPr>
    </w:p>
    <w:p w14:paraId="40DF5489" w14:textId="606011F2" w:rsidR="00CA6D8D" w:rsidRPr="00BC4D4A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მომწოდებელი ვალდებულია უზრუნველყოს აპარატურის მიწოდება, მონტაჟი და ტრეინინგის ჩატარება. </w:t>
      </w:r>
      <w:r>
        <w:rPr>
          <w:rFonts w:ascii="Sylfaen" w:hAnsi="Sylfaen" w:cs="Sylfaen"/>
          <w:sz w:val="20"/>
          <w:lang w:val="ka-GE"/>
        </w:rPr>
        <w:t xml:space="preserve"> </w:t>
      </w:r>
    </w:p>
    <w:p w14:paraId="7C78C9B6" w14:textId="77777777" w:rsidR="00CA6D8D" w:rsidRP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4158A3D0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10115D2C" w14:textId="77777777" w:rsidR="00305ABB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lastRenderedPageBreak/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</w:t>
      </w:r>
    </w:p>
    <w:p w14:paraId="2270AED0" w14:textId="77777777" w:rsidR="00305ABB" w:rsidRDefault="00305ABB">
      <w:pPr>
        <w:rPr>
          <w:rFonts w:ascii="Sylfaen" w:hAnsi="Sylfaen" w:cs="Sylfaen"/>
          <w:sz w:val="20"/>
          <w:u w:val="single"/>
          <w:lang w:val="ka-GE"/>
        </w:rPr>
      </w:pPr>
    </w:p>
    <w:p w14:paraId="6DD07CE4" w14:textId="0530210D" w:rsidR="00AA7BE9" w:rsidRPr="00FD5B9D" w:rsidRDefault="00212F33">
      <w:pPr>
        <w:rPr>
          <w:rFonts w:ascii="Sylfaen" w:hAnsi="Sylfaen" w:cs="Sylfaen"/>
          <w:sz w:val="20"/>
          <w:u w:val="single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 xml:space="preserve">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00433FD0" w14:textId="03AB5C6A" w:rsidR="0066085F" w:rsidRPr="0048091B" w:rsidRDefault="00EB21E8" w:rsidP="0066085F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66085F" w:rsidRPr="0048091B">
        <w:rPr>
          <w:rFonts w:ascii="Sylfaen" w:hAnsi="Sylfaen" w:cs="Sylfaen"/>
          <w:sz w:val="20"/>
          <w:lang w:val="ka-GE"/>
        </w:rPr>
        <w:t xml:space="preserve"> 202</w:t>
      </w:r>
      <w:r w:rsidR="0066085F">
        <w:rPr>
          <w:rFonts w:ascii="Sylfaen" w:hAnsi="Sylfaen" w:cs="Sylfaen"/>
          <w:sz w:val="20"/>
          <w:lang w:val="ka-GE"/>
        </w:rPr>
        <w:t xml:space="preserve">6  </w:t>
      </w:r>
      <w:r w:rsidR="0066085F" w:rsidRPr="0048091B">
        <w:rPr>
          <w:rFonts w:ascii="Sylfaen" w:hAnsi="Sylfaen" w:cs="Sylfaen"/>
          <w:sz w:val="20"/>
          <w:lang w:val="ka-GE"/>
        </w:rPr>
        <w:t xml:space="preserve">წლის </w:t>
      </w:r>
      <w:r w:rsidR="00EB5CBE">
        <w:rPr>
          <w:rFonts w:ascii="Sylfaen" w:hAnsi="Sylfaen" w:cs="Sylfaen"/>
          <w:sz w:val="20"/>
          <w:lang w:val="ka-GE"/>
        </w:rPr>
        <w:t>12 ივნისის</w:t>
      </w:r>
      <w:r w:rsidR="0066085F">
        <w:rPr>
          <w:rFonts w:ascii="Sylfaen" w:hAnsi="Sylfaen" w:cs="Sylfaen"/>
          <w:sz w:val="20"/>
          <w:lang w:val="ka-GE"/>
        </w:rPr>
        <w:t xml:space="preserve"> 1</w:t>
      </w:r>
      <w:r w:rsidR="00EB5CBE">
        <w:rPr>
          <w:rFonts w:ascii="Sylfaen" w:hAnsi="Sylfaen" w:cs="Sylfaen"/>
          <w:sz w:val="20"/>
          <w:lang w:val="ka-GE"/>
        </w:rPr>
        <w:t>4</w:t>
      </w:r>
      <w:r w:rsidR="0066085F">
        <w:rPr>
          <w:rFonts w:ascii="Sylfaen" w:hAnsi="Sylfaen" w:cs="Sylfaen"/>
          <w:sz w:val="20"/>
          <w:lang w:val="ka-GE"/>
        </w:rPr>
        <w:t xml:space="preserve">:00 </w:t>
      </w:r>
      <w:r w:rsidR="0066085F"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3A1457B4" w14:textId="2EF3ABDC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7CE95D4C" w:rsidR="00A92E91" w:rsidRDefault="005B7AE4" w:rsidP="00FD5B9D">
      <w:pPr>
        <w:rPr>
          <w:rFonts w:ascii="Sylfaen" w:hAnsi="Sylfaen" w:cs="Sylfaen"/>
          <w:color w:val="548DD4" w:themeColor="text2" w:themeTint="99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270ED6" w:rsidRPr="00305ABB">
        <w:rPr>
          <w:rFonts w:ascii="Sylfaen" w:hAnsi="Sylfaen" w:cs="Sylfaen"/>
          <w:sz w:val="20"/>
          <w:lang w:val="ka-GE"/>
        </w:rPr>
        <w:t xml:space="preserve"> </w:t>
      </w:r>
      <w:hyperlink r:id="rId9" w:history="1">
        <w:r w:rsidR="00DE29C4" w:rsidRPr="00305ABB">
          <w:rPr>
            <w:rStyle w:val="Hyperlink"/>
            <w:u w:val="none"/>
          </w:rPr>
          <w:t>Medical_procurements@vian.health</w:t>
        </w:r>
      </w:hyperlink>
    </w:p>
    <w:p w14:paraId="64E421D7" w14:textId="77777777" w:rsidR="00CA6D8D" w:rsidRPr="00940D33" w:rsidRDefault="00CA6D8D" w:rsidP="00FD5B9D">
      <w:pPr>
        <w:rPr>
          <w:rFonts w:ascii="Sylfaen" w:hAnsi="Sylfaen"/>
          <w:sz w:val="20"/>
          <w:lang w:val="en-US"/>
        </w:rPr>
      </w:pPr>
    </w:p>
    <w:sectPr w:rsidR="00CA6D8D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5904" w14:textId="77777777" w:rsidR="00867F8F" w:rsidRDefault="00867F8F">
      <w:r>
        <w:separator/>
      </w:r>
    </w:p>
  </w:endnote>
  <w:endnote w:type="continuationSeparator" w:id="0">
    <w:p w14:paraId="234BFA3A" w14:textId="77777777" w:rsidR="00867F8F" w:rsidRDefault="0086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E7AA" w14:textId="77777777" w:rsidR="00867F8F" w:rsidRDefault="00867F8F">
      <w:r>
        <w:separator/>
      </w:r>
    </w:p>
  </w:footnote>
  <w:footnote w:type="continuationSeparator" w:id="0">
    <w:p w14:paraId="79C48794" w14:textId="77777777" w:rsidR="00867F8F" w:rsidRDefault="0086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921A60E" w:rsidR="00FD5B9D" w:rsidRPr="00FD5B9D" w:rsidRDefault="00EB5CBE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შპს</w:t>
    </w:r>
    <w:r w:rsidR="00FD5B9D" w:rsidRPr="00FD5B9D">
      <w:rPr>
        <w:rFonts w:ascii="Sylfaen" w:hAnsi="Sylfaen"/>
        <w:b/>
        <w:lang w:val="ka-GE"/>
      </w:rPr>
      <w:t xml:space="preserve"> „</w:t>
    </w:r>
    <w:r w:rsidR="001F6598">
      <w:rPr>
        <w:rFonts w:ascii="Sylfaen" w:hAnsi="Sylfaen"/>
        <w:b/>
        <w:lang w:val="ka-GE"/>
      </w:rPr>
      <w:t>ვიან</w:t>
    </w:r>
    <w:r>
      <w:rPr>
        <w:rFonts w:ascii="Sylfaen" w:hAnsi="Sylfaen"/>
        <w:b/>
        <w:lang w:val="ka-GE"/>
      </w:rPr>
      <w:t>-ლოჯისტიკა</w:t>
    </w:r>
    <w:r w:rsidR="00FD5B9D"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12E22DAA" w14:textId="53E2F034" w:rsidR="003319D9" w:rsidRPr="003319D9" w:rsidRDefault="00EB5CBE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MRI თავსებადი</w:t>
    </w:r>
    <w:r w:rsidR="005F5231">
      <w:rPr>
        <w:rFonts w:ascii="Sylfaen" w:hAnsi="Sylfaen"/>
        <w:b/>
        <w:lang w:val="ka-GE"/>
      </w:rPr>
      <w:t xml:space="preserve"> აპარატურის </w:t>
    </w:r>
    <w:r w:rsidR="0048091B">
      <w:rPr>
        <w:rFonts w:ascii="Sylfaen" w:hAnsi="Sylfaen"/>
        <w:b/>
        <w:lang w:val="ka-GE"/>
      </w:rPr>
      <w:t xml:space="preserve"> </w:t>
    </w:r>
    <w:r w:rsidR="008A340D">
      <w:rPr>
        <w:rFonts w:ascii="Sylfaen" w:hAnsi="Sylfaen"/>
        <w:b/>
        <w:lang w:val="ka-GE"/>
      </w:rPr>
      <w:t>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7025758">
    <w:abstractNumId w:val="14"/>
  </w:num>
  <w:num w:numId="2" w16cid:durableId="1645812316">
    <w:abstractNumId w:val="10"/>
  </w:num>
  <w:num w:numId="3" w16cid:durableId="774010992">
    <w:abstractNumId w:val="15"/>
  </w:num>
  <w:num w:numId="4" w16cid:durableId="555968658">
    <w:abstractNumId w:val="4"/>
  </w:num>
  <w:num w:numId="5" w16cid:durableId="24985385">
    <w:abstractNumId w:val="0"/>
  </w:num>
  <w:num w:numId="6" w16cid:durableId="1454399805">
    <w:abstractNumId w:val="13"/>
  </w:num>
  <w:num w:numId="7" w16cid:durableId="631599517">
    <w:abstractNumId w:val="7"/>
  </w:num>
  <w:num w:numId="8" w16cid:durableId="1911961180">
    <w:abstractNumId w:val="11"/>
  </w:num>
  <w:num w:numId="9" w16cid:durableId="81486812">
    <w:abstractNumId w:val="5"/>
  </w:num>
  <w:num w:numId="10" w16cid:durableId="339896004">
    <w:abstractNumId w:val="6"/>
  </w:num>
  <w:num w:numId="11" w16cid:durableId="767385013">
    <w:abstractNumId w:val="12"/>
  </w:num>
  <w:num w:numId="12" w16cid:durableId="17211310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2150053">
    <w:abstractNumId w:val="8"/>
  </w:num>
  <w:num w:numId="14" w16cid:durableId="1483423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7639540">
    <w:abstractNumId w:val="2"/>
  </w:num>
  <w:num w:numId="16" w16cid:durableId="745497098">
    <w:abstractNumId w:val="3"/>
  </w:num>
  <w:num w:numId="17" w16cid:durableId="54637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3360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5ABB"/>
    <w:rsid w:val="0033111E"/>
    <w:rsid w:val="003319D9"/>
    <w:rsid w:val="003357D4"/>
    <w:rsid w:val="0036085E"/>
    <w:rsid w:val="003638E4"/>
    <w:rsid w:val="00373885"/>
    <w:rsid w:val="00375CF1"/>
    <w:rsid w:val="003932FD"/>
    <w:rsid w:val="0039569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81468"/>
    <w:rsid w:val="00490373"/>
    <w:rsid w:val="00490F54"/>
    <w:rsid w:val="0049255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5F5231"/>
    <w:rsid w:val="00602577"/>
    <w:rsid w:val="006031A0"/>
    <w:rsid w:val="00613F95"/>
    <w:rsid w:val="0061712B"/>
    <w:rsid w:val="00623307"/>
    <w:rsid w:val="00623742"/>
    <w:rsid w:val="00630EC7"/>
    <w:rsid w:val="00647387"/>
    <w:rsid w:val="0066085F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4BD6"/>
    <w:rsid w:val="0084578C"/>
    <w:rsid w:val="00865DCE"/>
    <w:rsid w:val="00867F8F"/>
    <w:rsid w:val="00872B2C"/>
    <w:rsid w:val="00872BA2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11BE"/>
    <w:rsid w:val="00AF5DFD"/>
    <w:rsid w:val="00B10ACE"/>
    <w:rsid w:val="00B113B6"/>
    <w:rsid w:val="00B31BEE"/>
    <w:rsid w:val="00B3261D"/>
    <w:rsid w:val="00B46751"/>
    <w:rsid w:val="00B47E81"/>
    <w:rsid w:val="00B658F8"/>
    <w:rsid w:val="00B808DD"/>
    <w:rsid w:val="00B8329D"/>
    <w:rsid w:val="00B94347"/>
    <w:rsid w:val="00B957AF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A6D8D"/>
    <w:rsid w:val="00CC6B99"/>
    <w:rsid w:val="00CC7A8D"/>
    <w:rsid w:val="00CC7DF8"/>
    <w:rsid w:val="00CC7EC8"/>
    <w:rsid w:val="00CE3F06"/>
    <w:rsid w:val="00D02320"/>
    <w:rsid w:val="00D114AD"/>
    <w:rsid w:val="00D11D34"/>
    <w:rsid w:val="00D217F8"/>
    <w:rsid w:val="00D305C7"/>
    <w:rsid w:val="00D33369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CBE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C3034"/>
    <w:rsid w:val="00FD1B21"/>
    <w:rsid w:val="00FD3F31"/>
    <w:rsid w:val="00FD53E1"/>
    <w:rsid w:val="00FD5B9D"/>
    <w:rsid w:val="00FD6B5B"/>
    <w:rsid w:val="00FD7E13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E56A-F03F-4147-8A2D-5E029360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Sophio Kaldani</cp:lastModifiedBy>
  <cp:revision>13</cp:revision>
  <cp:lastPrinted>2018-06-11T07:22:00Z</cp:lastPrinted>
  <dcterms:created xsi:type="dcterms:W3CDTF">2024-12-17T11:22:00Z</dcterms:created>
  <dcterms:modified xsi:type="dcterms:W3CDTF">2026-05-29T12:57:00Z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