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32DB2" w14:textId="77777777" w:rsidR="00F820F8" w:rsidRDefault="00F820F8" w:rsidP="00F820F8">
      <w:pPr>
        <w:rPr>
          <w:b/>
          <w:bCs/>
          <w:lang w:val="ka-GE"/>
        </w:rPr>
      </w:pPr>
      <w:r w:rsidRPr="00DB2B4C">
        <w:rPr>
          <w:b/>
          <w:bCs/>
          <w:lang w:val="ka-GE"/>
        </w:rPr>
        <w:t>სატენდერო დოკუმენტაცია</w:t>
      </w:r>
    </w:p>
    <w:p w14:paraId="5A1EDDD4" w14:textId="12AFE492" w:rsidR="00F820F8" w:rsidRPr="00F820F8" w:rsidRDefault="00F820F8" w:rsidP="00F820F8">
      <w:pPr>
        <w:rPr>
          <w:b/>
          <w:bCs/>
          <w:lang w:val="ka-GE"/>
        </w:rPr>
      </w:pPr>
      <w:r w:rsidRPr="00F820F8">
        <w:rPr>
          <w:b/>
          <w:bCs/>
          <w:lang w:val="ka-GE"/>
        </w:rPr>
        <w:t>წინა საკვალიფიკაციო ეტაპი</w:t>
      </w:r>
    </w:p>
    <w:p w14:paraId="440975CC" w14:textId="77777777" w:rsidR="00F820F8" w:rsidRPr="00F820F8" w:rsidRDefault="00F820F8" w:rsidP="00F820F8">
      <w:pPr>
        <w:rPr>
          <w:b/>
          <w:bCs/>
          <w:lang w:val="ka-GE"/>
        </w:rPr>
      </w:pPr>
      <w:r w:rsidRPr="00F820F8">
        <w:rPr>
          <w:b/>
          <w:bCs/>
          <w:lang w:val="ka-GE"/>
        </w:rPr>
        <w:t xml:space="preserve">შემდგომი კრიტერიუმები იქნება გამოყენებული რათა შეფასდეს კონტრაქტორების / პრეტენდეტების შესაბამისობა წინა-საკვალიფიკაციო ეტაპზე: </w:t>
      </w:r>
    </w:p>
    <w:p w14:paraId="12B67174" w14:textId="2173AFB0" w:rsidR="00F820F8" w:rsidRPr="00F820F8" w:rsidRDefault="00F820F8" w:rsidP="00F820F8">
      <w:pPr>
        <w:pStyle w:val="ListParagraph"/>
        <w:rPr>
          <w:rFonts w:ascii="Sylfaen" w:hAnsi="Sylfaen" w:cstheme="majorHAnsi"/>
        </w:rPr>
      </w:pPr>
    </w:p>
    <w:p w14:paraId="6B6F4AC8" w14:textId="4E151BAD" w:rsidR="00492FA5" w:rsidRPr="00060F9C" w:rsidRDefault="00492FA5" w:rsidP="00492FA5">
      <w:pPr>
        <w:pStyle w:val="ListParagraph"/>
        <w:numPr>
          <w:ilvl w:val="0"/>
          <w:numId w:val="4"/>
        </w:numPr>
        <w:rPr>
          <w:rFonts w:ascii="Sylfaen" w:hAnsi="Sylfaen" w:cstheme="majorHAnsi"/>
        </w:rPr>
      </w:pPr>
      <w:r w:rsidRPr="00343DBD">
        <w:rPr>
          <w:rFonts w:ascii="Sylfaen" w:hAnsi="Sylfaen" w:cstheme="majorHAnsi"/>
          <w:lang w:val="ka-GE"/>
        </w:rPr>
        <w:t xml:space="preserve">კომპანიას უნდა ქონდეს </w:t>
      </w:r>
      <w:r w:rsidRPr="00060F9C">
        <w:rPr>
          <w:rFonts w:ascii="Sylfaen" w:hAnsi="Sylfaen" w:cstheme="majorHAnsi"/>
          <w:lang w:val="ka-GE"/>
        </w:rPr>
        <w:t xml:space="preserve">მინიუმ </w:t>
      </w:r>
      <w:r w:rsidR="001C1331">
        <w:rPr>
          <w:rFonts w:ascii="Sylfaen" w:hAnsi="Sylfaen" w:cstheme="majorHAnsi"/>
          <w:lang w:val="ka-GE"/>
        </w:rPr>
        <w:t>3</w:t>
      </w:r>
      <w:r w:rsidRPr="00060F9C">
        <w:rPr>
          <w:rFonts w:ascii="Sylfaen" w:hAnsi="Sylfaen" w:cstheme="majorHAnsi"/>
          <w:lang w:val="ka-GE"/>
        </w:rPr>
        <w:t xml:space="preserve"> წლიანი გამოცდილება</w:t>
      </w:r>
    </w:p>
    <w:p w14:paraId="0D27E8DD" w14:textId="792000E8" w:rsidR="00492FA5" w:rsidRPr="00060F9C" w:rsidRDefault="00492FA5" w:rsidP="00492FA5">
      <w:pPr>
        <w:pStyle w:val="ListParagraph"/>
        <w:numPr>
          <w:ilvl w:val="0"/>
          <w:numId w:val="4"/>
        </w:numPr>
        <w:rPr>
          <w:rFonts w:ascii="Sylfaen" w:hAnsi="Sylfaen" w:cstheme="majorHAnsi"/>
        </w:rPr>
      </w:pPr>
      <w:r w:rsidRPr="00060F9C">
        <w:rPr>
          <w:rFonts w:ascii="Sylfaen" w:hAnsi="Sylfaen" w:cstheme="majorHAnsi"/>
          <w:lang w:val="ka-GE"/>
        </w:rPr>
        <w:t xml:space="preserve">კომპანიამ უნდა წარმოგვიდგინოს მინიმუმ </w:t>
      </w:r>
      <w:r w:rsidR="00E63C36" w:rsidRPr="00060F9C">
        <w:rPr>
          <w:rFonts w:ascii="Sylfaen" w:hAnsi="Sylfaen" w:cstheme="majorHAnsi"/>
          <w:lang w:val="ka-GE"/>
        </w:rPr>
        <w:t>3</w:t>
      </w:r>
      <w:r w:rsidRPr="00060F9C">
        <w:rPr>
          <w:rFonts w:ascii="Sylfaen" w:hAnsi="Sylfaen" w:cstheme="majorHAnsi"/>
          <w:lang w:val="ka-GE"/>
        </w:rPr>
        <w:t xml:space="preserve"> სარეკომენდაციო წერილი</w:t>
      </w:r>
    </w:p>
    <w:p w14:paraId="2B01D90C" w14:textId="189CBA11" w:rsidR="00492FA5" w:rsidRPr="00060F9C" w:rsidRDefault="00492FA5" w:rsidP="00492FA5">
      <w:pPr>
        <w:pStyle w:val="ListParagraph"/>
        <w:numPr>
          <w:ilvl w:val="0"/>
          <w:numId w:val="4"/>
        </w:numPr>
        <w:rPr>
          <w:rFonts w:ascii="Sylfaen" w:hAnsi="Sylfaen" w:cstheme="majorHAnsi"/>
        </w:rPr>
      </w:pPr>
      <w:r w:rsidRPr="00060F9C">
        <w:rPr>
          <w:rFonts w:ascii="Sylfaen" w:hAnsi="Sylfaen" w:cstheme="majorHAnsi"/>
          <w:lang w:val="ka-GE"/>
        </w:rPr>
        <w:t>კომპანიამ უნდა წარმოგვიდგინო მინიმუმ 3</w:t>
      </w:r>
      <w:r w:rsidR="0027725D" w:rsidRPr="00060F9C">
        <w:rPr>
          <w:rFonts w:ascii="Sylfaen" w:hAnsi="Sylfaen" w:cstheme="majorHAnsi"/>
          <w:lang w:val="ka-GE"/>
        </w:rPr>
        <w:t xml:space="preserve"> </w:t>
      </w:r>
      <w:r w:rsidRPr="00060F9C">
        <w:rPr>
          <w:rFonts w:ascii="Sylfaen" w:hAnsi="Sylfaen" w:cstheme="majorHAnsi"/>
          <w:lang w:val="ka-GE"/>
        </w:rPr>
        <w:t>მათ მიერ</w:t>
      </w:r>
      <w:r w:rsidR="0027725D" w:rsidRPr="00060F9C">
        <w:rPr>
          <w:rFonts w:ascii="Sylfaen" w:hAnsi="Sylfaen" w:cstheme="majorHAnsi"/>
          <w:lang w:val="ka-GE"/>
        </w:rPr>
        <w:t xml:space="preserve"> </w:t>
      </w:r>
      <w:r w:rsidRPr="00060F9C">
        <w:rPr>
          <w:rFonts w:ascii="Sylfaen" w:hAnsi="Sylfaen" w:cstheme="majorHAnsi"/>
          <w:lang w:val="ka-GE"/>
        </w:rPr>
        <w:t>დასრულებული პროექტი</w:t>
      </w:r>
    </w:p>
    <w:p w14:paraId="23BB1F5C" w14:textId="5CAEC029" w:rsidR="00492FA5" w:rsidRPr="00343DBD" w:rsidRDefault="00492FA5" w:rsidP="00AC5043">
      <w:pPr>
        <w:pStyle w:val="ListParagraph"/>
        <w:numPr>
          <w:ilvl w:val="0"/>
          <w:numId w:val="4"/>
        </w:numPr>
        <w:rPr>
          <w:rFonts w:ascii="Sylfaen" w:hAnsi="Sylfaen" w:cstheme="majorHAnsi"/>
        </w:rPr>
      </w:pPr>
      <w:r w:rsidRPr="00060F9C">
        <w:rPr>
          <w:rFonts w:ascii="Sylfaen" w:hAnsi="Sylfaen" w:cstheme="majorHAnsi"/>
          <w:lang w:val="ka-GE"/>
        </w:rPr>
        <w:t>კომპანიამ უნდა წარმოგვიდინოს მინიუმ 3 რეკომენდატორის</w:t>
      </w:r>
      <w:r w:rsidRPr="00343DBD">
        <w:rPr>
          <w:rFonts w:ascii="Sylfaen" w:hAnsi="Sylfaen" w:cstheme="majorHAnsi"/>
          <w:lang w:val="ka-GE"/>
        </w:rPr>
        <w:t xml:space="preserve"> ტელეფონის ნომერი</w:t>
      </w:r>
    </w:p>
    <w:p w14:paraId="2988F47C" w14:textId="0CD8478C" w:rsidR="00F820F8" w:rsidRPr="00484A83" w:rsidRDefault="00F820F8" w:rsidP="00F820F8">
      <w:pPr>
        <w:pStyle w:val="ListParagraph"/>
        <w:numPr>
          <w:ilvl w:val="0"/>
          <w:numId w:val="4"/>
        </w:numPr>
        <w:rPr>
          <w:rFonts w:ascii="Sylfaen" w:hAnsi="Sylfaen" w:cstheme="majorHAnsi"/>
          <w:lang w:val="ka-GE"/>
        </w:rPr>
      </w:pPr>
      <w:r w:rsidRPr="00F13E8F">
        <w:rPr>
          <w:lang w:val="ka-GE"/>
        </w:rPr>
        <w:t xml:space="preserve">პრეტენდენტმა უნდა წარმოადგინოს პროექტის შესრულების გრაფიკი, რომელშიც </w:t>
      </w:r>
      <w:r w:rsidRPr="00484A83">
        <w:rPr>
          <w:rFonts w:ascii="Sylfaen" w:hAnsi="Sylfaen" w:cstheme="majorHAnsi"/>
          <w:lang w:val="ka-GE"/>
        </w:rPr>
        <w:t>ნაჩვენები იქნება ძირითადი ეტაპები და მათი შესრულების ვადები, რათა შეფასდეს დროის ეფექტურად მართვისა და გრაფიკის შესრულების უნარი.</w:t>
      </w:r>
    </w:p>
    <w:p w14:paraId="67E13946" w14:textId="603D7A28" w:rsidR="00250D4B" w:rsidRPr="00484A83" w:rsidRDefault="00250D4B" w:rsidP="00250D4B">
      <w:pPr>
        <w:pStyle w:val="ListParagraph"/>
        <w:numPr>
          <w:ilvl w:val="0"/>
          <w:numId w:val="4"/>
        </w:numPr>
        <w:rPr>
          <w:rFonts w:ascii="Sylfaen" w:hAnsi="Sylfaen" w:cstheme="majorHAnsi"/>
          <w:lang w:val="ka-GE"/>
        </w:rPr>
      </w:pPr>
      <w:r w:rsidRPr="00F13E8F">
        <w:rPr>
          <w:rFonts w:ascii="Sylfaen" w:hAnsi="Sylfaen" w:cstheme="majorHAnsi"/>
          <w:lang w:val="ka-GE"/>
        </w:rPr>
        <w:t>გამარჯვებულმა კომპანიამ, გონივრულ ვადაში, უნდა მოგვაწოდოს დეტალური რესურსული გეგმა გრაფიკი</w:t>
      </w:r>
      <w:r w:rsidR="00F820F8" w:rsidRPr="00F13E8F">
        <w:rPr>
          <w:rFonts w:ascii="Sylfaen" w:hAnsi="Sylfaen" w:cstheme="majorHAnsi"/>
          <w:lang w:val="ka-GE"/>
        </w:rPr>
        <w:tab/>
      </w:r>
    </w:p>
    <w:p w14:paraId="051D1394" w14:textId="08FCEE1E" w:rsidR="00F820F8" w:rsidRPr="00484A83" w:rsidRDefault="00F820F8" w:rsidP="00F820F8">
      <w:pPr>
        <w:pStyle w:val="ListParagraph"/>
        <w:numPr>
          <w:ilvl w:val="0"/>
          <w:numId w:val="4"/>
        </w:numPr>
        <w:rPr>
          <w:rFonts w:ascii="Sylfaen" w:hAnsi="Sylfaen" w:cstheme="majorHAnsi"/>
          <w:lang w:val="ka-GE"/>
        </w:rPr>
      </w:pPr>
      <w:r w:rsidRPr="00484A83">
        <w:rPr>
          <w:rFonts w:ascii="Sylfaen" w:hAnsi="Sylfaen" w:cstheme="majorHAnsi"/>
          <w:lang w:val="ka-GE"/>
        </w:rPr>
        <w:t>პრეტენდენტმა უნდა წარმოადგინოს დეტალური სამუშაოების რაოდენობრივი უწყისი (BOQ), რომელიც მოიცავს მასალების, სამუშაო ძალისა და სხვა ხარჯების აღწერას, რაც უზრუნველყოფს ფასების გამჭვირვალობასა და სიზუსტეს.</w:t>
      </w:r>
      <w:r w:rsidR="002912C1">
        <w:rPr>
          <w:rFonts w:ascii="Sylfaen" w:hAnsi="Sylfaen" w:cstheme="majorHAnsi"/>
          <w:lang w:val="ka-GE"/>
        </w:rPr>
        <w:t xml:space="preserve"> (გთხოვთ შეავსოთ დანართი #1)</w:t>
      </w:r>
    </w:p>
    <w:p w14:paraId="715055AC" w14:textId="7922E408" w:rsidR="0027725D" w:rsidRPr="00484A83" w:rsidRDefault="0027725D" w:rsidP="00F820F8">
      <w:pPr>
        <w:pStyle w:val="ListParagraph"/>
        <w:rPr>
          <w:rFonts w:ascii="Sylfaen" w:hAnsi="Sylfaen" w:cstheme="majorHAnsi"/>
          <w:lang w:val="ka-GE"/>
        </w:rPr>
      </w:pPr>
      <w:r w:rsidRPr="00484A83">
        <w:rPr>
          <w:rFonts w:ascii="Sylfaen" w:hAnsi="Sylfaen" w:cstheme="majorHAnsi"/>
          <w:lang w:val="ka-GE"/>
        </w:rPr>
        <w:t>ფასების წარმოდგენა დასაშვებია მხოლოდ საქართველოს ეროვნულ ვალუტაში (ლარი). ფასები უნდა მოიცავდეს ამ</w:t>
      </w:r>
      <w:r w:rsidR="00873D3F" w:rsidRPr="00484A83">
        <w:rPr>
          <w:rFonts w:ascii="Sylfaen" w:hAnsi="Sylfaen" w:cstheme="majorHAnsi"/>
          <w:lang w:val="ka-GE"/>
        </w:rPr>
        <w:t xml:space="preserve"> </w:t>
      </w:r>
      <w:r w:rsidRPr="00484A83">
        <w:rPr>
          <w:rFonts w:ascii="Sylfaen" w:hAnsi="Sylfaen" w:cstheme="majorHAnsi"/>
          <w:lang w:val="ka-GE"/>
        </w:rPr>
        <w:t>კონკურსით გათვალისწინებულ ყველა ხარჯსა და კანონით გათვალისწინებულ შესაბამის გადასახადებს</w:t>
      </w:r>
    </w:p>
    <w:p w14:paraId="554822C5" w14:textId="3D07A838" w:rsidR="00AC5043" w:rsidRPr="00484A83" w:rsidRDefault="00492FA5" w:rsidP="00492FA5">
      <w:pPr>
        <w:pStyle w:val="ListParagraph"/>
        <w:numPr>
          <w:ilvl w:val="0"/>
          <w:numId w:val="4"/>
        </w:numPr>
        <w:rPr>
          <w:rFonts w:ascii="Sylfaen" w:hAnsi="Sylfaen" w:cstheme="majorHAnsi"/>
          <w:lang w:val="ka-GE"/>
        </w:rPr>
      </w:pPr>
      <w:r w:rsidRPr="00F13E8F">
        <w:rPr>
          <w:rFonts w:ascii="Sylfaen" w:hAnsi="Sylfaen" w:cstheme="majorHAnsi"/>
          <w:lang w:val="ka-GE"/>
        </w:rPr>
        <w:t xml:space="preserve">ტენდერში მოცემული ფასები უნდა იყოს ფიქსირებული პროექტის მიმდინარეობის პერიოდში, </w:t>
      </w:r>
      <w:r w:rsidR="00AC5043" w:rsidRPr="00F13E8F">
        <w:rPr>
          <w:rFonts w:ascii="Sylfaen" w:hAnsi="Sylfaen" w:cstheme="majorHAnsi"/>
          <w:lang w:val="ka-GE"/>
        </w:rPr>
        <w:t>წინააღმდეგ შემთხვევაში, ჩაითვლება, რომ ღირებულება არის 0 (ნული) ლარი და კონტრაქტორი თანხმობას აცხადებს უსასყიდლოდ შეასრულოს მოცემული პუნქტი</w:t>
      </w:r>
    </w:p>
    <w:p w14:paraId="11300606" w14:textId="544FD041" w:rsidR="00D5797F" w:rsidRPr="00484A83" w:rsidRDefault="00D5797F" w:rsidP="00492FA5">
      <w:pPr>
        <w:pStyle w:val="ListParagraph"/>
        <w:numPr>
          <w:ilvl w:val="0"/>
          <w:numId w:val="4"/>
        </w:numPr>
        <w:rPr>
          <w:rFonts w:ascii="Sylfaen" w:hAnsi="Sylfaen" w:cstheme="majorHAnsi"/>
          <w:lang w:val="ka-GE"/>
        </w:rPr>
      </w:pPr>
      <w:r w:rsidRPr="00484A83">
        <w:rPr>
          <w:rFonts w:ascii="Sylfaen" w:hAnsi="Sylfaen" w:cstheme="majorHAnsi"/>
          <w:lang w:val="ka-GE"/>
        </w:rPr>
        <w:t>კონტრაქტორმა უნდა წარმოადგინოს მონაცემები კომპანიის ფინანსური მდგომარეობასთან დაკავშირებით, მათ შორის შემსრულებელს უნდა ჰქონდეს დამაკმაყოფილებელი საკრედიტო რეიტინგი და ფინანსური ისტორია.</w:t>
      </w:r>
    </w:p>
    <w:p w14:paraId="61B1EBE1" w14:textId="77777777" w:rsidR="00F820F8" w:rsidRPr="00484A83" w:rsidRDefault="00F820F8" w:rsidP="00F820F8">
      <w:pPr>
        <w:pStyle w:val="ListParagraph"/>
        <w:numPr>
          <w:ilvl w:val="0"/>
          <w:numId w:val="4"/>
        </w:numPr>
        <w:rPr>
          <w:rFonts w:ascii="Sylfaen" w:hAnsi="Sylfaen" w:cstheme="majorHAnsi"/>
          <w:lang w:val="ka-GE"/>
        </w:rPr>
      </w:pPr>
      <w:r w:rsidRPr="00484A83">
        <w:rPr>
          <w:rFonts w:ascii="Sylfaen" w:hAnsi="Sylfaen" w:cstheme="majorHAnsi"/>
          <w:lang w:val="ka-GE"/>
        </w:rPr>
        <w:t>პრედენტენტმა უნდა წარადგინოს ამონაწერი საჯარო რეესტრიდან მისი იურიდიული სტატუსის დადასტურებისთვის.</w:t>
      </w:r>
    </w:p>
    <w:p w14:paraId="20B72F01" w14:textId="48D04BB9" w:rsidR="00AA6F00" w:rsidRPr="00484A83" w:rsidRDefault="00AA6F00" w:rsidP="00250D4B">
      <w:pPr>
        <w:pStyle w:val="ListParagraph"/>
        <w:numPr>
          <w:ilvl w:val="0"/>
          <w:numId w:val="4"/>
        </w:numPr>
        <w:rPr>
          <w:rFonts w:ascii="Sylfaen" w:hAnsi="Sylfaen" w:cstheme="majorHAnsi"/>
          <w:lang w:val="ka-GE"/>
        </w:rPr>
      </w:pPr>
      <w:r w:rsidRPr="00484A83">
        <w:rPr>
          <w:rFonts w:ascii="Sylfaen" w:hAnsi="Sylfaen" w:cstheme="majorHAnsi"/>
          <w:lang w:val="ka-GE"/>
        </w:rPr>
        <w:t>კონტრაქტორმა უნდა წარმოადგინოს ორგანიზაციული სტრუქტურა, თანამშრომლებისა და ქვეკონტრაქტორების რაოდენობის მითითებით (არსებობის შემთხვევაში).</w:t>
      </w:r>
      <w:r w:rsidR="00250D4B" w:rsidRPr="00484A83">
        <w:rPr>
          <w:rFonts w:ascii="Sylfaen" w:hAnsi="Sylfaen" w:cstheme="majorHAnsi"/>
          <w:lang w:val="ka-GE"/>
        </w:rPr>
        <w:t xml:space="preserve"> </w:t>
      </w:r>
      <w:r w:rsidRPr="00484A83">
        <w:rPr>
          <w:rFonts w:ascii="Sylfaen" w:hAnsi="Sylfaen" w:cstheme="majorHAnsi"/>
          <w:lang w:val="ka-GE"/>
        </w:rPr>
        <w:t>აუცილებელია მენეჯმენტის გუნდის კვალიფიკაციისა და გამოცდილების დამადასტურებელი დოკუმენტაცია.</w:t>
      </w:r>
    </w:p>
    <w:p w14:paraId="30174CE1" w14:textId="7BA7346B" w:rsidR="00AA6F00" w:rsidRPr="00484A83" w:rsidRDefault="00AA6F00" w:rsidP="00492FA5">
      <w:pPr>
        <w:pStyle w:val="ListParagraph"/>
        <w:numPr>
          <w:ilvl w:val="0"/>
          <w:numId w:val="4"/>
        </w:numPr>
        <w:rPr>
          <w:rFonts w:ascii="Sylfaen" w:hAnsi="Sylfaen" w:cstheme="majorHAnsi"/>
          <w:lang w:val="ka-GE"/>
        </w:rPr>
      </w:pPr>
      <w:r w:rsidRPr="00484A83">
        <w:rPr>
          <w:rFonts w:ascii="Sylfaen" w:hAnsi="Sylfaen" w:cstheme="majorHAnsi"/>
          <w:lang w:val="ka-GE"/>
        </w:rPr>
        <w:t>კომპანიის მხრიდან ანალოგიური პროექტების სამშენებლო გმოცდილება ჩაითვლება უპირატესად.</w:t>
      </w:r>
    </w:p>
    <w:p w14:paraId="14D8D5E6" w14:textId="77777777" w:rsidR="00F13E8F" w:rsidRPr="00484A83" w:rsidRDefault="00AA6F00" w:rsidP="00F13E8F">
      <w:pPr>
        <w:pStyle w:val="ListParagraph"/>
        <w:numPr>
          <w:ilvl w:val="0"/>
          <w:numId w:val="4"/>
        </w:numPr>
        <w:rPr>
          <w:rFonts w:ascii="Sylfaen" w:hAnsi="Sylfaen" w:cstheme="majorHAnsi"/>
          <w:lang w:val="ka-GE"/>
        </w:rPr>
      </w:pPr>
      <w:r w:rsidRPr="00484A83">
        <w:rPr>
          <w:rFonts w:ascii="Sylfaen" w:hAnsi="Sylfaen" w:cstheme="majorHAnsi"/>
          <w:lang w:val="ka-GE"/>
        </w:rPr>
        <w:t>საქართველოს საგადასახადო ორგანოს მიერ გაცემული ცნობა საგადასახადო ვალდებულებების შესრულების შესახებ.</w:t>
      </w:r>
    </w:p>
    <w:p w14:paraId="28308E84" w14:textId="54567BD1" w:rsidR="00F820F8" w:rsidRPr="00484A83" w:rsidRDefault="00F820F8" w:rsidP="00F13E8F">
      <w:pPr>
        <w:pStyle w:val="ListParagraph"/>
        <w:numPr>
          <w:ilvl w:val="0"/>
          <w:numId w:val="4"/>
        </w:numPr>
        <w:rPr>
          <w:rFonts w:ascii="Sylfaen" w:hAnsi="Sylfaen" w:cstheme="majorHAnsi"/>
          <w:lang w:val="ka-GE"/>
        </w:rPr>
      </w:pPr>
      <w:r w:rsidRPr="00484A83">
        <w:rPr>
          <w:rFonts w:ascii="Sylfaen" w:hAnsi="Sylfaen" w:cstheme="majorHAnsi"/>
          <w:lang w:val="ka-GE"/>
        </w:rPr>
        <w:t xml:space="preserve">დაკავებული თანხის ოდენობა შეადგენს ხელშეკრულების ღირებულების 5%-ს. აღნიშნული თანხის დაკავება ხდება კონტრაქტორის მიერ ვალდებულებების </w:t>
      </w:r>
      <w:r w:rsidRPr="00484A83">
        <w:rPr>
          <w:rFonts w:ascii="Sylfaen" w:hAnsi="Sylfaen" w:cstheme="majorHAnsi"/>
          <w:lang w:val="ka-GE"/>
        </w:rPr>
        <w:lastRenderedPageBreak/>
        <w:t>სათანადოდ შესრულების უზრუნველსაყოფად და პროექტის მიმდინარეობისას შესაძლო პასუხისმგებლობების დასაფარად.</w:t>
      </w:r>
    </w:p>
    <w:p w14:paraId="014F75E4" w14:textId="389EEF54" w:rsidR="00733634" w:rsidRPr="00484A83" w:rsidRDefault="00733634" w:rsidP="00733634">
      <w:pPr>
        <w:pStyle w:val="ListParagraph"/>
        <w:numPr>
          <w:ilvl w:val="0"/>
          <w:numId w:val="4"/>
        </w:numPr>
        <w:rPr>
          <w:rFonts w:ascii="Sylfaen" w:hAnsi="Sylfaen" w:cstheme="majorHAnsi"/>
          <w:lang w:val="ka-GE"/>
        </w:rPr>
      </w:pPr>
      <w:r w:rsidRPr="00484A83">
        <w:rPr>
          <w:rFonts w:ascii="Sylfaen" w:hAnsi="Sylfaen" w:cstheme="majorHAnsi"/>
          <w:lang w:val="ka-GE"/>
        </w:rPr>
        <w:t>გამარჯვებული კომპანიის მხრიდან სავალდებულოა ხელშეკრულების საავანსო ღირებულების (საჭიროების შემთხვევაში) საბანკო გარანტიის წარდგენა.</w:t>
      </w:r>
    </w:p>
    <w:p w14:paraId="7A97C501" w14:textId="129ECC62" w:rsidR="00492FA5" w:rsidRPr="00484A83" w:rsidRDefault="00492FA5" w:rsidP="00492FA5">
      <w:pPr>
        <w:pStyle w:val="ListParagraph"/>
        <w:numPr>
          <w:ilvl w:val="0"/>
          <w:numId w:val="4"/>
        </w:numPr>
        <w:rPr>
          <w:rFonts w:ascii="Sylfaen" w:hAnsi="Sylfaen" w:cstheme="majorHAnsi"/>
          <w:lang w:val="ka-GE"/>
        </w:rPr>
      </w:pPr>
      <w:r w:rsidRPr="00484A83">
        <w:rPr>
          <w:rFonts w:ascii="Sylfaen" w:hAnsi="Sylfaen" w:cstheme="majorHAnsi"/>
          <w:lang w:val="ka-GE"/>
        </w:rPr>
        <w:t xml:space="preserve">ხელშეკრულების შაბლონი წარდგენილი იქნება </w:t>
      </w:r>
      <w:r w:rsidR="001C1331">
        <w:rPr>
          <w:rFonts w:ascii="Sylfaen" w:hAnsi="Sylfaen" w:cstheme="majorHAnsi"/>
          <w:lang w:val="ka-GE"/>
        </w:rPr>
        <w:t>სს</w:t>
      </w:r>
      <w:r w:rsidR="005F15A1" w:rsidRPr="00484A83">
        <w:rPr>
          <w:rFonts w:ascii="Sylfaen" w:hAnsi="Sylfaen" w:cstheme="majorHAnsi"/>
          <w:lang w:val="ka-GE"/>
        </w:rPr>
        <w:t xml:space="preserve"> “</w:t>
      </w:r>
      <w:r w:rsidR="001C1331">
        <w:rPr>
          <w:rFonts w:ascii="Sylfaen" w:hAnsi="Sylfaen" w:cstheme="majorHAnsi"/>
          <w:lang w:val="ka-GE"/>
        </w:rPr>
        <w:t>საქართველოს კლინიკების</w:t>
      </w:r>
      <w:r w:rsidR="005F15A1" w:rsidRPr="00484A83">
        <w:rPr>
          <w:rFonts w:ascii="Sylfaen" w:hAnsi="Sylfaen" w:cstheme="majorHAnsi"/>
          <w:lang w:val="ka-GE"/>
        </w:rPr>
        <w:t xml:space="preserve">”  -ს </w:t>
      </w:r>
      <w:r w:rsidRPr="00484A83">
        <w:rPr>
          <w:rFonts w:ascii="Sylfaen" w:hAnsi="Sylfaen" w:cstheme="majorHAnsi"/>
          <w:lang w:val="ka-GE"/>
        </w:rPr>
        <w:t>მხრიდან</w:t>
      </w:r>
      <w:r w:rsidR="001C1331">
        <w:rPr>
          <w:rFonts w:ascii="Sylfaen" w:hAnsi="Sylfaen" w:cstheme="majorHAnsi"/>
          <w:lang w:val="ka-GE"/>
        </w:rPr>
        <w:t>.</w:t>
      </w:r>
    </w:p>
    <w:p w14:paraId="1DF662A3" w14:textId="77777777" w:rsidR="00492FA5" w:rsidRPr="00960554" w:rsidRDefault="00492FA5" w:rsidP="00492FA5">
      <w:pPr>
        <w:pStyle w:val="ListParagraph"/>
        <w:numPr>
          <w:ilvl w:val="0"/>
          <w:numId w:val="4"/>
        </w:numPr>
        <w:rPr>
          <w:rFonts w:ascii="Sylfaen" w:hAnsi="Sylfaen" w:cstheme="majorHAnsi"/>
        </w:rPr>
      </w:pPr>
      <w:r w:rsidRPr="00960554">
        <w:rPr>
          <w:rFonts w:ascii="Sylfaen" w:hAnsi="Sylfaen" w:cstheme="majorHAnsi"/>
        </w:rPr>
        <w:t>სამუშაოების დაწყების და დასრულების ვადები:</w:t>
      </w:r>
    </w:p>
    <w:p w14:paraId="1032D512" w14:textId="16F5F65E" w:rsidR="00492FA5" w:rsidRPr="00BB2BE7" w:rsidRDefault="00492FA5" w:rsidP="00492FA5">
      <w:pPr>
        <w:pStyle w:val="ListParagraph"/>
        <w:numPr>
          <w:ilvl w:val="1"/>
          <w:numId w:val="4"/>
        </w:numPr>
        <w:rPr>
          <w:rFonts w:ascii="Sylfaen" w:hAnsi="Sylfaen" w:cstheme="majorHAnsi"/>
        </w:rPr>
      </w:pPr>
      <w:r w:rsidRPr="00BB2BE7">
        <w:rPr>
          <w:rFonts w:ascii="Sylfaen" w:hAnsi="Sylfaen" w:cstheme="majorHAnsi"/>
        </w:rPr>
        <w:t xml:space="preserve">დაწყება - 202 წლის </w:t>
      </w:r>
      <w:r w:rsidR="008C4094">
        <w:rPr>
          <w:rFonts w:ascii="Sylfaen" w:hAnsi="Sylfaen" w:cstheme="majorHAnsi"/>
        </w:rPr>
        <w:t xml:space="preserve"> თვე (</w:t>
      </w:r>
      <w:r w:rsidR="008C4094">
        <w:rPr>
          <w:rFonts w:ascii="Sylfaen" w:hAnsi="Sylfaen" w:cstheme="majorHAnsi"/>
        </w:rPr>
        <w:t>გთხოვთ შეავსოთ დანართი #3)</w:t>
      </w:r>
    </w:p>
    <w:p w14:paraId="0924BC74" w14:textId="7A5A37E1" w:rsidR="00492FA5" w:rsidRPr="00BB2BE7" w:rsidRDefault="00492FA5" w:rsidP="00492FA5">
      <w:pPr>
        <w:pStyle w:val="ListParagraph"/>
        <w:numPr>
          <w:ilvl w:val="1"/>
          <w:numId w:val="4"/>
        </w:numPr>
        <w:rPr>
          <w:rFonts w:ascii="Sylfaen" w:hAnsi="Sylfaen" w:cstheme="majorHAnsi"/>
        </w:rPr>
      </w:pPr>
      <w:r w:rsidRPr="00BB2BE7">
        <w:rPr>
          <w:rFonts w:ascii="Sylfaen" w:hAnsi="Sylfaen" w:cstheme="majorHAnsi"/>
        </w:rPr>
        <w:t xml:space="preserve">დასრულება - სამუშაოების დაწყებიდან </w:t>
      </w:r>
      <w:r w:rsidR="00F72DE6">
        <w:rPr>
          <w:rFonts w:ascii="Sylfaen" w:hAnsi="Sylfaen" w:cstheme="majorHAnsi"/>
        </w:rPr>
        <w:t>…</w:t>
      </w:r>
      <w:r w:rsidRPr="00BB2BE7">
        <w:rPr>
          <w:rFonts w:ascii="Sylfaen" w:hAnsi="Sylfaen" w:cstheme="majorHAnsi"/>
        </w:rPr>
        <w:t xml:space="preserve"> თვე.</w:t>
      </w:r>
      <w:r w:rsidR="005062FB">
        <w:rPr>
          <w:rFonts w:ascii="Sylfaen" w:hAnsi="Sylfaen" w:cstheme="majorHAnsi"/>
        </w:rPr>
        <w:t xml:space="preserve"> (გთხოვთ შეავსოთ დანართი #3)</w:t>
      </w:r>
    </w:p>
    <w:p w14:paraId="255CFA77" w14:textId="33735C9A" w:rsidR="006E0F20" w:rsidRPr="00484A83" w:rsidRDefault="006E0F20" w:rsidP="00AC5043">
      <w:pPr>
        <w:pStyle w:val="ListParagraph"/>
        <w:numPr>
          <w:ilvl w:val="0"/>
          <w:numId w:val="4"/>
        </w:numPr>
        <w:rPr>
          <w:rFonts w:ascii="Sylfaen" w:hAnsi="Sylfaen" w:cstheme="majorHAnsi"/>
          <w:lang w:val="ka-GE"/>
        </w:rPr>
      </w:pPr>
      <w:r w:rsidRPr="00F13E8F">
        <w:rPr>
          <w:rFonts w:ascii="Sylfaen" w:hAnsi="Sylfaen" w:cstheme="majorHAnsi"/>
          <w:lang w:val="ka-GE"/>
        </w:rPr>
        <w:t xml:space="preserve">საბოლოო სატენდერო დოკუმენტაციის წარმოდგენამდე აუცილებელია </w:t>
      </w:r>
      <w:r w:rsidR="00873D3F" w:rsidRPr="00F13E8F">
        <w:rPr>
          <w:rFonts w:ascii="Sylfaen" w:hAnsi="Sylfaen" w:cstheme="majorHAnsi"/>
          <w:lang w:val="ka-GE"/>
        </w:rPr>
        <w:t>ტერიტორიის</w:t>
      </w:r>
      <w:r w:rsidRPr="00F13E8F">
        <w:rPr>
          <w:rFonts w:ascii="Sylfaen" w:hAnsi="Sylfaen" w:cstheme="majorHAnsi"/>
          <w:lang w:val="ka-GE"/>
        </w:rPr>
        <w:t xml:space="preserve"> ნახვა/დათვალიერება/გადამოწმება</w:t>
      </w:r>
    </w:p>
    <w:p w14:paraId="59D99B02" w14:textId="77777777" w:rsidR="00F820F8" w:rsidRDefault="00F820F8" w:rsidP="00F820F8">
      <w:pPr>
        <w:rPr>
          <w:rFonts w:ascii="Sylfaen" w:hAnsi="Sylfaen" w:cstheme="majorHAnsi"/>
          <w:highlight w:val="green"/>
        </w:rPr>
      </w:pPr>
    </w:p>
    <w:p w14:paraId="012F6F36" w14:textId="77777777" w:rsidR="00F820F8" w:rsidRDefault="00F820F8" w:rsidP="00F820F8">
      <w:pPr>
        <w:rPr>
          <w:u w:val="single"/>
          <w:lang w:val="ka-GE"/>
        </w:rPr>
      </w:pPr>
    </w:p>
    <w:p w14:paraId="4BB7D2FA" w14:textId="77777777" w:rsidR="00F820F8" w:rsidRDefault="00F820F8" w:rsidP="00F820F8">
      <w:pPr>
        <w:rPr>
          <w:u w:val="single"/>
          <w:lang w:val="ka-GE"/>
        </w:rPr>
      </w:pPr>
    </w:p>
    <w:p w14:paraId="4E2D8A33" w14:textId="77777777" w:rsidR="00F820F8" w:rsidRDefault="00F820F8" w:rsidP="00F820F8">
      <w:pPr>
        <w:rPr>
          <w:u w:val="single"/>
          <w:lang w:val="ka-GE"/>
        </w:rPr>
      </w:pPr>
    </w:p>
    <w:p w14:paraId="14238F6A" w14:textId="6625AB67" w:rsidR="00F820F8" w:rsidRPr="00F820F8" w:rsidRDefault="00F820F8" w:rsidP="00F820F8">
      <w:pPr>
        <w:rPr>
          <w:b/>
          <w:bCs/>
          <w:u w:val="single"/>
          <w:lang w:val="ka-GE"/>
        </w:rPr>
      </w:pPr>
      <w:r w:rsidRPr="00F820F8">
        <w:rPr>
          <w:b/>
          <w:bCs/>
          <w:u w:val="single"/>
          <w:lang w:val="ka-GE"/>
        </w:rPr>
        <w:t>ტენდერის წარდგენის მოთხოვნები:</w:t>
      </w:r>
    </w:p>
    <w:p w14:paraId="33418D7B" w14:textId="441BA310" w:rsidR="00F820F8" w:rsidRDefault="00F820F8" w:rsidP="00F820F8">
      <w:pPr>
        <w:rPr>
          <w:lang w:val="ka-GE"/>
        </w:rPr>
      </w:pPr>
      <w:r>
        <w:rPr>
          <w:lang w:val="ka-GE"/>
        </w:rPr>
        <w:t xml:space="preserve">პრეტენდენტმა </w:t>
      </w:r>
      <w:r w:rsidRPr="00D30355">
        <w:rPr>
          <w:lang w:val="ka-GE"/>
        </w:rPr>
        <w:t>უნდა წარადგინონ თავიანთი ტენდერის წინადადებები შემდ</w:t>
      </w:r>
      <w:r>
        <w:rPr>
          <w:lang w:val="ka-GE"/>
        </w:rPr>
        <w:t>გომ</w:t>
      </w:r>
      <w:r w:rsidRPr="00D30355">
        <w:rPr>
          <w:lang w:val="ka-GE"/>
        </w:rPr>
        <w:t xml:space="preserve"> ფორმატში</w:t>
      </w:r>
      <w:r>
        <w:rPr>
          <w:lang w:val="ka-GE"/>
        </w:rPr>
        <w:t xml:space="preserve">: </w:t>
      </w:r>
    </w:p>
    <w:p w14:paraId="74DD7575" w14:textId="7367E5DB" w:rsidR="00F820F8" w:rsidRPr="00484A83" w:rsidRDefault="00F820F8" w:rsidP="00484A83">
      <w:pPr>
        <w:pStyle w:val="ListParagraph"/>
        <w:numPr>
          <w:ilvl w:val="0"/>
          <w:numId w:val="4"/>
        </w:numPr>
        <w:rPr>
          <w:rFonts w:ascii="Sylfaen" w:hAnsi="Sylfaen" w:cstheme="majorHAnsi"/>
          <w:lang w:val="ka-GE"/>
        </w:rPr>
      </w:pPr>
      <w:r w:rsidRPr="00484A83">
        <w:rPr>
          <w:rFonts w:ascii="Sylfaen" w:hAnsi="Sylfaen" w:cstheme="majorHAnsi"/>
          <w:lang w:val="ka-GE"/>
        </w:rPr>
        <w:t>სრულად შევსებული ტენდერის ფორმა.</w:t>
      </w:r>
    </w:p>
    <w:p w14:paraId="6EEFF82C" w14:textId="40B874B4" w:rsidR="00F820F8" w:rsidRPr="00484A83" w:rsidRDefault="00F820F8" w:rsidP="00484A83">
      <w:pPr>
        <w:pStyle w:val="ListParagraph"/>
        <w:numPr>
          <w:ilvl w:val="0"/>
          <w:numId w:val="4"/>
        </w:numPr>
        <w:rPr>
          <w:rFonts w:ascii="Sylfaen" w:hAnsi="Sylfaen" w:cstheme="majorHAnsi"/>
          <w:lang w:val="ka-GE"/>
        </w:rPr>
      </w:pPr>
      <w:r w:rsidRPr="00484A83">
        <w:rPr>
          <w:rFonts w:ascii="Sylfaen" w:hAnsi="Sylfaen" w:cstheme="majorHAnsi"/>
          <w:lang w:val="ka-GE"/>
        </w:rPr>
        <w:t>ყველა წინა საკვალიფიკაციო დოკუმენტაცია.</w:t>
      </w:r>
    </w:p>
    <w:p w14:paraId="071094C4" w14:textId="2F98BBAA" w:rsidR="00F820F8" w:rsidRPr="00484A83" w:rsidRDefault="00F820F8" w:rsidP="00484A83">
      <w:pPr>
        <w:pStyle w:val="ListParagraph"/>
        <w:numPr>
          <w:ilvl w:val="0"/>
          <w:numId w:val="4"/>
        </w:numPr>
        <w:rPr>
          <w:rFonts w:ascii="Sylfaen" w:hAnsi="Sylfaen" w:cstheme="majorHAnsi"/>
          <w:lang w:val="ka-GE"/>
        </w:rPr>
      </w:pPr>
      <w:r w:rsidRPr="00484A83">
        <w:rPr>
          <w:rFonts w:ascii="Sylfaen" w:hAnsi="Sylfaen" w:cstheme="majorHAnsi"/>
          <w:lang w:val="ka-GE"/>
        </w:rPr>
        <w:t>ტექნიკური წინადადება.</w:t>
      </w:r>
    </w:p>
    <w:p w14:paraId="2227E285" w14:textId="6B5BCC0E" w:rsidR="00F820F8" w:rsidRPr="00484A83" w:rsidRDefault="00F820F8" w:rsidP="00484A83">
      <w:pPr>
        <w:pStyle w:val="ListParagraph"/>
        <w:numPr>
          <w:ilvl w:val="0"/>
          <w:numId w:val="4"/>
        </w:numPr>
        <w:rPr>
          <w:rFonts w:ascii="Sylfaen" w:hAnsi="Sylfaen" w:cstheme="majorHAnsi"/>
          <w:lang w:val="ka-GE"/>
        </w:rPr>
      </w:pPr>
      <w:r w:rsidRPr="00484A83">
        <w:rPr>
          <w:rFonts w:ascii="Sylfaen" w:hAnsi="Sylfaen" w:cstheme="majorHAnsi"/>
          <w:lang w:val="ka-GE"/>
        </w:rPr>
        <w:t>ფინანსური წინადადება.</w:t>
      </w:r>
    </w:p>
    <w:p w14:paraId="1BCBA9F5" w14:textId="7D32793B" w:rsidR="00960554" w:rsidRDefault="00F820F8" w:rsidP="00484A83">
      <w:pPr>
        <w:pStyle w:val="ListParagraph"/>
        <w:numPr>
          <w:ilvl w:val="0"/>
          <w:numId w:val="4"/>
        </w:numPr>
        <w:rPr>
          <w:lang w:val="ka-GE"/>
        </w:rPr>
      </w:pPr>
      <w:r w:rsidRPr="00484A83">
        <w:rPr>
          <w:rFonts w:ascii="Sylfaen" w:hAnsi="Sylfaen" w:cstheme="majorHAnsi"/>
          <w:lang w:val="ka-GE"/>
        </w:rPr>
        <w:t>სხვა დამატებითი დოკუმენტაცია.</w:t>
      </w:r>
    </w:p>
    <w:p w14:paraId="18C30767" w14:textId="77777777" w:rsidR="00F13E8F" w:rsidRDefault="00F13E8F" w:rsidP="00F820F8">
      <w:pPr>
        <w:rPr>
          <w:lang w:val="ka-GE"/>
        </w:rPr>
      </w:pPr>
    </w:p>
    <w:p w14:paraId="62C86A17" w14:textId="71138419" w:rsidR="00F13E8F" w:rsidRPr="00F13E8F" w:rsidRDefault="00F13E8F" w:rsidP="00F13E8F">
      <w:pPr>
        <w:rPr>
          <w:rFonts w:ascii="Sylfaen" w:hAnsi="Sylfaen" w:cstheme="majorHAnsi"/>
        </w:rPr>
      </w:pPr>
      <w:r w:rsidRPr="00F13E8F">
        <w:rPr>
          <w:rFonts w:ascii="Sylfaen" w:hAnsi="Sylfaen" w:cstheme="majorHAnsi"/>
        </w:rPr>
        <w:t>მონაწილეების მიერ წარმოდგენილი არასწორი ან არასრულყოფილი წინადადება არ განიხილება</w:t>
      </w:r>
      <w:r w:rsidR="001C1331">
        <w:rPr>
          <w:rFonts w:ascii="Sylfaen" w:hAnsi="Sylfaen" w:cstheme="majorHAnsi"/>
        </w:rPr>
        <w:t>.</w:t>
      </w:r>
    </w:p>
    <w:p w14:paraId="755AF3D7" w14:textId="77777777" w:rsidR="00F820F8" w:rsidRPr="00F820F8" w:rsidRDefault="00F820F8" w:rsidP="00F820F8">
      <w:pPr>
        <w:rPr>
          <w:lang w:val="ka-GE"/>
        </w:rPr>
      </w:pPr>
    </w:p>
    <w:p w14:paraId="066FE81E" w14:textId="37E50258" w:rsidR="00AC5043" w:rsidRDefault="00AC5043" w:rsidP="00AC5043">
      <w:pPr>
        <w:rPr>
          <w:rFonts w:ascii="Sylfaen" w:hAnsi="Sylfaen" w:cstheme="majorHAnsi"/>
        </w:rPr>
      </w:pPr>
      <w:r w:rsidRPr="00960554">
        <w:rPr>
          <w:rFonts w:ascii="Sylfaen" w:hAnsi="Sylfaen" w:cstheme="majorHAnsi"/>
          <w:b/>
          <w:color w:val="FF0000"/>
        </w:rPr>
        <w:t>შენიშვნა:</w:t>
      </w:r>
      <w:r w:rsidRPr="00960554">
        <w:rPr>
          <w:rFonts w:ascii="Sylfaen" w:hAnsi="Sylfaen" w:cstheme="majorHAnsi"/>
          <w:color w:val="FF0000"/>
        </w:rPr>
        <w:t xml:space="preserve"> </w:t>
      </w:r>
      <w:r w:rsidR="008C4094">
        <w:rPr>
          <w:rFonts w:ascii="Sylfaen" w:hAnsi="Sylfaen" w:cstheme="majorHAnsi"/>
        </w:rPr>
        <w:t xml:space="preserve"> ტენდერი, </w:t>
      </w:r>
      <w:r w:rsidR="008C4094" w:rsidRPr="008C4094">
        <w:rPr>
          <w:rFonts w:ascii="Sylfaen" w:hAnsi="Sylfaen" w:cstheme="majorHAnsi"/>
        </w:rPr>
        <w:t>სამშენებლო სამუშაოები (კონსტრუქციული ნაწილი)</w:t>
      </w:r>
      <w:r w:rsidR="008C4094">
        <w:rPr>
          <w:rFonts w:ascii="Sylfaen" w:hAnsi="Sylfaen" w:cstheme="majorHAnsi"/>
        </w:rPr>
        <w:t xml:space="preserve"> გამოცხადებულია </w:t>
      </w:r>
      <w:r w:rsidR="00522CDC">
        <w:rPr>
          <w:rFonts w:ascii="Sylfaen" w:hAnsi="Sylfaen" w:cstheme="majorHAnsi"/>
        </w:rPr>
        <w:t>ა</w:t>
      </w:r>
      <w:r w:rsidR="001C1331">
        <w:rPr>
          <w:rFonts w:ascii="Sylfaen" w:hAnsi="Sylfaen" w:cstheme="majorHAnsi"/>
        </w:rPr>
        <w:t>რ</w:t>
      </w:r>
      <w:r w:rsidR="00522CDC">
        <w:rPr>
          <w:rFonts w:ascii="Sylfaen" w:hAnsi="Sylfaen" w:cstheme="majorHAnsi"/>
        </w:rPr>
        <w:t xml:space="preserve">მატურისა და ბეტონის </w:t>
      </w:r>
      <w:r w:rsidR="008C4094">
        <w:rPr>
          <w:rFonts w:ascii="Sylfaen" w:hAnsi="Sylfaen" w:cstheme="majorHAnsi"/>
        </w:rPr>
        <w:t>გარეშე საჭირო მასალის მოწოდებას დამკვეთი შემსრულებელთან შეთანხებით თავად უზრულნველყოფს.</w:t>
      </w:r>
    </w:p>
    <w:p w14:paraId="7D6FA4B9" w14:textId="77777777" w:rsidR="00021035" w:rsidRPr="00204956" w:rsidRDefault="00021035" w:rsidP="00AC5043">
      <w:pPr>
        <w:rPr>
          <w:rFonts w:ascii="Sylfaen" w:hAnsi="Sylfaen" w:cstheme="majorHAnsi"/>
        </w:rPr>
      </w:pPr>
    </w:p>
    <w:p w14:paraId="3709027C" w14:textId="0546E9E9" w:rsidR="00AC5043" w:rsidRPr="00F42E74" w:rsidRDefault="00522CDC" w:rsidP="00AC5043">
      <w:pPr>
        <w:rPr>
          <w:rFonts w:ascii="Sylfaen" w:hAnsi="Sylfaen" w:cstheme="majorHAnsi"/>
          <w:i/>
          <w:color w:val="3B3838" w:themeColor="background2" w:themeShade="40"/>
        </w:rPr>
      </w:pPr>
      <w:r>
        <w:rPr>
          <w:rFonts w:ascii="Sylfaen" w:hAnsi="Sylfaen" w:cstheme="majorHAnsi"/>
          <w:i/>
          <w:color w:val="3B3838" w:themeColor="background2" w:themeShade="40"/>
        </w:rPr>
        <w:t xml:space="preserve">სს “საქართველოს კლინიკები” ქუთაისის რეფერალური </w:t>
      </w:r>
      <w:r w:rsidR="001C1331">
        <w:rPr>
          <w:rFonts w:ascii="Sylfaen" w:hAnsi="Sylfaen" w:cstheme="majorHAnsi"/>
          <w:i/>
          <w:color w:val="3B3838" w:themeColor="background2" w:themeShade="40"/>
        </w:rPr>
        <w:t>ჰოსპიტალი</w:t>
      </w:r>
      <w:r w:rsidR="00AF3240" w:rsidRPr="00F42E74">
        <w:rPr>
          <w:rFonts w:ascii="Sylfaen" w:hAnsi="Sylfaen" w:cstheme="majorHAnsi"/>
          <w:i/>
          <w:color w:val="3B3838" w:themeColor="background2" w:themeShade="40"/>
          <w:lang w:val="ka-GE"/>
        </w:rPr>
        <w:t xml:space="preserve">  </w:t>
      </w:r>
      <w:r w:rsidR="00AC5043" w:rsidRPr="00F42E74">
        <w:rPr>
          <w:rFonts w:ascii="Sylfaen" w:hAnsi="Sylfaen" w:cstheme="majorHAnsi"/>
          <w:i/>
          <w:color w:val="3B3838" w:themeColor="background2" w:themeShade="40"/>
        </w:rPr>
        <w:t xml:space="preserve">გამარჯვებულ </w:t>
      </w:r>
      <w:r w:rsidR="00873D3F" w:rsidRPr="00F42E74">
        <w:rPr>
          <w:rFonts w:ascii="Sylfaen" w:hAnsi="Sylfaen" w:cstheme="majorHAnsi"/>
          <w:i/>
          <w:color w:val="3B3838" w:themeColor="background2" w:themeShade="40"/>
        </w:rPr>
        <w:t>კომპანიას</w:t>
      </w:r>
      <w:r w:rsidR="00AC5043" w:rsidRPr="00F42E74">
        <w:rPr>
          <w:rFonts w:ascii="Sylfaen" w:hAnsi="Sylfaen" w:cstheme="majorHAnsi"/>
          <w:i/>
          <w:color w:val="3B3838" w:themeColor="background2" w:themeShade="40"/>
        </w:rPr>
        <w:t xml:space="preserve"> გამოავლენს</w:t>
      </w:r>
      <w:r w:rsidR="00F72DE6">
        <w:rPr>
          <w:rFonts w:ascii="Sylfaen" w:hAnsi="Sylfaen" w:cstheme="majorHAnsi"/>
          <w:i/>
          <w:color w:val="3B3838" w:themeColor="background2" w:themeShade="40"/>
        </w:rPr>
        <w:t xml:space="preserve"> შემოთავზებული ფასისა და შესრულების ვადის გათვალისწინებით</w:t>
      </w:r>
      <w:r w:rsidR="00AC5043" w:rsidRPr="00F42E74">
        <w:rPr>
          <w:rFonts w:ascii="Sylfaen" w:hAnsi="Sylfaen" w:cstheme="majorHAnsi"/>
          <w:i/>
          <w:color w:val="3B3838" w:themeColor="background2" w:themeShade="40"/>
        </w:rPr>
        <w:t xml:space="preserve"> სატენდერო კომისიაზე და გადაწყვეტილებას</w:t>
      </w:r>
      <w:r w:rsidR="00F72DE6">
        <w:rPr>
          <w:rFonts w:ascii="Sylfaen" w:hAnsi="Sylfaen" w:cstheme="majorHAnsi"/>
          <w:i/>
          <w:color w:val="3B3838" w:themeColor="background2" w:themeShade="40"/>
        </w:rPr>
        <w:t xml:space="preserve">, </w:t>
      </w:r>
      <w:r w:rsidR="00AC5043" w:rsidRPr="00F42E74">
        <w:rPr>
          <w:rFonts w:ascii="Sylfaen" w:hAnsi="Sylfaen" w:cstheme="majorHAnsi"/>
          <w:i/>
          <w:color w:val="3B3838" w:themeColor="background2" w:themeShade="40"/>
        </w:rPr>
        <w:t xml:space="preserve"> აცნობებს ყველა მონაწილ</w:t>
      </w:r>
      <w:r w:rsidR="005F15A1" w:rsidRPr="00F42E74">
        <w:rPr>
          <w:rFonts w:ascii="Sylfaen" w:hAnsi="Sylfaen" w:cstheme="majorHAnsi"/>
          <w:i/>
          <w:color w:val="3B3838" w:themeColor="background2" w:themeShade="40"/>
          <w:lang w:val="ka-GE"/>
        </w:rPr>
        <w:t>ე</w:t>
      </w:r>
      <w:r w:rsidR="00873D3F" w:rsidRPr="00F42E74">
        <w:rPr>
          <w:rFonts w:ascii="Sylfaen" w:hAnsi="Sylfaen" w:cstheme="majorHAnsi"/>
          <w:i/>
          <w:color w:val="3B3838" w:themeColor="background2" w:themeShade="40"/>
        </w:rPr>
        <w:t>ს</w:t>
      </w:r>
      <w:r w:rsidR="0027725D" w:rsidRPr="00F42E74">
        <w:rPr>
          <w:rFonts w:ascii="Sylfaen" w:hAnsi="Sylfaen" w:cstheme="majorHAnsi"/>
          <w:i/>
          <w:color w:val="3B3838" w:themeColor="background2" w:themeShade="40"/>
        </w:rPr>
        <w:t xml:space="preserve">. </w:t>
      </w:r>
      <w:r w:rsidR="001C1331">
        <w:rPr>
          <w:rFonts w:ascii="Sylfaen" w:hAnsi="Sylfaen" w:cstheme="majorHAnsi"/>
          <w:i/>
          <w:color w:val="3B3838" w:themeColor="background2" w:themeShade="40"/>
        </w:rPr>
        <w:t>სს “საქართველოს კლინიკები</w:t>
      </w:r>
      <w:r w:rsidR="00AF3240" w:rsidRPr="00F42E74">
        <w:rPr>
          <w:rFonts w:ascii="Sylfaen" w:hAnsi="Sylfaen" w:cstheme="majorHAnsi"/>
          <w:i/>
          <w:color w:val="3B3838" w:themeColor="background2" w:themeShade="40"/>
        </w:rPr>
        <w:t>”</w:t>
      </w:r>
      <w:r w:rsidR="0027725D" w:rsidRPr="00F42E74">
        <w:rPr>
          <w:rFonts w:ascii="Sylfaen" w:hAnsi="Sylfaen" w:cstheme="majorHAnsi"/>
          <w:i/>
          <w:color w:val="3B3838" w:themeColor="background2" w:themeShade="40"/>
          <w:lang w:val="ka-GE"/>
        </w:rPr>
        <w:t xml:space="preserve">  ა</w:t>
      </w:r>
      <w:r w:rsidR="00AC5043" w:rsidRPr="00F42E74">
        <w:rPr>
          <w:rFonts w:ascii="Sylfaen" w:hAnsi="Sylfaen" w:cstheme="majorHAnsi"/>
          <w:i/>
          <w:color w:val="3B3838" w:themeColor="background2" w:themeShade="40"/>
        </w:rPr>
        <w:t>რ არის ვალდებული მონაწილე კომპანიას მისცეს სიტყვიერი ან წერილობით</w:t>
      </w:r>
      <w:r w:rsidR="0027725D" w:rsidRPr="00F42E74">
        <w:rPr>
          <w:rFonts w:ascii="Sylfaen" w:hAnsi="Sylfaen" w:cstheme="majorHAnsi"/>
          <w:i/>
          <w:color w:val="3B3838" w:themeColor="background2" w:themeShade="40"/>
          <w:lang w:val="ka-GE"/>
        </w:rPr>
        <w:t>ი</w:t>
      </w:r>
      <w:r w:rsidR="00AC5043" w:rsidRPr="00F42E74">
        <w:rPr>
          <w:rFonts w:ascii="Sylfaen" w:hAnsi="Sylfaen" w:cstheme="majorHAnsi"/>
          <w:i/>
          <w:color w:val="3B3838" w:themeColor="background2" w:themeShade="40"/>
        </w:rPr>
        <w:t xml:space="preserve"> ახსნა-განმარტება კონსკურსთან დაკავშირებულ ნებისმიერ გადაწყვეტილებაზე.</w:t>
      </w:r>
    </w:p>
    <w:p w14:paraId="5AF20A9C" w14:textId="40BAAECA" w:rsidR="00AC5043" w:rsidRPr="00F42E74" w:rsidRDefault="001C1331" w:rsidP="00AC5043">
      <w:pPr>
        <w:rPr>
          <w:rFonts w:ascii="Sylfaen" w:hAnsi="Sylfaen" w:cstheme="majorHAnsi"/>
          <w:i/>
          <w:color w:val="3B3838" w:themeColor="background2" w:themeShade="40"/>
        </w:rPr>
      </w:pPr>
      <w:r>
        <w:rPr>
          <w:rFonts w:ascii="Sylfaen" w:hAnsi="Sylfaen" w:cstheme="majorHAnsi"/>
          <w:i/>
          <w:color w:val="3B3838" w:themeColor="background2" w:themeShade="40"/>
        </w:rPr>
        <w:lastRenderedPageBreak/>
        <w:t>სს “საქართველოს კლინიკები” ქუთაისის რეფერალური ჰოსპიტალი</w:t>
      </w:r>
      <w:r w:rsidRPr="00F42E74">
        <w:rPr>
          <w:rFonts w:ascii="Sylfaen" w:hAnsi="Sylfaen" w:cstheme="majorHAnsi"/>
          <w:i/>
          <w:color w:val="3B3838" w:themeColor="background2" w:themeShade="40"/>
          <w:lang w:val="ka-GE"/>
        </w:rPr>
        <w:t xml:space="preserve"> </w:t>
      </w:r>
      <w:r w:rsidR="00AF3240" w:rsidRPr="00F42E74">
        <w:rPr>
          <w:rFonts w:ascii="Sylfaen" w:hAnsi="Sylfaen" w:cstheme="majorHAnsi"/>
          <w:i/>
          <w:color w:val="3B3838" w:themeColor="background2" w:themeShade="40"/>
        </w:rPr>
        <w:t>”</w:t>
      </w:r>
      <w:r w:rsidR="00AF3240" w:rsidRPr="00F42E74">
        <w:rPr>
          <w:rFonts w:ascii="Sylfaen" w:hAnsi="Sylfaen" w:cstheme="majorHAnsi"/>
          <w:i/>
          <w:color w:val="3B3838" w:themeColor="background2" w:themeShade="40"/>
          <w:lang w:val="ka-GE"/>
        </w:rPr>
        <w:t xml:space="preserve">  </w:t>
      </w:r>
      <w:r w:rsidR="00AC5043" w:rsidRPr="00F42E74">
        <w:rPr>
          <w:rFonts w:ascii="Sylfaen" w:hAnsi="Sylfaen" w:cstheme="majorHAnsi"/>
          <w:i/>
          <w:color w:val="3B3838" w:themeColor="background2" w:themeShade="40"/>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7391C7C8" w14:textId="77777777" w:rsidR="007D6EF3" w:rsidRDefault="007D6EF3" w:rsidP="00AC5043">
      <w:pPr>
        <w:rPr>
          <w:rFonts w:ascii="Sylfaen" w:hAnsi="Sylfaen" w:cstheme="majorHAnsi"/>
          <w:i/>
          <w:u w:val="single"/>
        </w:rPr>
      </w:pPr>
    </w:p>
    <w:p w14:paraId="1C90B35F" w14:textId="4D81BBDD" w:rsidR="00985EBE" w:rsidRDefault="007D6EF3" w:rsidP="00AC5043">
      <w:pPr>
        <w:rPr>
          <w:rFonts w:ascii="Sylfaen" w:hAnsi="Sylfaen" w:cstheme="majorHAnsi"/>
          <w:lang w:val="ka-GE"/>
        </w:rPr>
      </w:pPr>
      <w:r>
        <w:rPr>
          <w:rFonts w:ascii="Sylfaen" w:hAnsi="Sylfaen" w:cstheme="majorHAnsi"/>
          <w:lang w:val="ka-GE"/>
        </w:rPr>
        <w:t xml:space="preserve">ნებისმიერი </w:t>
      </w:r>
      <w:r w:rsidR="00F72DE6">
        <w:rPr>
          <w:rFonts w:ascii="Sylfaen" w:hAnsi="Sylfaen" w:cstheme="majorHAnsi"/>
          <w:lang w:val="ka-GE"/>
        </w:rPr>
        <w:t xml:space="preserve">ტექნიკური </w:t>
      </w:r>
      <w:r>
        <w:rPr>
          <w:rFonts w:ascii="Sylfaen" w:hAnsi="Sylfaen" w:cstheme="majorHAnsi"/>
          <w:lang w:val="ka-GE"/>
        </w:rPr>
        <w:t xml:space="preserve">კითხვის არსებობის შემთხვევაში გთხოვთ მოიწეროთ მეილზე: </w:t>
      </w:r>
    </w:p>
    <w:p w14:paraId="4757132F" w14:textId="0F6B3E85" w:rsidR="00994563" w:rsidRPr="001C1331" w:rsidRDefault="001C1331" w:rsidP="00AC5043">
      <w:pPr>
        <w:rPr>
          <w:lang w:val="ka-GE"/>
        </w:rPr>
      </w:pPr>
      <w:hyperlink r:id="rId8" w:history="1">
        <w:r w:rsidRPr="00DD5807">
          <w:rPr>
            <w:rStyle w:val="Hyperlink"/>
          </w:rPr>
          <w:t>m.makaridze@clinics.ge</w:t>
        </w:r>
      </w:hyperlink>
      <w:r>
        <w:t xml:space="preserve"> </w:t>
      </w:r>
      <w:r w:rsidR="00F72DE6">
        <w:rPr>
          <w:rFonts w:ascii="Sylfaen" w:hAnsi="Sylfaen" w:cstheme="majorHAnsi"/>
          <w:lang w:val="ka-GE"/>
        </w:rPr>
        <w:t xml:space="preserve">ან დაგვიკავშირდეთ </w:t>
      </w:r>
      <w:r>
        <w:rPr>
          <w:rFonts w:ascii="Sylfaen" w:hAnsi="Sylfaen" w:cstheme="majorHAnsi"/>
          <w:lang w:val="ka-GE"/>
        </w:rPr>
        <w:t xml:space="preserve">591 555 531 </w:t>
      </w:r>
      <w:r>
        <w:rPr>
          <w:lang w:val="ka-GE"/>
        </w:rPr>
        <w:t>მაკარ მაკარიძე</w:t>
      </w:r>
    </w:p>
    <w:p w14:paraId="0D43E5B0" w14:textId="77777777" w:rsidR="00F72DE6" w:rsidRDefault="00F72DE6" w:rsidP="00AC5043">
      <w:pPr>
        <w:rPr>
          <w:rFonts w:ascii="Sylfaen" w:hAnsi="Sylfaen" w:cstheme="majorHAnsi"/>
          <w:lang w:val="ka-GE"/>
        </w:rPr>
      </w:pPr>
      <w:r>
        <w:rPr>
          <w:rFonts w:ascii="Sylfaen" w:hAnsi="Sylfaen" w:cstheme="majorHAnsi"/>
          <w:lang w:val="ka-GE"/>
        </w:rPr>
        <w:t xml:space="preserve">სხვა დოკუმენტაციასთან დაკავშირებული კითხვების არსებობის შემთხვევაში გთხოვთ მოგვწეროთ მეილზე </w:t>
      </w:r>
      <w:hyperlink r:id="rId9" w:history="1">
        <w:r w:rsidRPr="00DC606C">
          <w:rPr>
            <w:rStyle w:val="Hyperlink"/>
            <w:rFonts w:ascii="Sylfaen" w:hAnsi="Sylfaen" w:cstheme="majorHAnsi"/>
            <w:lang w:val="ka-GE"/>
          </w:rPr>
          <w:t>nonmedical_procurements@vian.health</w:t>
        </w:r>
      </w:hyperlink>
      <w:r>
        <w:rPr>
          <w:rFonts w:ascii="Sylfaen" w:hAnsi="Sylfaen" w:cstheme="majorHAnsi"/>
          <w:lang w:val="ka-GE"/>
        </w:rPr>
        <w:t xml:space="preserve"> ან დაგვიკავშირდეთ</w:t>
      </w:r>
    </w:p>
    <w:p w14:paraId="014B853D" w14:textId="63BD7DC3" w:rsidR="00F72DE6" w:rsidRDefault="00F72DE6" w:rsidP="00F72DE6">
      <w:pPr>
        <w:pStyle w:val="ListParagraph"/>
        <w:numPr>
          <w:ilvl w:val="0"/>
          <w:numId w:val="4"/>
        </w:numPr>
        <w:rPr>
          <w:rFonts w:ascii="Sylfaen" w:hAnsi="Sylfaen" w:cstheme="majorHAnsi"/>
          <w:lang w:val="ka-GE"/>
        </w:rPr>
      </w:pPr>
      <w:r w:rsidRPr="00F72DE6">
        <w:rPr>
          <w:rFonts w:ascii="Sylfaen" w:hAnsi="Sylfaen" w:cstheme="majorHAnsi"/>
          <w:lang w:val="ka-GE"/>
        </w:rPr>
        <w:t xml:space="preserve"> 571 757 152 ზურა</w:t>
      </w:r>
      <w:r>
        <w:rPr>
          <w:rFonts w:ascii="Sylfaen" w:hAnsi="Sylfaen" w:cstheme="majorHAnsi"/>
          <w:lang w:val="ka-GE"/>
        </w:rPr>
        <w:t>ბ</w:t>
      </w:r>
      <w:r w:rsidRPr="00F72DE6">
        <w:rPr>
          <w:rFonts w:ascii="Sylfaen" w:hAnsi="Sylfaen" w:cstheme="majorHAnsi"/>
          <w:lang w:val="ka-GE"/>
        </w:rPr>
        <w:t xml:space="preserve"> ბეროშვილი</w:t>
      </w:r>
    </w:p>
    <w:p w14:paraId="1C970E59" w14:textId="1FEDCFD9" w:rsidR="007D6EF3" w:rsidRPr="00F72DE6" w:rsidRDefault="00F72DE6" w:rsidP="00F72DE6">
      <w:pPr>
        <w:pStyle w:val="ListParagraph"/>
        <w:numPr>
          <w:ilvl w:val="0"/>
          <w:numId w:val="4"/>
        </w:numPr>
        <w:rPr>
          <w:rFonts w:ascii="Sylfaen" w:hAnsi="Sylfaen" w:cstheme="majorHAnsi"/>
          <w:lang w:val="ka-GE"/>
        </w:rPr>
      </w:pPr>
      <w:r w:rsidRPr="00F72DE6">
        <w:rPr>
          <w:rFonts w:ascii="Sylfaen" w:hAnsi="Sylfaen" w:cstheme="majorHAnsi"/>
          <w:lang w:val="ka-GE"/>
        </w:rPr>
        <w:t>551 46 44 22 თორნიკე ტყეშელაშვილი</w:t>
      </w:r>
    </w:p>
    <w:p w14:paraId="599BD2E2" w14:textId="77777777" w:rsidR="00F72DE6" w:rsidRPr="007D6EF3" w:rsidRDefault="00F72DE6" w:rsidP="00AC5043">
      <w:pPr>
        <w:rPr>
          <w:rFonts w:ascii="Sylfaen" w:hAnsi="Sylfaen" w:cstheme="majorHAnsi"/>
        </w:rPr>
      </w:pPr>
    </w:p>
    <w:p w14:paraId="4317C17F" w14:textId="77777777" w:rsidR="00AC5043" w:rsidRPr="00204956" w:rsidRDefault="00AC5043" w:rsidP="00AC5043">
      <w:pPr>
        <w:rPr>
          <w:rFonts w:ascii="Sylfaen" w:hAnsi="Sylfaen" w:cstheme="majorHAnsi"/>
          <w:lang w:val="ka-GE"/>
        </w:rPr>
      </w:pPr>
    </w:p>
    <w:sectPr w:rsidR="00AC5043" w:rsidRPr="0020495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21F85" w14:textId="77777777" w:rsidR="00E3210E" w:rsidRDefault="00E3210E" w:rsidP="00AF16E4">
      <w:pPr>
        <w:spacing w:after="0" w:line="240" w:lineRule="auto"/>
      </w:pPr>
      <w:r>
        <w:separator/>
      </w:r>
    </w:p>
  </w:endnote>
  <w:endnote w:type="continuationSeparator" w:id="0">
    <w:p w14:paraId="5A97BFE4" w14:textId="77777777" w:rsidR="00E3210E" w:rsidRDefault="00E3210E" w:rsidP="00AF1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8BBF6" w14:textId="77777777" w:rsidR="00E3210E" w:rsidRDefault="00E3210E" w:rsidP="00AF16E4">
      <w:pPr>
        <w:spacing w:after="0" w:line="240" w:lineRule="auto"/>
      </w:pPr>
      <w:r>
        <w:separator/>
      </w:r>
    </w:p>
  </w:footnote>
  <w:footnote w:type="continuationSeparator" w:id="0">
    <w:p w14:paraId="7A66FD35" w14:textId="77777777" w:rsidR="00E3210E" w:rsidRDefault="00E3210E" w:rsidP="00AF1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52A59" w14:textId="6A765D7D" w:rsidR="003466EC" w:rsidRPr="00BC4437" w:rsidRDefault="008C4094">
    <w:pPr>
      <w:pStyle w:val="Header"/>
      <w:rPr>
        <w:rFonts w:ascii="Sylfaen" w:hAnsi="Sylfaen" w:cs="Sylfaen"/>
        <w:sz w:val="20"/>
        <w:lang w:val="ka-GE"/>
      </w:rPr>
    </w:pPr>
    <w:r>
      <w:rPr>
        <w:rFonts w:ascii="Sylfaen" w:hAnsi="Sylfaen" w:cs="Sylfaen"/>
        <w:sz w:val="20"/>
        <w:lang w:val="ka-GE"/>
      </w:rPr>
      <w:t>სს საქრთველოს კლინიკებ</w:t>
    </w:r>
    <w:r w:rsidR="003466EC">
      <w:rPr>
        <w:rFonts w:ascii="Sylfaen" w:hAnsi="Sylfaen" w:cs="Sylfaen"/>
        <w:sz w:val="20"/>
        <w:lang w:val="ka-GE"/>
      </w:rPr>
      <w:t xml:space="preserve">ი </w:t>
    </w:r>
    <w:r w:rsidR="003466EC" w:rsidRPr="003466EC">
      <w:rPr>
        <w:rFonts w:ascii="Sylfaen" w:hAnsi="Sylfaen" w:cs="Sylfaen"/>
        <w:sz w:val="20"/>
        <w:lang w:val="ka-GE"/>
      </w:rPr>
      <w:t>ქ. ქუთაისში იოსებ ოცხელის ქ. №2-ში</w:t>
    </w:r>
  </w:p>
  <w:p w14:paraId="1A18C41B" w14:textId="77777777" w:rsidR="003C2CD0" w:rsidRDefault="003C2C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CE9"/>
    <w:multiLevelType w:val="hybridMultilevel"/>
    <w:tmpl w:val="B1F20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E91681"/>
    <w:multiLevelType w:val="hybridMultilevel"/>
    <w:tmpl w:val="0BB2F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3CE1405"/>
    <w:multiLevelType w:val="hybridMultilevel"/>
    <w:tmpl w:val="8DA2FA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C9610B6"/>
    <w:multiLevelType w:val="hybridMultilevel"/>
    <w:tmpl w:val="186E8F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47361581">
    <w:abstractNumId w:val="2"/>
  </w:num>
  <w:num w:numId="2" w16cid:durableId="477957414">
    <w:abstractNumId w:val="1"/>
  </w:num>
  <w:num w:numId="3" w16cid:durableId="14886283">
    <w:abstractNumId w:val="3"/>
  </w:num>
  <w:num w:numId="4" w16cid:durableId="2033147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DF0"/>
    <w:rsid w:val="00003952"/>
    <w:rsid w:val="00010033"/>
    <w:rsid w:val="0002096E"/>
    <w:rsid w:val="00021035"/>
    <w:rsid w:val="0006077F"/>
    <w:rsid w:val="00060F9C"/>
    <w:rsid w:val="00094756"/>
    <w:rsid w:val="000A7A46"/>
    <w:rsid w:val="000C25D2"/>
    <w:rsid w:val="00140001"/>
    <w:rsid w:val="001776F2"/>
    <w:rsid w:val="001A1B4B"/>
    <w:rsid w:val="001B2995"/>
    <w:rsid w:val="001B6A41"/>
    <w:rsid w:val="001C1331"/>
    <w:rsid w:val="001E1B57"/>
    <w:rsid w:val="001E3B38"/>
    <w:rsid w:val="00204956"/>
    <w:rsid w:val="00205556"/>
    <w:rsid w:val="0023207A"/>
    <w:rsid w:val="00235A67"/>
    <w:rsid w:val="00250D4B"/>
    <w:rsid w:val="0027668A"/>
    <w:rsid w:val="0027725D"/>
    <w:rsid w:val="002912C1"/>
    <w:rsid w:val="002C021F"/>
    <w:rsid w:val="00307576"/>
    <w:rsid w:val="00331EA2"/>
    <w:rsid w:val="00343DBD"/>
    <w:rsid w:val="003466EC"/>
    <w:rsid w:val="003B2BDB"/>
    <w:rsid w:val="003C2CD0"/>
    <w:rsid w:val="003C427A"/>
    <w:rsid w:val="003E5F68"/>
    <w:rsid w:val="00477F7B"/>
    <w:rsid w:val="00484A83"/>
    <w:rsid w:val="00492FA5"/>
    <w:rsid w:val="004A5676"/>
    <w:rsid w:val="004B0C19"/>
    <w:rsid w:val="004C6694"/>
    <w:rsid w:val="004F1CDF"/>
    <w:rsid w:val="004F3ECC"/>
    <w:rsid w:val="005062FB"/>
    <w:rsid w:val="00522CDC"/>
    <w:rsid w:val="0056070E"/>
    <w:rsid w:val="0059176C"/>
    <w:rsid w:val="005C3C5A"/>
    <w:rsid w:val="005D13B1"/>
    <w:rsid w:val="005D5ECB"/>
    <w:rsid w:val="005E15B0"/>
    <w:rsid w:val="005F0EEF"/>
    <w:rsid w:val="005F15A1"/>
    <w:rsid w:val="00625748"/>
    <w:rsid w:val="006562F3"/>
    <w:rsid w:val="006724CA"/>
    <w:rsid w:val="006A0E5E"/>
    <w:rsid w:val="006B72AD"/>
    <w:rsid w:val="006B7A2A"/>
    <w:rsid w:val="006E0F20"/>
    <w:rsid w:val="00707434"/>
    <w:rsid w:val="0072202E"/>
    <w:rsid w:val="0072755B"/>
    <w:rsid w:val="00733634"/>
    <w:rsid w:val="00773534"/>
    <w:rsid w:val="007A4F75"/>
    <w:rsid w:val="007C433B"/>
    <w:rsid w:val="007D34B4"/>
    <w:rsid w:val="007D6EF3"/>
    <w:rsid w:val="007E7408"/>
    <w:rsid w:val="00801A1C"/>
    <w:rsid w:val="00806D44"/>
    <w:rsid w:val="008274DB"/>
    <w:rsid w:val="00841451"/>
    <w:rsid w:val="008609AB"/>
    <w:rsid w:val="00873D3F"/>
    <w:rsid w:val="00880D82"/>
    <w:rsid w:val="00886DF0"/>
    <w:rsid w:val="008C4094"/>
    <w:rsid w:val="008E707F"/>
    <w:rsid w:val="008F39C3"/>
    <w:rsid w:val="008F58D4"/>
    <w:rsid w:val="008F5F8C"/>
    <w:rsid w:val="00926175"/>
    <w:rsid w:val="0094584D"/>
    <w:rsid w:val="00960554"/>
    <w:rsid w:val="0097179A"/>
    <w:rsid w:val="00985EBE"/>
    <w:rsid w:val="00994563"/>
    <w:rsid w:val="009E6DFA"/>
    <w:rsid w:val="009E72AD"/>
    <w:rsid w:val="00A02714"/>
    <w:rsid w:val="00A25C76"/>
    <w:rsid w:val="00A37925"/>
    <w:rsid w:val="00A43A5D"/>
    <w:rsid w:val="00A44001"/>
    <w:rsid w:val="00A83E76"/>
    <w:rsid w:val="00AA1731"/>
    <w:rsid w:val="00AA6F00"/>
    <w:rsid w:val="00AC3FEA"/>
    <w:rsid w:val="00AC5043"/>
    <w:rsid w:val="00AD57F9"/>
    <w:rsid w:val="00AE6118"/>
    <w:rsid w:val="00AF16E4"/>
    <w:rsid w:val="00AF3240"/>
    <w:rsid w:val="00B24C87"/>
    <w:rsid w:val="00B42C79"/>
    <w:rsid w:val="00B7499F"/>
    <w:rsid w:val="00BA3B97"/>
    <w:rsid w:val="00BB2BE7"/>
    <w:rsid w:val="00BC24EF"/>
    <w:rsid w:val="00BC4437"/>
    <w:rsid w:val="00BC5B34"/>
    <w:rsid w:val="00BE47B5"/>
    <w:rsid w:val="00C31986"/>
    <w:rsid w:val="00C335FC"/>
    <w:rsid w:val="00C7039F"/>
    <w:rsid w:val="00C9438B"/>
    <w:rsid w:val="00C94400"/>
    <w:rsid w:val="00CA1FBD"/>
    <w:rsid w:val="00CB0F18"/>
    <w:rsid w:val="00CE4031"/>
    <w:rsid w:val="00CF5209"/>
    <w:rsid w:val="00D5797F"/>
    <w:rsid w:val="00D93F4F"/>
    <w:rsid w:val="00DA3C94"/>
    <w:rsid w:val="00E11A96"/>
    <w:rsid w:val="00E3210E"/>
    <w:rsid w:val="00E35FB0"/>
    <w:rsid w:val="00E63C36"/>
    <w:rsid w:val="00E93399"/>
    <w:rsid w:val="00E9665E"/>
    <w:rsid w:val="00EB579E"/>
    <w:rsid w:val="00EE43E8"/>
    <w:rsid w:val="00EE5B80"/>
    <w:rsid w:val="00F13E8F"/>
    <w:rsid w:val="00F149CC"/>
    <w:rsid w:val="00F2571F"/>
    <w:rsid w:val="00F31AC6"/>
    <w:rsid w:val="00F412B3"/>
    <w:rsid w:val="00F42E74"/>
    <w:rsid w:val="00F72DE6"/>
    <w:rsid w:val="00F820F8"/>
    <w:rsid w:val="00F95AC8"/>
    <w:rsid w:val="00FB4F00"/>
    <w:rsid w:val="00FC0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E8C24"/>
  <w15:chartTrackingRefBased/>
  <w15:docId w15:val="{FE4A4C36-4007-4F1E-A167-34A2D947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1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6E4"/>
  </w:style>
  <w:style w:type="paragraph" w:styleId="Footer">
    <w:name w:val="footer"/>
    <w:basedOn w:val="Normal"/>
    <w:link w:val="FooterChar"/>
    <w:uiPriority w:val="99"/>
    <w:unhideWhenUsed/>
    <w:rsid w:val="00AF1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6E4"/>
  </w:style>
  <w:style w:type="paragraph" w:styleId="ListParagraph">
    <w:name w:val="List Paragraph"/>
    <w:basedOn w:val="Normal"/>
    <w:uiPriority w:val="34"/>
    <w:qFormat/>
    <w:rsid w:val="00AF16E4"/>
    <w:pPr>
      <w:ind w:left="720"/>
      <w:contextualSpacing/>
    </w:pPr>
  </w:style>
  <w:style w:type="character" w:styleId="CommentReference">
    <w:name w:val="annotation reference"/>
    <w:basedOn w:val="DefaultParagraphFont"/>
    <w:uiPriority w:val="99"/>
    <w:semiHidden/>
    <w:unhideWhenUsed/>
    <w:rsid w:val="00140001"/>
    <w:rPr>
      <w:sz w:val="16"/>
      <w:szCs w:val="16"/>
    </w:rPr>
  </w:style>
  <w:style w:type="paragraph" w:styleId="CommentText">
    <w:name w:val="annotation text"/>
    <w:basedOn w:val="Normal"/>
    <w:link w:val="CommentTextChar"/>
    <w:uiPriority w:val="99"/>
    <w:semiHidden/>
    <w:unhideWhenUsed/>
    <w:rsid w:val="00140001"/>
    <w:pPr>
      <w:spacing w:line="240" w:lineRule="auto"/>
    </w:pPr>
    <w:rPr>
      <w:sz w:val="20"/>
      <w:szCs w:val="20"/>
    </w:rPr>
  </w:style>
  <w:style w:type="character" w:customStyle="1" w:styleId="CommentTextChar">
    <w:name w:val="Comment Text Char"/>
    <w:basedOn w:val="DefaultParagraphFont"/>
    <w:link w:val="CommentText"/>
    <w:uiPriority w:val="99"/>
    <w:semiHidden/>
    <w:rsid w:val="00140001"/>
    <w:rPr>
      <w:sz w:val="20"/>
      <w:szCs w:val="20"/>
    </w:rPr>
  </w:style>
  <w:style w:type="paragraph" w:styleId="CommentSubject">
    <w:name w:val="annotation subject"/>
    <w:basedOn w:val="CommentText"/>
    <w:next w:val="CommentText"/>
    <w:link w:val="CommentSubjectChar"/>
    <w:uiPriority w:val="99"/>
    <w:semiHidden/>
    <w:unhideWhenUsed/>
    <w:rsid w:val="00140001"/>
    <w:rPr>
      <w:b/>
      <w:bCs/>
    </w:rPr>
  </w:style>
  <w:style w:type="character" w:customStyle="1" w:styleId="CommentSubjectChar">
    <w:name w:val="Comment Subject Char"/>
    <w:basedOn w:val="CommentTextChar"/>
    <w:link w:val="CommentSubject"/>
    <w:uiPriority w:val="99"/>
    <w:semiHidden/>
    <w:rsid w:val="00140001"/>
    <w:rPr>
      <w:b/>
      <w:bCs/>
      <w:sz w:val="20"/>
      <w:szCs w:val="20"/>
    </w:rPr>
  </w:style>
  <w:style w:type="paragraph" w:styleId="BalloonText">
    <w:name w:val="Balloon Text"/>
    <w:basedOn w:val="Normal"/>
    <w:link w:val="BalloonTextChar"/>
    <w:uiPriority w:val="99"/>
    <w:semiHidden/>
    <w:unhideWhenUsed/>
    <w:rsid w:val="001400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001"/>
    <w:rPr>
      <w:rFonts w:ascii="Segoe UI" w:hAnsi="Segoe UI" w:cs="Segoe UI"/>
      <w:sz w:val="18"/>
      <w:szCs w:val="18"/>
    </w:rPr>
  </w:style>
  <w:style w:type="character" w:styleId="Hyperlink">
    <w:name w:val="Hyperlink"/>
    <w:basedOn w:val="DefaultParagraphFont"/>
    <w:uiPriority w:val="99"/>
    <w:unhideWhenUsed/>
    <w:rsid w:val="007D6EF3"/>
    <w:rPr>
      <w:color w:val="0563C1" w:themeColor="hyperlink"/>
      <w:u w:val="single"/>
    </w:rPr>
  </w:style>
  <w:style w:type="character" w:styleId="UnresolvedMention">
    <w:name w:val="Unresolved Mention"/>
    <w:basedOn w:val="DefaultParagraphFont"/>
    <w:uiPriority w:val="99"/>
    <w:semiHidden/>
    <w:unhideWhenUsed/>
    <w:rsid w:val="00985EBE"/>
    <w:rPr>
      <w:color w:val="605E5C"/>
      <w:shd w:val="clear" w:color="auto" w:fill="E1DFDD"/>
    </w:rPr>
  </w:style>
  <w:style w:type="paragraph" w:styleId="Revision">
    <w:name w:val="Revision"/>
    <w:hidden/>
    <w:uiPriority w:val="99"/>
    <w:semiHidden/>
    <w:rsid w:val="009605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87179">
      <w:bodyDiv w:val="1"/>
      <w:marLeft w:val="0"/>
      <w:marRight w:val="0"/>
      <w:marTop w:val="0"/>
      <w:marBottom w:val="0"/>
      <w:divBdr>
        <w:top w:val="none" w:sz="0" w:space="0" w:color="auto"/>
        <w:left w:val="none" w:sz="0" w:space="0" w:color="auto"/>
        <w:bottom w:val="none" w:sz="0" w:space="0" w:color="auto"/>
        <w:right w:val="none" w:sz="0" w:space="0" w:color="auto"/>
      </w:divBdr>
    </w:div>
    <w:div w:id="241455218">
      <w:bodyDiv w:val="1"/>
      <w:marLeft w:val="0"/>
      <w:marRight w:val="0"/>
      <w:marTop w:val="0"/>
      <w:marBottom w:val="0"/>
      <w:divBdr>
        <w:top w:val="none" w:sz="0" w:space="0" w:color="auto"/>
        <w:left w:val="none" w:sz="0" w:space="0" w:color="auto"/>
        <w:bottom w:val="none" w:sz="0" w:space="0" w:color="auto"/>
        <w:right w:val="none" w:sz="0" w:space="0" w:color="auto"/>
      </w:divBdr>
    </w:div>
    <w:div w:id="248276130">
      <w:bodyDiv w:val="1"/>
      <w:marLeft w:val="0"/>
      <w:marRight w:val="0"/>
      <w:marTop w:val="0"/>
      <w:marBottom w:val="0"/>
      <w:divBdr>
        <w:top w:val="none" w:sz="0" w:space="0" w:color="auto"/>
        <w:left w:val="none" w:sz="0" w:space="0" w:color="auto"/>
        <w:bottom w:val="none" w:sz="0" w:space="0" w:color="auto"/>
        <w:right w:val="none" w:sz="0" w:space="0" w:color="auto"/>
      </w:divBdr>
    </w:div>
    <w:div w:id="498008772">
      <w:bodyDiv w:val="1"/>
      <w:marLeft w:val="0"/>
      <w:marRight w:val="0"/>
      <w:marTop w:val="0"/>
      <w:marBottom w:val="0"/>
      <w:divBdr>
        <w:top w:val="none" w:sz="0" w:space="0" w:color="auto"/>
        <w:left w:val="none" w:sz="0" w:space="0" w:color="auto"/>
        <w:bottom w:val="none" w:sz="0" w:space="0" w:color="auto"/>
        <w:right w:val="none" w:sz="0" w:space="0" w:color="auto"/>
      </w:divBdr>
    </w:div>
    <w:div w:id="895048104">
      <w:bodyDiv w:val="1"/>
      <w:marLeft w:val="0"/>
      <w:marRight w:val="0"/>
      <w:marTop w:val="0"/>
      <w:marBottom w:val="0"/>
      <w:divBdr>
        <w:top w:val="none" w:sz="0" w:space="0" w:color="auto"/>
        <w:left w:val="none" w:sz="0" w:space="0" w:color="auto"/>
        <w:bottom w:val="none" w:sz="0" w:space="0" w:color="auto"/>
        <w:right w:val="none" w:sz="0" w:space="0" w:color="auto"/>
      </w:divBdr>
    </w:div>
    <w:div w:id="1016880294">
      <w:bodyDiv w:val="1"/>
      <w:marLeft w:val="0"/>
      <w:marRight w:val="0"/>
      <w:marTop w:val="0"/>
      <w:marBottom w:val="0"/>
      <w:divBdr>
        <w:top w:val="none" w:sz="0" w:space="0" w:color="auto"/>
        <w:left w:val="none" w:sz="0" w:space="0" w:color="auto"/>
        <w:bottom w:val="none" w:sz="0" w:space="0" w:color="auto"/>
        <w:right w:val="none" w:sz="0" w:space="0" w:color="auto"/>
      </w:divBdr>
    </w:div>
    <w:div w:id="1058745653">
      <w:bodyDiv w:val="1"/>
      <w:marLeft w:val="0"/>
      <w:marRight w:val="0"/>
      <w:marTop w:val="0"/>
      <w:marBottom w:val="0"/>
      <w:divBdr>
        <w:top w:val="none" w:sz="0" w:space="0" w:color="auto"/>
        <w:left w:val="none" w:sz="0" w:space="0" w:color="auto"/>
        <w:bottom w:val="none" w:sz="0" w:space="0" w:color="auto"/>
        <w:right w:val="none" w:sz="0" w:space="0" w:color="auto"/>
      </w:divBdr>
    </w:div>
    <w:div w:id="1100174486">
      <w:bodyDiv w:val="1"/>
      <w:marLeft w:val="0"/>
      <w:marRight w:val="0"/>
      <w:marTop w:val="0"/>
      <w:marBottom w:val="0"/>
      <w:divBdr>
        <w:top w:val="none" w:sz="0" w:space="0" w:color="auto"/>
        <w:left w:val="none" w:sz="0" w:space="0" w:color="auto"/>
        <w:bottom w:val="none" w:sz="0" w:space="0" w:color="auto"/>
        <w:right w:val="none" w:sz="0" w:space="0" w:color="auto"/>
      </w:divBdr>
    </w:div>
    <w:div w:id="1484543436">
      <w:bodyDiv w:val="1"/>
      <w:marLeft w:val="0"/>
      <w:marRight w:val="0"/>
      <w:marTop w:val="0"/>
      <w:marBottom w:val="0"/>
      <w:divBdr>
        <w:top w:val="none" w:sz="0" w:space="0" w:color="auto"/>
        <w:left w:val="none" w:sz="0" w:space="0" w:color="auto"/>
        <w:bottom w:val="none" w:sz="0" w:space="0" w:color="auto"/>
        <w:right w:val="none" w:sz="0" w:space="0" w:color="auto"/>
      </w:divBdr>
    </w:div>
    <w:div w:id="1699042912">
      <w:bodyDiv w:val="1"/>
      <w:marLeft w:val="0"/>
      <w:marRight w:val="0"/>
      <w:marTop w:val="0"/>
      <w:marBottom w:val="0"/>
      <w:divBdr>
        <w:top w:val="none" w:sz="0" w:space="0" w:color="auto"/>
        <w:left w:val="none" w:sz="0" w:space="0" w:color="auto"/>
        <w:bottom w:val="none" w:sz="0" w:space="0" w:color="auto"/>
        <w:right w:val="none" w:sz="0" w:space="0" w:color="auto"/>
      </w:divBdr>
    </w:div>
    <w:div w:id="1883974257">
      <w:bodyDiv w:val="1"/>
      <w:marLeft w:val="0"/>
      <w:marRight w:val="0"/>
      <w:marTop w:val="0"/>
      <w:marBottom w:val="0"/>
      <w:divBdr>
        <w:top w:val="none" w:sz="0" w:space="0" w:color="auto"/>
        <w:left w:val="none" w:sz="0" w:space="0" w:color="auto"/>
        <w:bottom w:val="none" w:sz="0" w:space="0" w:color="auto"/>
        <w:right w:val="none" w:sz="0" w:space="0" w:color="auto"/>
      </w:divBdr>
    </w:div>
    <w:div w:id="1909994198">
      <w:bodyDiv w:val="1"/>
      <w:marLeft w:val="0"/>
      <w:marRight w:val="0"/>
      <w:marTop w:val="0"/>
      <w:marBottom w:val="0"/>
      <w:divBdr>
        <w:top w:val="none" w:sz="0" w:space="0" w:color="auto"/>
        <w:left w:val="none" w:sz="0" w:space="0" w:color="auto"/>
        <w:bottom w:val="none" w:sz="0" w:space="0" w:color="auto"/>
        <w:right w:val="none" w:sz="0" w:space="0" w:color="auto"/>
      </w:divBdr>
    </w:div>
    <w:div w:id="2067756026">
      <w:bodyDiv w:val="1"/>
      <w:marLeft w:val="0"/>
      <w:marRight w:val="0"/>
      <w:marTop w:val="0"/>
      <w:marBottom w:val="0"/>
      <w:divBdr>
        <w:top w:val="none" w:sz="0" w:space="0" w:color="auto"/>
        <w:left w:val="none" w:sz="0" w:space="0" w:color="auto"/>
        <w:bottom w:val="none" w:sz="0" w:space="0" w:color="auto"/>
        <w:right w:val="none" w:sz="0" w:space="0" w:color="auto"/>
      </w:divBdr>
    </w:div>
    <w:div w:id="2107574502">
      <w:bodyDiv w:val="1"/>
      <w:marLeft w:val="0"/>
      <w:marRight w:val="0"/>
      <w:marTop w:val="0"/>
      <w:marBottom w:val="0"/>
      <w:divBdr>
        <w:top w:val="none" w:sz="0" w:space="0" w:color="auto"/>
        <w:left w:val="none" w:sz="0" w:space="0" w:color="auto"/>
        <w:bottom w:val="none" w:sz="0" w:space="0" w:color="auto"/>
        <w:right w:val="none" w:sz="0" w:space="0" w:color="auto"/>
      </w:divBdr>
    </w:div>
    <w:div w:id="214095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akaridze@clinics.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onmedical_procurements@vian.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614C0-E20F-45BE-A0C0-A4C2776E0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3</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Vashadze</dc:creator>
  <cp:keywords/>
  <dc:description/>
  <cp:lastModifiedBy>Zurab Beroshvili</cp:lastModifiedBy>
  <cp:revision>17</cp:revision>
  <dcterms:created xsi:type="dcterms:W3CDTF">2024-03-13T07:42:00Z</dcterms:created>
  <dcterms:modified xsi:type="dcterms:W3CDTF">2026-06-04T11:43:00Z</dcterms:modified>
</cp:coreProperties>
</file>