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2160"/>
        <w:gridCol w:w="5156"/>
        <w:gridCol w:w="1134"/>
        <w:gridCol w:w="1180"/>
      </w:tblGrid>
      <w:tr w:rsidR="000D02C3" w:rsidRPr="009D4DFB" w14:paraId="77EF210E" w14:textId="77777777" w:rsidTr="004952C4">
        <w:trPr>
          <w:trHeight w:val="381"/>
          <w:jc w:val="center"/>
        </w:trPr>
        <w:tc>
          <w:tcPr>
            <w:tcW w:w="10705" w:type="dxa"/>
            <w:gridSpan w:val="5"/>
            <w:shd w:val="clear" w:color="auto" w:fill="C5EECE"/>
          </w:tcPr>
          <w:p w14:paraId="4EFEF6AB" w14:textId="77777777" w:rsidR="000D02C3" w:rsidRPr="009D4DFB" w:rsidRDefault="00EE6FDE" w:rsidP="00076296">
            <w:pPr>
              <w:pStyle w:val="ListParagraph"/>
              <w:jc w:val="center"/>
              <w:rPr>
                <w:w w:val="80"/>
              </w:rPr>
            </w:pPr>
            <w:proofErr w:type="spellStart"/>
            <w:r w:rsidRPr="009D4DFB">
              <w:rPr>
                <w:w w:val="80"/>
              </w:rPr>
              <w:t>ტექნიკური</w:t>
            </w:r>
            <w:proofErr w:type="spellEnd"/>
            <w:r w:rsidRPr="009D4DFB">
              <w:rPr>
                <w:w w:val="80"/>
              </w:rPr>
              <w:t xml:space="preserve"> </w:t>
            </w:r>
            <w:proofErr w:type="spellStart"/>
            <w:r w:rsidRPr="009D4DFB">
              <w:rPr>
                <w:w w:val="80"/>
              </w:rPr>
              <w:t>დავალება</w:t>
            </w:r>
            <w:proofErr w:type="spellEnd"/>
          </w:p>
          <w:p w14:paraId="2649CAA0" w14:textId="02A3C5F4" w:rsidR="009D4DFB" w:rsidRPr="009D4DFB" w:rsidRDefault="00E17A14" w:rsidP="00076296">
            <w:pPr>
              <w:pStyle w:val="ListParagraph"/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w w:val="80"/>
                <w:lang w:val="ka-GE"/>
              </w:rPr>
              <w:t xml:space="preserve"> ბოდორნა სამარაგო</w:t>
            </w:r>
          </w:p>
        </w:tc>
      </w:tr>
      <w:tr w:rsidR="00076296" w:rsidRPr="009D4DFB" w14:paraId="37AEBC46" w14:textId="77777777" w:rsidTr="00FE43D2">
        <w:trPr>
          <w:trHeight w:val="460"/>
          <w:jc w:val="center"/>
        </w:trPr>
        <w:tc>
          <w:tcPr>
            <w:tcW w:w="1075" w:type="dxa"/>
            <w:shd w:val="clear" w:color="auto" w:fill="C5EECE"/>
          </w:tcPr>
          <w:p w14:paraId="2BD41A7C" w14:textId="7777777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N</w:t>
            </w:r>
          </w:p>
        </w:tc>
        <w:tc>
          <w:tcPr>
            <w:tcW w:w="2160" w:type="dxa"/>
            <w:shd w:val="clear" w:color="auto" w:fill="C5EECE"/>
          </w:tcPr>
          <w:p w14:paraId="0308DF64" w14:textId="7777777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w w:val="95"/>
                <w:sz w:val="16"/>
                <w:szCs w:val="16"/>
              </w:rPr>
              <w:t>საქონლის</w:t>
            </w:r>
            <w:proofErr w:type="spellEnd"/>
          </w:p>
          <w:p w14:paraId="066EB8BA" w14:textId="7777777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w w:val="95"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5156" w:type="dxa"/>
            <w:shd w:val="clear" w:color="auto" w:fill="C5EECE"/>
          </w:tcPr>
          <w:p w14:paraId="60B1704B" w14:textId="7777777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w w:val="80"/>
                <w:sz w:val="16"/>
                <w:szCs w:val="16"/>
              </w:rPr>
              <w:t>ძირითადი</w:t>
            </w:r>
            <w:proofErr w:type="spellEnd"/>
            <w:r w:rsidRPr="009D4DFB">
              <w:rPr>
                <w:w w:val="80"/>
                <w:sz w:val="16"/>
                <w:szCs w:val="16"/>
              </w:rPr>
              <w:t xml:space="preserve">   </w:t>
            </w:r>
            <w:proofErr w:type="spellStart"/>
            <w:r w:rsidRPr="009D4DFB">
              <w:rPr>
                <w:w w:val="80"/>
                <w:sz w:val="16"/>
                <w:szCs w:val="16"/>
              </w:rPr>
              <w:t>მახასიათებლებლები</w:t>
            </w:r>
            <w:proofErr w:type="spellEnd"/>
          </w:p>
        </w:tc>
        <w:tc>
          <w:tcPr>
            <w:tcW w:w="1134" w:type="dxa"/>
            <w:shd w:val="clear" w:color="auto" w:fill="C5EECE"/>
          </w:tcPr>
          <w:p w14:paraId="122DCAFA" w14:textId="7777777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w w:val="90"/>
                <w:sz w:val="16"/>
                <w:szCs w:val="16"/>
              </w:rPr>
              <w:t>რაოდენობა</w:t>
            </w:r>
            <w:proofErr w:type="spellEnd"/>
          </w:p>
        </w:tc>
        <w:tc>
          <w:tcPr>
            <w:tcW w:w="1180" w:type="dxa"/>
            <w:shd w:val="clear" w:color="auto" w:fill="C5EECE"/>
          </w:tcPr>
          <w:p w14:paraId="01D085EE" w14:textId="495C3550" w:rsidR="000D02C3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w w:val="85"/>
                <w:sz w:val="16"/>
                <w:szCs w:val="16"/>
              </w:rPr>
              <w:t xml:space="preserve">  </w:t>
            </w:r>
            <w:proofErr w:type="spellStart"/>
            <w:r w:rsidR="00EE6FDE" w:rsidRPr="004952C4">
              <w:rPr>
                <w:w w:val="85"/>
                <w:sz w:val="16"/>
                <w:szCs w:val="16"/>
              </w:rPr>
              <w:t>განზომილება</w:t>
            </w:r>
            <w:proofErr w:type="spellEnd"/>
          </w:p>
        </w:tc>
      </w:tr>
      <w:tr w:rsidR="000D02C3" w:rsidRPr="009D4DFB" w14:paraId="03499AD6" w14:textId="77777777" w:rsidTr="00FE43D2">
        <w:trPr>
          <w:trHeight w:val="2793"/>
          <w:jc w:val="center"/>
        </w:trPr>
        <w:tc>
          <w:tcPr>
            <w:tcW w:w="1075" w:type="dxa"/>
          </w:tcPr>
          <w:p w14:paraId="4579A7D7" w14:textId="77777777" w:rsidR="000D02C3" w:rsidRPr="009D4DFB" w:rsidRDefault="002809F9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1</w:t>
            </w:r>
          </w:p>
        </w:tc>
        <w:tc>
          <w:tcPr>
            <w:tcW w:w="2160" w:type="dxa"/>
          </w:tcPr>
          <w:p w14:paraId="6728CEDA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39462AE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E9A6CC1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54ADCC9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404FF76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EC90FAF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26B80CB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138CBE1" w14:textId="77BBD2D7" w:rsidR="000D02C3" w:rsidRPr="009D4DFB" w:rsidRDefault="00EE6FDE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გარე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გამოყენების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ქსელური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IP </w:t>
            </w:r>
            <w:proofErr w:type="spellStart"/>
            <w:r w:rsidRPr="009D4DFB">
              <w:rPr>
                <w:sz w:val="16"/>
                <w:szCs w:val="16"/>
              </w:rPr>
              <w:t>კამერა</w:t>
            </w:r>
            <w:proofErr w:type="spellEnd"/>
            <w:r w:rsidR="00E41B41" w:rsidRPr="009D4DFB">
              <w:rPr>
                <w:sz w:val="16"/>
                <w:szCs w:val="16"/>
              </w:rPr>
              <w:t xml:space="preserve"> </w:t>
            </w:r>
          </w:p>
          <w:p w14:paraId="6AF2524C" w14:textId="77777777" w:rsidR="00B7149A" w:rsidRPr="009D4DFB" w:rsidRDefault="00B7149A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(bullet)</w:t>
            </w:r>
          </w:p>
        </w:tc>
        <w:tc>
          <w:tcPr>
            <w:tcW w:w="5156" w:type="dxa"/>
          </w:tcPr>
          <w:p w14:paraId="6D4C2C76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1E5298A4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1.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4MP </w:t>
            </w:r>
            <w:proofErr w:type="spellStart"/>
            <w:r w:rsidRPr="009D4DFB">
              <w:rPr>
                <w:sz w:val="16"/>
                <w:szCs w:val="16"/>
              </w:rPr>
              <w:t>რეზოლუციის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61B68319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2. </w:t>
            </w:r>
            <w:proofErr w:type="spellStart"/>
            <w:r w:rsidRPr="009D4DFB">
              <w:rPr>
                <w:sz w:val="16"/>
                <w:szCs w:val="16"/>
              </w:rPr>
              <w:t>ლინზა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2.8 </w:t>
            </w:r>
            <w:proofErr w:type="spellStart"/>
            <w:r w:rsidRPr="009D4DFB">
              <w:rPr>
                <w:sz w:val="16"/>
                <w:szCs w:val="16"/>
              </w:rPr>
              <w:t>მმ</w:t>
            </w:r>
            <w:proofErr w:type="spellEnd"/>
          </w:p>
          <w:p w14:paraId="31D046C6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3. </w:t>
            </w:r>
            <w:proofErr w:type="spellStart"/>
            <w:r w:rsidRPr="009D4DFB">
              <w:rPr>
                <w:sz w:val="16"/>
                <w:szCs w:val="16"/>
              </w:rPr>
              <w:t>მინიმალური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მგრძნობელობა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0.028, 0.02, 0.03, 0.005, 0.0008 </w:t>
            </w:r>
            <w:proofErr w:type="spellStart"/>
            <w:r w:rsidRPr="009D4DFB">
              <w:rPr>
                <w:sz w:val="16"/>
                <w:szCs w:val="16"/>
              </w:rPr>
              <w:t>ლუქსი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ან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უკეთესი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მაჩვენებელი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1E37FAF7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4. </w:t>
            </w:r>
            <w:proofErr w:type="spellStart"/>
            <w:r w:rsidRPr="009D4DFB">
              <w:rPr>
                <w:sz w:val="16"/>
                <w:szCs w:val="16"/>
              </w:rPr>
              <w:t>ინფრაწითელი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განათება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"IR </w:t>
            </w:r>
            <w:proofErr w:type="spellStart"/>
            <w:r w:rsidRPr="009D4DFB">
              <w:rPr>
                <w:sz w:val="16"/>
                <w:szCs w:val="16"/>
              </w:rPr>
              <w:t>ნათება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"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50 </w:t>
            </w:r>
            <w:proofErr w:type="spellStart"/>
            <w:r w:rsidRPr="009D4DFB">
              <w:rPr>
                <w:sz w:val="16"/>
                <w:szCs w:val="16"/>
              </w:rPr>
              <w:t>მეტრი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64A391D2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5. </w:t>
            </w:r>
            <w:proofErr w:type="spellStart"/>
            <w:r w:rsidRPr="009D4DFB">
              <w:rPr>
                <w:sz w:val="16"/>
                <w:szCs w:val="16"/>
              </w:rPr>
              <w:t>კადრების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რაოდენობა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4MP </w:t>
            </w:r>
            <w:proofErr w:type="spellStart"/>
            <w:r w:rsidRPr="009D4DFB">
              <w:rPr>
                <w:sz w:val="16"/>
                <w:szCs w:val="16"/>
              </w:rPr>
              <w:t>რეზოლუციის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შემთხვევაში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25 </w:t>
            </w:r>
            <w:proofErr w:type="spellStart"/>
            <w:r w:rsidRPr="009D4DFB">
              <w:rPr>
                <w:sz w:val="16"/>
                <w:szCs w:val="16"/>
              </w:rPr>
              <w:t>კადრი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/</w:t>
            </w:r>
            <w:proofErr w:type="spellStart"/>
            <w:r w:rsidRPr="009D4DFB">
              <w:rPr>
                <w:sz w:val="16"/>
                <w:szCs w:val="16"/>
              </w:rPr>
              <w:t>წამში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721E190D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6. DC 12V, PoE </w:t>
            </w:r>
            <w:proofErr w:type="spellStart"/>
            <w:r w:rsidRPr="009D4DFB">
              <w:rPr>
                <w:sz w:val="16"/>
                <w:szCs w:val="16"/>
              </w:rPr>
              <w:t>სტანდარტის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07B3F9EB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7. </w:t>
            </w:r>
            <w:proofErr w:type="spellStart"/>
            <w:r w:rsidRPr="009D4DFB">
              <w:rPr>
                <w:sz w:val="16"/>
                <w:szCs w:val="16"/>
              </w:rPr>
              <w:t>წყლისა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და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მტვერისგან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დაცვის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კლასი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>IP67;</w:t>
            </w:r>
          </w:p>
          <w:p w14:paraId="1E8758F5" w14:textId="77777777" w:rsidR="00B7149A" w:rsidRPr="009D4DFB" w:rsidRDefault="00B7149A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8. </w:t>
            </w:r>
            <w:proofErr w:type="spellStart"/>
            <w:r w:rsidRPr="009D4DFB">
              <w:rPr>
                <w:sz w:val="16"/>
                <w:szCs w:val="16"/>
              </w:rPr>
              <w:t>ვიდეოკომპრესია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: H.265 /H265+ / H.264 / H264+;</w:t>
            </w:r>
          </w:p>
          <w:p w14:paraId="2E21D02F" w14:textId="75C0AE92" w:rsidR="000D02C3" w:rsidRPr="009D4DFB" w:rsidRDefault="004952C4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9</w:t>
            </w:r>
            <w:r w:rsidR="00B7149A" w:rsidRPr="009D4DFB">
              <w:rPr>
                <w:rFonts w:eastAsia="Arial" w:cs="Arial"/>
                <w:sz w:val="16"/>
                <w:szCs w:val="16"/>
              </w:rPr>
              <w:t xml:space="preserve">. </w:t>
            </w:r>
            <w:proofErr w:type="spellStart"/>
            <w:r w:rsidR="00B7149A" w:rsidRPr="009D4DFB">
              <w:rPr>
                <w:sz w:val="16"/>
                <w:szCs w:val="16"/>
              </w:rPr>
              <w:t>კამერას</w:t>
            </w:r>
            <w:proofErr w:type="spellEnd"/>
            <w:r w:rsidR="00B7149A" w:rsidRPr="009D4DFB">
              <w:rPr>
                <w:sz w:val="16"/>
                <w:szCs w:val="16"/>
              </w:rPr>
              <w:t xml:space="preserve"> </w:t>
            </w:r>
            <w:proofErr w:type="spellStart"/>
            <w:r w:rsidR="00B7149A" w:rsidRPr="009D4DFB">
              <w:rPr>
                <w:sz w:val="16"/>
                <w:szCs w:val="16"/>
              </w:rPr>
              <w:t>უნდა</w:t>
            </w:r>
            <w:proofErr w:type="spellEnd"/>
            <w:r w:rsidR="00B7149A" w:rsidRPr="009D4DFB">
              <w:rPr>
                <w:sz w:val="16"/>
                <w:szCs w:val="16"/>
              </w:rPr>
              <w:t xml:space="preserve"> </w:t>
            </w:r>
            <w:proofErr w:type="spellStart"/>
            <w:r w:rsidR="00B7149A" w:rsidRPr="009D4DFB">
              <w:rPr>
                <w:sz w:val="16"/>
                <w:szCs w:val="16"/>
              </w:rPr>
              <w:t>მოყვებოდეს</w:t>
            </w:r>
            <w:proofErr w:type="spellEnd"/>
            <w:r w:rsidR="00B7149A" w:rsidRPr="009D4DFB">
              <w:rPr>
                <w:sz w:val="16"/>
                <w:szCs w:val="16"/>
              </w:rPr>
              <w:t xml:space="preserve"> </w:t>
            </w:r>
            <w:proofErr w:type="spellStart"/>
            <w:r w:rsidR="00B7149A" w:rsidRPr="009D4DFB">
              <w:rPr>
                <w:sz w:val="16"/>
                <w:szCs w:val="16"/>
              </w:rPr>
              <w:t>გადაბმის</w:t>
            </w:r>
            <w:proofErr w:type="spellEnd"/>
            <w:r w:rsidR="00B7149A" w:rsidRPr="009D4DFB">
              <w:rPr>
                <w:sz w:val="16"/>
                <w:szCs w:val="16"/>
              </w:rPr>
              <w:t xml:space="preserve"> </w:t>
            </w:r>
            <w:proofErr w:type="spellStart"/>
            <w:r w:rsidR="00B7149A" w:rsidRPr="009D4DFB">
              <w:rPr>
                <w:sz w:val="16"/>
                <w:szCs w:val="16"/>
              </w:rPr>
              <w:t>კოლოფი</w:t>
            </w:r>
            <w:proofErr w:type="spellEnd"/>
          </w:p>
        </w:tc>
        <w:tc>
          <w:tcPr>
            <w:tcW w:w="1134" w:type="dxa"/>
          </w:tcPr>
          <w:p w14:paraId="623C77E9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4D10182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133A63B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57CDC48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21B8E7F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6367DE5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3889946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A6CFF87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293A381" w14:textId="3DAC8AF2" w:rsidR="000D02C3" w:rsidRPr="009D4DFB" w:rsidRDefault="004952C4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EE6FDE" w:rsidRPr="009D4DFB">
              <w:rPr>
                <w:sz w:val="16"/>
                <w:szCs w:val="16"/>
              </w:rPr>
              <w:t>.00</w:t>
            </w:r>
          </w:p>
        </w:tc>
        <w:tc>
          <w:tcPr>
            <w:tcW w:w="1180" w:type="dxa"/>
          </w:tcPr>
          <w:p w14:paraId="74F44DF2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B5F450F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0E942DD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FB70023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A8D0F43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08F614B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7945FEC" w14:textId="77777777" w:rsidR="000D02C3" w:rsidRPr="009D4DFB" w:rsidRDefault="000D02C3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CFF9024" w14:textId="53CD6A8F" w:rsidR="000D02C3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EE6FDE" w:rsidRPr="004952C4">
              <w:rPr>
                <w:sz w:val="16"/>
                <w:szCs w:val="16"/>
              </w:rPr>
              <w:t>ცალი</w:t>
            </w:r>
            <w:proofErr w:type="spellEnd"/>
          </w:p>
        </w:tc>
      </w:tr>
      <w:tr w:rsidR="00BE0F22" w:rsidRPr="009D4DFB" w14:paraId="22427474" w14:textId="77777777" w:rsidTr="00FE43D2">
        <w:trPr>
          <w:trHeight w:val="2658"/>
          <w:jc w:val="center"/>
        </w:trPr>
        <w:tc>
          <w:tcPr>
            <w:tcW w:w="1075" w:type="dxa"/>
          </w:tcPr>
          <w:p w14:paraId="7A3E6513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3</w:t>
            </w:r>
          </w:p>
        </w:tc>
        <w:tc>
          <w:tcPr>
            <w:tcW w:w="2160" w:type="dxa"/>
          </w:tcPr>
          <w:p w14:paraId="46B87307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D21A764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F1F649E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263F190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F371E5D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094DC23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9CDD20D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ქსელური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ვიდეო</w:t>
            </w:r>
            <w:proofErr w:type="spellEnd"/>
          </w:p>
          <w:p w14:paraId="1800246D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w w:val="90"/>
                <w:sz w:val="16"/>
                <w:szCs w:val="16"/>
              </w:rPr>
              <w:t>ჩამწერი</w:t>
            </w:r>
            <w:proofErr w:type="spellEnd"/>
          </w:p>
        </w:tc>
        <w:tc>
          <w:tcPr>
            <w:tcW w:w="5156" w:type="dxa"/>
          </w:tcPr>
          <w:p w14:paraId="58823786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1698E5ED" w14:textId="3D90D44E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1. </w:t>
            </w:r>
            <w:proofErr w:type="spellStart"/>
            <w:r w:rsidRPr="009D4DFB">
              <w:rPr>
                <w:sz w:val="16"/>
                <w:szCs w:val="16"/>
              </w:rPr>
              <w:t>არხების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რაოდენობა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="004952C4">
              <w:rPr>
                <w:rFonts w:eastAsia="Arial" w:cs="Arial"/>
                <w:sz w:val="16"/>
                <w:szCs w:val="16"/>
              </w:rPr>
              <w:t>16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არხისა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02B96B33" w14:textId="77777777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2. 6MP </w:t>
            </w:r>
            <w:proofErr w:type="spellStart"/>
            <w:r w:rsidRPr="009D4DFB">
              <w:rPr>
                <w:sz w:val="16"/>
                <w:szCs w:val="16"/>
              </w:rPr>
              <w:t>რეზოლუციის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კამერების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ჩაწერის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შესაძლებლობა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; HDMI </w:t>
            </w:r>
            <w:proofErr w:type="spellStart"/>
            <w:r w:rsidRPr="009D4DFB">
              <w:rPr>
                <w:sz w:val="16"/>
                <w:szCs w:val="16"/>
              </w:rPr>
              <w:t>პორტზე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>2688×1520</w:t>
            </w:r>
          </w:p>
          <w:p w14:paraId="1E523C8D" w14:textId="77777777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რეზოლუციის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53E9A977" w14:textId="77777777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3.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1 </w:t>
            </w:r>
            <w:proofErr w:type="spellStart"/>
            <w:r w:rsidRPr="009D4DFB">
              <w:rPr>
                <w:sz w:val="16"/>
                <w:szCs w:val="16"/>
              </w:rPr>
              <w:t>ცალი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HDMI </w:t>
            </w:r>
            <w:proofErr w:type="spellStart"/>
            <w:r w:rsidRPr="009D4DFB">
              <w:rPr>
                <w:sz w:val="16"/>
                <w:szCs w:val="16"/>
              </w:rPr>
              <w:t>და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1 </w:t>
            </w:r>
            <w:proofErr w:type="spellStart"/>
            <w:r w:rsidRPr="009D4DFB">
              <w:rPr>
                <w:sz w:val="16"/>
                <w:szCs w:val="16"/>
              </w:rPr>
              <w:t>ცალი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VGA </w:t>
            </w:r>
            <w:proofErr w:type="spellStart"/>
            <w:r w:rsidRPr="009D4DFB">
              <w:rPr>
                <w:sz w:val="16"/>
                <w:szCs w:val="16"/>
              </w:rPr>
              <w:t>პორტის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;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 </w:t>
            </w:r>
            <w:proofErr w:type="spellStart"/>
            <w:r w:rsidRPr="009D4DFB">
              <w:rPr>
                <w:sz w:val="16"/>
                <w:szCs w:val="16"/>
              </w:rPr>
              <w:t>ცალი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USB </w:t>
            </w:r>
            <w:proofErr w:type="spellStart"/>
            <w:r w:rsidRPr="009D4DFB">
              <w:rPr>
                <w:sz w:val="16"/>
                <w:szCs w:val="16"/>
              </w:rPr>
              <w:t>პორტის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46172C92" w14:textId="2F0C7B22" w:rsidR="00BE0F22" w:rsidRPr="009D4DFB" w:rsidRDefault="00BE0F22" w:rsidP="00076296">
            <w:pPr>
              <w:pStyle w:val="ListParagraph"/>
              <w:jc w:val="center"/>
              <w:rPr>
                <w:rFonts w:eastAsia="Microsoft Sans Serif" w:cs="Microsoft Sans Serif"/>
                <w:sz w:val="16"/>
                <w:szCs w:val="16"/>
              </w:rPr>
            </w:pPr>
            <w:r w:rsidRPr="009D4DFB">
              <w:rPr>
                <w:rFonts w:eastAsia="Arial" w:cs="Arial"/>
                <w:w w:val="90"/>
                <w:sz w:val="16"/>
                <w:szCs w:val="16"/>
              </w:rPr>
              <w:t xml:space="preserve">4.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ქსელური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ჩამწერის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პორტების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რაოდენობა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r w:rsidR="004952C4">
              <w:rPr>
                <w:rFonts w:eastAsia="Microsoft Sans Serif" w:cs="Microsoft Sans Serif"/>
                <w:w w:val="90"/>
                <w:sz w:val="16"/>
                <w:szCs w:val="16"/>
              </w:rPr>
              <w:t>16</w:t>
            </w:r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პორტისა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  <w:lang w:val="ka-GE"/>
              </w:rPr>
              <w:t>,</w:t>
            </w:r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პოეს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 xml:space="preserve">   </w:t>
            </w:r>
            <w:proofErr w:type="spellStart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მხარდაჭერით</w:t>
            </w:r>
            <w:proofErr w:type="spellEnd"/>
            <w:r w:rsidRPr="009D4DFB">
              <w:rPr>
                <w:rFonts w:eastAsia="Microsoft Sans Serif" w:cs="Microsoft Sans Serif"/>
                <w:w w:val="90"/>
                <w:sz w:val="16"/>
                <w:szCs w:val="16"/>
              </w:rPr>
              <w:t>.</w:t>
            </w:r>
          </w:p>
          <w:p w14:paraId="0215BDED" w14:textId="6761667A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5.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 </w:t>
            </w:r>
            <w:proofErr w:type="spellStart"/>
            <w:r w:rsidRPr="009D4DFB">
              <w:rPr>
                <w:sz w:val="16"/>
                <w:szCs w:val="16"/>
              </w:rPr>
              <w:t>ცალი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მყარი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დისკის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სლოტის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9D4DFB">
              <w:rPr>
                <w:sz w:val="16"/>
                <w:szCs w:val="16"/>
              </w:rPr>
              <w:t>თითოეულ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დისკზე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="00E41B41" w:rsidRPr="009D4DFB">
              <w:rPr>
                <w:rFonts w:eastAsia="Microsoft Sans Serif" w:cs="Microsoft Sans Serif"/>
                <w:sz w:val="16"/>
                <w:szCs w:val="16"/>
              </w:rPr>
              <w:t xml:space="preserve"> </w:t>
            </w:r>
            <w:r w:rsidR="007F71AE">
              <w:rPr>
                <w:rFonts w:eastAsia="Microsoft Sans Serif" w:cs="Microsoft Sans Serif"/>
                <w:sz w:val="16"/>
                <w:szCs w:val="16"/>
              </w:rPr>
              <w:t>6</w:t>
            </w:r>
            <w:proofErr w:type="gramEnd"/>
            <w:r w:rsidRPr="009D4DFB">
              <w:rPr>
                <w:rFonts w:eastAsia="Microsoft Sans Serif" w:cs="Microsoft Sans Serif"/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TB </w:t>
            </w:r>
            <w:proofErr w:type="spellStart"/>
            <w:r w:rsidRPr="009D4DFB">
              <w:rPr>
                <w:sz w:val="16"/>
                <w:szCs w:val="16"/>
              </w:rPr>
              <w:t>მეხსიერების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1723DB42" w14:textId="77777777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6. </w:t>
            </w:r>
            <w:proofErr w:type="spellStart"/>
            <w:r w:rsidRPr="009D4DFB">
              <w:rPr>
                <w:sz w:val="16"/>
                <w:szCs w:val="16"/>
              </w:rPr>
              <w:t>ვიდეოკომპრესია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: H.265+ /H265 / H.264 / H.264+;</w:t>
            </w:r>
          </w:p>
          <w:p w14:paraId="559F2242" w14:textId="77777777" w:rsidR="00BE0F22" w:rsidRPr="009D4DFB" w:rsidRDefault="00BE0F22" w:rsidP="00076296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F2200F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67C4B05F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7FAF0CF1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799070FC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354B6211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  <w:r w:rsidRPr="009D4DFB">
              <w:rPr>
                <w:sz w:val="16"/>
                <w:szCs w:val="16"/>
                <w:lang w:val="ka-GE"/>
              </w:rPr>
              <w:t>1,00</w:t>
            </w:r>
          </w:p>
        </w:tc>
        <w:tc>
          <w:tcPr>
            <w:tcW w:w="1180" w:type="dxa"/>
          </w:tcPr>
          <w:p w14:paraId="27FDFD05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55E0704C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1E40F864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3D85D391" w14:textId="77777777" w:rsidR="00BE0F22" w:rsidRPr="009D4DFB" w:rsidRDefault="00BE0F22" w:rsidP="00076296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</w:p>
          <w:p w14:paraId="52124734" w14:textId="0A7DDFAC" w:rsidR="00BE0F22" w:rsidRPr="004952C4" w:rsidRDefault="004952C4" w:rsidP="004952C4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 </w:t>
            </w:r>
            <w:r w:rsidR="00BE0F22" w:rsidRPr="004952C4">
              <w:rPr>
                <w:sz w:val="16"/>
                <w:szCs w:val="16"/>
                <w:lang w:val="ka-GE"/>
              </w:rPr>
              <w:t>ცალი</w:t>
            </w:r>
          </w:p>
        </w:tc>
      </w:tr>
    </w:tbl>
    <w:tbl>
      <w:tblPr>
        <w:tblpPr w:leftFromText="180" w:rightFromText="180" w:vertAnchor="text" w:horzAnchor="margin" w:tblpXSpec="center" w:tblpY="-896"/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"/>
        <w:gridCol w:w="1641"/>
        <w:gridCol w:w="6232"/>
        <w:gridCol w:w="1134"/>
        <w:gridCol w:w="533"/>
      </w:tblGrid>
      <w:tr w:rsidR="00CD24D6" w:rsidRPr="009D4DFB" w14:paraId="01D7135C" w14:textId="77777777" w:rsidTr="00467A42">
        <w:trPr>
          <w:trHeight w:hRule="exact" w:val="859"/>
          <w:jc w:val="center"/>
        </w:trPr>
        <w:tc>
          <w:tcPr>
            <w:tcW w:w="441" w:type="dxa"/>
          </w:tcPr>
          <w:p w14:paraId="45020AFE" w14:textId="77777777" w:rsidR="00CD24D6" w:rsidRPr="009D4DFB" w:rsidRDefault="00C26C93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641" w:type="dxa"/>
          </w:tcPr>
          <w:p w14:paraId="7A6C9E77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C864FEE" w14:textId="560488BF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spellStart"/>
            <w:r w:rsidR="00CD24D6" w:rsidRPr="004952C4">
              <w:rPr>
                <w:sz w:val="16"/>
                <w:szCs w:val="16"/>
              </w:rPr>
              <w:t>მყარი</w:t>
            </w:r>
            <w:proofErr w:type="spellEnd"/>
            <w:r w:rsidR="00CD24D6" w:rsidRPr="004952C4"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დისკი</w:t>
            </w:r>
            <w:proofErr w:type="spellEnd"/>
          </w:p>
        </w:tc>
        <w:tc>
          <w:tcPr>
            <w:tcW w:w="6232" w:type="dxa"/>
          </w:tcPr>
          <w:p w14:paraId="07B541B8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FA6E4AB" w14:textId="07560C1B" w:rsidR="00CD24D6" w:rsidRPr="009D4DFB" w:rsidRDefault="00CD24D6" w:rsidP="009D4DFB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proofErr w:type="spellStart"/>
            <w:proofErr w:type="gram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="00E41B41" w:rsidRPr="009D4DFB">
              <w:rPr>
                <w:rFonts w:eastAsia="Microsoft Sans Serif" w:cs="Microsoft Sans Serif"/>
                <w:sz w:val="16"/>
                <w:szCs w:val="16"/>
              </w:rPr>
              <w:t xml:space="preserve"> </w:t>
            </w:r>
            <w:r w:rsidR="00773B5A">
              <w:rPr>
                <w:rFonts w:eastAsia="Microsoft Sans Serif" w:cs="Microsoft Sans Serif"/>
                <w:sz w:val="16"/>
                <w:szCs w:val="16"/>
              </w:rPr>
              <w:t>6</w:t>
            </w:r>
            <w:proofErr w:type="gramEnd"/>
            <w:r w:rsidRPr="009D4DFB">
              <w:rPr>
                <w:rFonts w:eastAsia="Microsoft Sans Serif" w:cs="Microsoft Sans Serif"/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TB </w:t>
            </w:r>
            <w:proofErr w:type="spellStart"/>
            <w:r w:rsidRPr="009D4DFB">
              <w:rPr>
                <w:sz w:val="16"/>
                <w:szCs w:val="16"/>
              </w:rPr>
              <w:t>მოცულობის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; </w:t>
            </w:r>
            <w:proofErr w:type="spellStart"/>
            <w:r w:rsidRPr="009D4DFB">
              <w:rPr>
                <w:sz w:val="16"/>
                <w:szCs w:val="16"/>
              </w:rPr>
              <w:t>გათვლილი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უნდა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იყოს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ვიდეო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სამეთვალყურეო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სისტემებისთვის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; </w:t>
            </w:r>
            <w:proofErr w:type="spellStart"/>
            <w:r w:rsidRPr="009D4DFB">
              <w:rPr>
                <w:sz w:val="16"/>
                <w:szCs w:val="16"/>
              </w:rPr>
              <w:t>მუშაობის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რეჟიმი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>24/7;</w:t>
            </w:r>
          </w:p>
        </w:tc>
        <w:tc>
          <w:tcPr>
            <w:tcW w:w="1134" w:type="dxa"/>
          </w:tcPr>
          <w:p w14:paraId="509F5022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AD2044B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5FB5FDA" w14:textId="685434A9" w:rsidR="00CD24D6" w:rsidRPr="009D4DFB" w:rsidRDefault="00773B5A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24D6" w:rsidRPr="009D4DFB">
              <w:rPr>
                <w:sz w:val="16"/>
                <w:szCs w:val="16"/>
              </w:rPr>
              <w:t>.00</w:t>
            </w:r>
          </w:p>
        </w:tc>
        <w:tc>
          <w:tcPr>
            <w:tcW w:w="533" w:type="dxa"/>
          </w:tcPr>
          <w:p w14:paraId="0799074A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14B9543D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4E149BF" w14:textId="19FA764B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ცალი</w:t>
            </w:r>
            <w:proofErr w:type="spellEnd"/>
          </w:p>
        </w:tc>
      </w:tr>
      <w:tr w:rsidR="00CD24D6" w:rsidRPr="009D4DFB" w14:paraId="4F330BA2" w14:textId="77777777" w:rsidTr="00467A42">
        <w:trPr>
          <w:trHeight w:hRule="exact" w:val="848"/>
          <w:jc w:val="center"/>
        </w:trPr>
        <w:tc>
          <w:tcPr>
            <w:tcW w:w="441" w:type="dxa"/>
          </w:tcPr>
          <w:p w14:paraId="330E6459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A2C7F74" w14:textId="77777777" w:rsidR="00CD24D6" w:rsidRPr="009D4DFB" w:rsidRDefault="00C26C93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w w:val="99"/>
                <w:sz w:val="16"/>
                <w:szCs w:val="16"/>
              </w:rPr>
              <w:t>6</w:t>
            </w:r>
          </w:p>
        </w:tc>
        <w:tc>
          <w:tcPr>
            <w:tcW w:w="1641" w:type="dxa"/>
          </w:tcPr>
          <w:p w14:paraId="28225CCF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94F389B" w14:textId="6B8B00D2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spellStart"/>
            <w:r w:rsidR="00CD24D6" w:rsidRPr="004952C4">
              <w:rPr>
                <w:sz w:val="16"/>
                <w:szCs w:val="16"/>
              </w:rPr>
              <w:t>უწყვეტი</w:t>
            </w:r>
            <w:proofErr w:type="spellEnd"/>
            <w:r w:rsidR="00CD24D6" w:rsidRPr="004952C4"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კვების</w:t>
            </w:r>
            <w:proofErr w:type="spellEnd"/>
            <w:r w:rsidR="00CD24D6" w:rsidRPr="004952C4"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წყარო</w:t>
            </w:r>
            <w:proofErr w:type="spellEnd"/>
          </w:p>
          <w:p w14:paraId="7F3B701E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64918A0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"Online UPS"</w:t>
            </w:r>
          </w:p>
        </w:tc>
        <w:tc>
          <w:tcPr>
            <w:tcW w:w="6232" w:type="dxa"/>
          </w:tcPr>
          <w:p w14:paraId="5D4270FD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58F582F5" w14:textId="71C69768" w:rsidR="00CD24D6" w:rsidRPr="009D4DFB" w:rsidRDefault="00076296" w:rsidP="009D4DFB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 xml:space="preserve">Offline </w:t>
            </w:r>
            <w:proofErr w:type="gramStart"/>
            <w:r w:rsidRPr="009D4DFB">
              <w:rPr>
                <w:sz w:val="16"/>
                <w:szCs w:val="16"/>
              </w:rPr>
              <w:t>UPS(</w:t>
            </w:r>
            <w:proofErr w:type="gramEnd"/>
            <w:r w:rsidR="004952C4">
              <w:rPr>
                <w:sz w:val="16"/>
                <w:szCs w:val="16"/>
              </w:rPr>
              <w:t>10</w:t>
            </w:r>
            <w:r w:rsidRPr="009D4DFB">
              <w:rPr>
                <w:sz w:val="16"/>
                <w:szCs w:val="16"/>
              </w:rPr>
              <w:t>00VA)</w:t>
            </w:r>
          </w:p>
        </w:tc>
        <w:tc>
          <w:tcPr>
            <w:tcW w:w="1134" w:type="dxa"/>
          </w:tcPr>
          <w:p w14:paraId="5DADE42B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317266D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1.00</w:t>
            </w:r>
          </w:p>
        </w:tc>
        <w:tc>
          <w:tcPr>
            <w:tcW w:w="533" w:type="dxa"/>
          </w:tcPr>
          <w:p w14:paraId="5A2A1783" w14:textId="77777777" w:rsidR="00440B91" w:rsidRPr="009D4DFB" w:rsidRDefault="00440B91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1BD4D66E" w14:textId="3898E68D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ცალი</w:t>
            </w:r>
            <w:proofErr w:type="spellEnd"/>
          </w:p>
        </w:tc>
      </w:tr>
      <w:tr w:rsidR="00CD24D6" w:rsidRPr="009D4DFB" w14:paraId="2799131B" w14:textId="77777777" w:rsidTr="00467A42">
        <w:trPr>
          <w:trHeight w:val="617"/>
          <w:jc w:val="center"/>
        </w:trPr>
        <w:tc>
          <w:tcPr>
            <w:tcW w:w="441" w:type="dxa"/>
          </w:tcPr>
          <w:p w14:paraId="74521F3D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D855BC1" w14:textId="77777777" w:rsidR="00CD24D6" w:rsidRPr="009D4DFB" w:rsidRDefault="00C26C93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w w:val="99"/>
                <w:sz w:val="16"/>
                <w:szCs w:val="16"/>
              </w:rPr>
              <w:t>7</w:t>
            </w:r>
          </w:p>
        </w:tc>
        <w:tc>
          <w:tcPr>
            <w:tcW w:w="1641" w:type="dxa"/>
          </w:tcPr>
          <w:p w14:paraId="1BA340D8" w14:textId="65F5C31D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proofErr w:type="spellStart"/>
            <w:r w:rsidR="00CD24D6" w:rsidRPr="004952C4">
              <w:rPr>
                <w:sz w:val="16"/>
                <w:szCs w:val="16"/>
              </w:rPr>
              <w:t>სამონტაჟო</w:t>
            </w:r>
            <w:proofErr w:type="spellEnd"/>
            <w:r w:rsidR="00CD24D6" w:rsidRPr="004952C4"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კარადა</w:t>
            </w:r>
            <w:proofErr w:type="spellEnd"/>
          </w:p>
          <w:p w14:paraId="60FB58FC" w14:textId="53ECE155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CD24D6" w:rsidRPr="004952C4">
              <w:rPr>
                <w:sz w:val="16"/>
                <w:szCs w:val="16"/>
              </w:rPr>
              <w:t>"</w:t>
            </w:r>
            <w:r w:rsidRPr="004952C4">
              <w:rPr>
                <w:sz w:val="16"/>
                <w:szCs w:val="16"/>
              </w:rPr>
              <w:t xml:space="preserve">IT </w:t>
            </w:r>
            <w:r w:rsidR="00CD24D6" w:rsidRPr="004952C4">
              <w:rPr>
                <w:sz w:val="16"/>
                <w:szCs w:val="16"/>
              </w:rPr>
              <w:t>Rack"</w:t>
            </w:r>
          </w:p>
        </w:tc>
        <w:tc>
          <w:tcPr>
            <w:tcW w:w="6232" w:type="dxa"/>
          </w:tcPr>
          <w:p w14:paraId="2591B66E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2106F9A" w14:textId="77777777" w:rsidR="00CD24D6" w:rsidRPr="009D4DFB" w:rsidRDefault="00440B91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სამონტაჟო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კარადა</w:t>
            </w:r>
            <w:proofErr w:type="spellEnd"/>
            <w:r w:rsidRPr="009D4DFB">
              <w:rPr>
                <w:sz w:val="16"/>
                <w:szCs w:val="16"/>
              </w:rPr>
              <w:t xml:space="preserve"> " RECK 6</w:t>
            </w:r>
            <w:proofErr w:type="gramStart"/>
            <w:r w:rsidRPr="009D4DFB">
              <w:rPr>
                <w:sz w:val="16"/>
                <w:szCs w:val="16"/>
              </w:rPr>
              <w:t>U  "</w:t>
            </w:r>
            <w:proofErr w:type="gramEnd"/>
            <w:r w:rsidRPr="009D4DFB">
              <w:rPr>
                <w:sz w:val="16"/>
                <w:szCs w:val="16"/>
              </w:rPr>
              <w:t>,</w:t>
            </w:r>
            <w:proofErr w:type="spellStart"/>
            <w:r w:rsidRPr="009D4DFB">
              <w:rPr>
                <w:sz w:val="16"/>
                <w:szCs w:val="16"/>
              </w:rPr>
              <w:t>ზომა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600X600</w:t>
            </w:r>
          </w:p>
        </w:tc>
        <w:tc>
          <w:tcPr>
            <w:tcW w:w="1134" w:type="dxa"/>
          </w:tcPr>
          <w:p w14:paraId="2B965863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1C9A7F4" w14:textId="438B772D" w:rsidR="00CD24D6" w:rsidRPr="009D4DFB" w:rsidRDefault="007F71AE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D24D6" w:rsidRPr="009D4DFB">
              <w:rPr>
                <w:sz w:val="16"/>
                <w:szCs w:val="16"/>
              </w:rPr>
              <w:t>.00</w:t>
            </w:r>
          </w:p>
        </w:tc>
        <w:tc>
          <w:tcPr>
            <w:tcW w:w="533" w:type="dxa"/>
          </w:tcPr>
          <w:p w14:paraId="703D1B3F" w14:textId="77777777" w:rsidR="00CD24D6" w:rsidRPr="009D4DFB" w:rsidRDefault="00CD24D6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34B3765" w14:textId="5CD177C0" w:rsidR="00CD24D6" w:rsidRPr="004952C4" w:rsidRDefault="004952C4" w:rsidP="00495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 w:rsidR="00CD24D6" w:rsidRPr="004952C4">
              <w:rPr>
                <w:sz w:val="16"/>
                <w:szCs w:val="16"/>
              </w:rPr>
              <w:t>ცალი</w:t>
            </w:r>
            <w:proofErr w:type="spellEnd"/>
          </w:p>
        </w:tc>
      </w:tr>
      <w:tr w:rsidR="00467A42" w:rsidRPr="009D4DFB" w14:paraId="423A9413" w14:textId="77777777" w:rsidTr="00467A42">
        <w:trPr>
          <w:trHeight w:val="617"/>
          <w:jc w:val="center"/>
        </w:trPr>
        <w:tc>
          <w:tcPr>
            <w:tcW w:w="441" w:type="dxa"/>
          </w:tcPr>
          <w:p w14:paraId="0F527A6D" w14:textId="77777777" w:rsidR="00467A42" w:rsidRPr="009D4DFB" w:rsidRDefault="00467A42" w:rsidP="009D4DFB">
            <w:pPr>
              <w:pStyle w:val="List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</w:tcPr>
          <w:p w14:paraId="6A2F68A2" w14:textId="5C4F6788" w:rsidR="00467A42" w:rsidRDefault="00467A42" w:rsidP="004952C4">
            <w:pPr>
              <w:rPr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ქსელური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w w:val="95"/>
                <w:sz w:val="16"/>
                <w:szCs w:val="16"/>
              </w:rPr>
              <w:t>გამანაწილებელი</w:t>
            </w:r>
            <w:proofErr w:type="spellEnd"/>
            <w:r w:rsidRPr="009D4DFB">
              <w:rPr>
                <w:w w:val="95"/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>(</w:t>
            </w:r>
            <w:proofErr w:type="spellStart"/>
            <w:r w:rsidRPr="009D4DFB">
              <w:rPr>
                <w:sz w:val="16"/>
                <w:szCs w:val="16"/>
              </w:rPr>
              <w:t>სვიჩი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) PoE </w:t>
            </w:r>
            <w:proofErr w:type="spellStart"/>
            <w:r w:rsidRPr="009D4DFB">
              <w:rPr>
                <w:sz w:val="16"/>
                <w:szCs w:val="16"/>
              </w:rPr>
              <w:t>სტანდარტის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მხარდაჭერით</w:t>
            </w:r>
            <w:proofErr w:type="spellEnd"/>
          </w:p>
        </w:tc>
        <w:tc>
          <w:tcPr>
            <w:tcW w:w="6232" w:type="dxa"/>
          </w:tcPr>
          <w:p w14:paraId="11650EC6" w14:textId="51BDDBA7" w:rsidR="00467A42" w:rsidRPr="009D4DFB" w:rsidRDefault="00467A42" w:rsidP="00467A42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1. </w:t>
            </w:r>
            <w:proofErr w:type="spellStart"/>
            <w:r w:rsidRPr="009D4DFB">
              <w:rPr>
                <w:sz w:val="16"/>
                <w:szCs w:val="16"/>
              </w:rPr>
              <w:t>პორტების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რაოდენობა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6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ცალი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10/100M PoE </w:t>
            </w:r>
            <w:proofErr w:type="spellStart"/>
            <w:r w:rsidRPr="009D4DFB">
              <w:rPr>
                <w:sz w:val="16"/>
                <w:szCs w:val="16"/>
              </w:rPr>
              <w:t>პორტის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6CF47B3F" w14:textId="77777777" w:rsidR="00467A42" w:rsidRPr="009D4DFB" w:rsidRDefault="00467A42" w:rsidP="00467A42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2. </w:t>
            </w:r>
            <w:proofErr w:type="spellStart"/>
            <w:r w:rsidRPr="009D4DFB">
              <w:rPr>
                <w:sz w:val="16"/>
                <w:szCs w:val="16"/>
              </w:rPr>
              <w:t>კამერის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ჩართვის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250 </w:t>
            </w:r>
            <w:proofErr w:type="spellStart"/>
            <w:r w:rsidRPr="009D4DFB">
              <w:rPr>
                <w:sz w:val="16"/>
                <w:szCs w:val="16"/>
              </w:rPr>
              <w:t>მეტრზე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7A291E5D" w14:textId="77777777" w:rsidR="00467A42" w:rsidRPr="009D4DFB" w:rsidRDefault="00467A42" w:rsidP="00467A42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3. </w:t>
            </w:r>
            <w:proofErr w:type="spellStart"/>
            <w:r w:rsidRPr="009D4DFB">
              <w:rPr>
                <w:sz w:val="16"/>
                <w:szCs w:val="16"/>
              </w:rPr>
              <w:t>ქსელური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პროტოკოლები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: </w:t>
            </w:r>
            <w:proofErr w:type="spellStart"/>
            <w:r w:rsidRPr="009D4DFB">
              <w:rPr>
                <w:rFonts w:eastAsia="Arial" w:cs="Arial"/>
                <w:sz w:val="16"/>
                <w:szCs w:val="16"/>
              </w:rPr>
              <w:t>af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/at </w:t>
            </w:r>
            <w:proofErr w:type="spellStart"/>
            <w:r w:rsidRPr="009D4DFB">
              <w:rPr>
                <w:sz w:val="16"/>
                <w:szCs w:val="16"/>
              </w:rPr>
              <w:t>სტანდარტის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მხარდაჭერა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;</w:t>
            </w:r>
          </w:p>
          <w:p w14:paraId="37CE022B" w14:textId="167EC701" w:rsidR="00467A42" w:rsidRPr="009D4DFB" w:rsidRDefault="00467A42" w:rsidP="00467A42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4.PoE </w:t>
            </w:r>
            <w:proofErr w:type="spellStart"/>
            <w:r w:rsidRPr="009D4DFB">
              <w:rPr>
                <w:sz w:val="16"/>
                <w:szCs w:val="16"/>
              </w:rPr>
              <w:t>ჯამური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რესურსი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r w:rsidRPr="009D4DFB">
              <w:rPr>
                <w:rFonts w:eastAsia="Arial" w:cs="Arial"/>
                <w:sz w:val="16"/>
                <w:szCs w:val="16"/>
              </w:rPr>
              <w:t xml:space="preserve">200 </w:t>
            </w:r>
            <w:proofErr w:type="spellStart"/>
            <w:r w:rsidRPr="009D4DFB">
              <w:rPr>
                <w:sz w:val="16"/>
                <w:szCs w:val="16"/>
              </w:rPr>
              <w:t>ვატი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ან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შეთავაზებული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კამერების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ჩასართავად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საჭირო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ჯამური</w:t>
            </w:r>
            <w:proofErr w:type="spellEnd"/>
            <w:r w:rsidRPr="009D4DFB">
              <w:rPr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sz w:val="16"/>
                <w:szCs w:val="16"/>
              </w:rPr>
              <w:t>რესურსი</w:t>
            </w:r>
            <w:proofErr w:type="spellEnd"/>
          </w:p>
        </w:tc>
        <w:tc>
          <w:tcPr>
            <w:tcW w:w="1134" w:type="dxa"/>
          </w:tcPr>
          <w:p w14:paraId="7535F400" w14:textId="30B675D8" w:rsidR="00467A42" w:rsidRPr="009D4DFB" w:rsidRDefault="00467A42" w:rsidP="009D4DFB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1.00</w:t>
            </w:r>
          </w:p>
        </w:tc>
        <w:tc>
          <w:tcPr>
            <w:tcW w:w="533" w:type="dxa"/>
          </w:tcPr>
          <w:p w14:paraId="31DE8FAC" w14:textId="7EED3868" w:rsidR="00467A42" w:rsidRPr="00467A42" w:rsidRDefault="00467A42" w:rsidP="00467A42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ცალი</w:t>
            </w:r>
            <w:proofErr w:type="spellEnd"/>
          </w:p>
        </w:tc>
      </w:tr>
    </w:tbl>
    <w:p w14:paraId="2D139FE7" w14:textId="77777777" w:rsidR="00CD24D6" w:rsidRPr="009D4DFB" w:rsidRDefault="00CD24D6" w:rsidP="00076296">
      <w:pPr>
        <w:pStyle w:val="ListParagraph"/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3069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"/>
        <w:gridCol w:w="2192"/>
        <w:gridCol w:w="6105"/>
        <w:gridCol w:w="1134"/>
        <w:gridCol w:w="469"/>
      </w:tblGrid>
      <w:tr w:rsidR="004952C4" w:rsidRPr="009D4DFB" w14:paraId="59C8A034" w14:textId="77777777" w:rsidTr="00467A42">
        <w:trPr>
          <w:trHeight w:val="1063"/>
        </w:trPr>
        <w:tc>
          <w:tcPr>
            <w:tcW w:w="37" w:type="dxa"/>
          </w:tcPr>
          <w:p w14:paraId="693585E4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55E59B7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FA48BCF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694653A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5FC6AE4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F9D7A61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476CB501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  <w:r w:rsidRPr="009D4DFB">
              <w:rPr>
                <w:sz w:val="16"/>
                <w:szCs w:val="16"/>
              </w:rPr>
              <w:t>8</w:t>
            </w:r>
          </w:p>
        </w:tc>
        <w:tc>
          <w:tcPr>
            <w:tcW w:w="2192" w:type="dxa"/>
          </w:tcPr>
          <w:p w14:paraId="3068B211" w14:textId="77777777" w:rsidR="004952C4" w:rsidRDefault="004952C4" w:rsidP="00467A42">
            <w:pPr>
              <w:jc w:val="center"/>
              <w:rPr>
                <w:sz w:val="16"/>
                <w:szCs w:val="16"/>
              </w:rPr>
            </w:pPr>
          </w:p>
          <w:p w14:paraId="3B8413B0" w14:textId="77777777" w:rsidR="004952C4" w:rsidRPr="004952C4" w:rsidRDefault="004952C4" w:rsidP="00467A42">
            <w:pPr>
              <w:jc w:val="center"/>
              <w:rPr>
                <w:sz w:val="16"/>
                <w:szCs w:val="16"/>
              </w:rPr>
            </w:pPr>
            <w:proofErr w:type="gramStart"/>
            <w:r w:rsidRPr="004952C4">
              <w:rPr>
                <w:sz w:val="16"/>
                <w:szCs w:val="16"/>
              </w:rPr>
              <w:t>PDU(</w:t>
            </w:r>
            <w:proofErr w:type="spellStart"/>
            <w:proofErr w:type="gramEnd"/>
            <w:r w:rsidRPr="004952C4">
              <w:rPr>
                <w:sz w:val="16"/>
                <w:szCs w:val="16"/>
              </w:rPr>
              <w:t>ელექტრო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გამანაწილებელი</w:t>
            </w:r>
            <w:proofErr w:type="spellEnd"/>
            <w:r w:rsidRPr="004952C4">
              <w:rPr>
                <w:sz w:val="16"/>
                <w:szCs w:val="16"/>
              </w:rPr>
              <w:t>)</w:t>
            </w:r>
          </w:p>
        </w:tc>
        <w:tc>
          <w:tcPr>
            <w:tcW w:w="6105" w:type="dxa"/>
          </w:tcPr>
          <w:p w14:paraId="54F414C9" w14:textId="77777777" w:rsidR="004952C4" w:rsidRDefault="004952C4" w:rsidP="00467A42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</w:p>
          <w:p w14:paraId="32CE58A8" w14:textId="77777777" w:rsidR="004952C4" w:rsidRDefault="004952C4" w:rsidP="00467A42">
            <w:pPr>
              <w:pStyle w:val="ListParagraph"/>
              <w:jc w:val="center"/>
              <w:rPr>
                <w:rFonts w:eastAsia="Arial" w:cs="Arial"/>
                <w:sz w:val="16"/>
                <w:szCs w:val="16"/>
              </w:rPr>
            </w:pPr>
          </w:p>
          <w:p w14:paraId="312C059D" w14:textId="77777777" w:rsidR="004952C4" w:rsidRPr="009D4DFB" w:rsidRDefault="004952C4" w:rsidP="00467A42">
            <w:pPr>
              <w:pStyle w:val="ListParagraph"/>
              <w:rPr>
                <w:rFonts w:eastAsia="Arial" w:cs="Arial"/>
                <w:sz w:val="16"/>
                <w:szCs w:val="16"/>
              </w:rPr>
            </w:pPr>
            <w:r w:rsidRPr="009D4DFB">
              <w:rPr>
                <w:rFonts w:eastAsia="Arial" w:cs="Arial"/>
                <w:sz w:val="16"/>
                <w:szCs w:val="16"/>
              </w:rPr>
              <w:t xml:space="preserve">PDU, </w:t>
            </w:r>
            <w:proofErr w:type="spellStart"/>
            <w:r w:rsidRPr="009D4DFB">
              <w:rPr>
                <w:rFonts w:eastAsia="Arial"/>
                <w:sz w:val="16"/>
                <w:szCs w:val="16"/>
              </w:rPr>
              <w:t>არანაკლებ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 5 </w:t>
            </w:r>
            <w:proofErr w:type="spellStart"/>
            <w:r w:rsidRPr="009D4DFB">
              <w:rPr>
                <w:rFonts w:eastAsia="Arial"/>
                <w:sz w:val="16"/>
                <w:szCs w:val="16"/>
              </w:rPr>
              <w:t>როზეტით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 (</w:t>
            </w:r>
            <w:proofErr w:type="spellStart"/>
            <w:r w:rsidRPr="009D4DFB">
              <w:rPr>
                <w:rFonts w:eastAsia="Arial"/>
                <w:sz w:val="16"/>
                <w:szCs w:val="16"/>
              </w:rPr>
              <w:t>ევროპული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 xml:space="preserve"> </w:t>
            </w:r>
            <w:proofErr w:type="spellStart"/>
            <w:r w:rsidRPr="009D4DFB">
              <w:rPr>
                <w:rFonts w:eastAsia="Arial"/>
                <w:sz w:val="16"/>
                <w:szCs w:val="16"/>
              </w:rPr>
              <w:t>სტანდარტი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14:paraId="00E0370C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1</w:t>
            </w:r>
            <w:r w:rsidRPr="009D4DFB">
              <w:rPr>
                <w:sz w:val="16"/>
                <w:szCs w:val="16"/>
                <w:lang w:val="ka-GE"/>
              </w:rPr>
              <w:t>,00</w:t>
            </w:r>
          </w:p>
        </w:tc>
        <w:tc>
          <w:tcPr>
            <w:tcW w:w="469" w:type="dxa"/>
          </w:tcPr>
          <w:p w14:paraId="34AC8720" w14:textId="6AEBFA5B" w:rsidR="004952C4" w:rsidRPr="004952C4" w:rsidRDefault="004952C4" w:rsidP="00467A42">
            <w:pPr>
              <w:jc w:val="both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 </w:t>
            </w:r>
            <w:r w:rsidRPr="004952C4">
              <w:rPr>
                <w:sz w:val="16"/>
                <w:szCs w:val="16"/>
                <w:lang w:val="ka-GE"/>
              </w:rPr>
              <w:t>ცალი</w:t>
            </w:r>
          </w:p>
        </w:tc>
      </w:tr>
      <w:tr w:rsidR="004952C4" w:rsidRPr="009D4DFB" w14:paraId="21C85271" w14:textId="77777777" w:rsidTr="00467A42">
        <w:trPr>
          <w:trHeight w:val="1161"/>
        </w:trPr>
        <w:tc>
          <w:tcPr>
            <w:tcW w:w="37" w:type="dxa"/>
          </w:tcPr>
          <w:p w14:paraId="00B6DE79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2816F39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A949814" w14:textId="77777777" w:rsidR="004952C4" w:rsidRPr="009D4DFB" w:rsidRDefault="004952C4" w:rsidP="00467A42">
            <w:pPr>
              <w:pStyle w:val="ListParagraph"/>
              <w:rPr>
                <w:sz w:val="16"/>
                <w:szCs w:val="16"/>
              </w:rPr>
            </w:pPr>
          </w:p>
          <w:p w14:paraId="719B0958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3C270E6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572122E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4303464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9</w:t>
            </w:r>
          </w:p>
        </w:tc>
        <w:tc>
          <w:tcPr>
            <w:tcW w:w="2192" w:type="dxa"/>
          </w:tcPr>
          <w:p w14:paraId="7856DDAE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37835811" w14:textId="77777777" w:rsidR="004952C4" w:rsidRPr="004952C4" w:rsidRDefault="004952C4" w:rsidP="00467A42">
            <w:pPr>
              <w:jc w:val="center"/>
              <w:rPr>
                <w:sz w:val="16"/>
                <w:szCs w:val="16"/>
              </w:rPr>
            </w:pPr>
            <w:r w:rsidRPr="004952C4">
              <w:rPr>
                <w:sz w:val="16"/>
                <w:szCs w:val="16"/>
                <w:lang w:val="ka-GE"/>
              </w:rPr>
              <w:t xml:space="preserve">რკინის საყრდენი          </w:t>
            </w:r>
            <w:r>
              <w:rPr>
                <w:sz w:val="16"/>
                <w:szCs w:val="16"/>
                <w:lang w:val="ka-GE"/>
              </w:rPr>
              <w:t xml:space="preserve">      </w:t>
            </w:r>
            <w:r w:rsidRPr="004952C4">
              <w:rPr>
                <w:sz w:val="16"/>
                <w:szCs w:val="16"/>
                <w:lang w:val="ka-GE"/>
              </w:rPr>
              <w:t>ბოძის სამონტაჟო სამუშაოები</w:t>
            </w:r>
          </w:p>
        </w:tc>
        <w:tc>
          <w:tcPr>
            <w:tcW w:w="6105" w:type="dxa"/>
          </w:tcPr>
          <w:p w14:paraId="44D667C1" w14:textId="77777777" w:rsidR="004952C4" w:rsidRDefault="004952C4" w:rsidP="00467A42">
            <w:pPr>
              <w:rPr>
                <w:rFonts w:eastAsia="Arial" w:cs="Arial"/>
                <w:sz w:val="16"/>
                <w:szCs w:val="16"/>
                <w:lang w:val="ka-GE"/>
              </w:rPr>
            </w:pPr>
            <w:r>
              <w:rPr>
                <w:rFonts w:eastAsia="Arial" w:cs="Arial"/>
                <w:sz w:val="16"/>
                <w:szCs w:val="16"/>
                <w:lang w:val="ka-GE"/>
              </w:rPr>
              <w:t xml:space="preserve">     </w:t>
            </w:r>
          </w:p>
          <w:p w14:paraId="7057404F" w14:textId="1045752C" w:rsidR="004952C4" w:rsidRPr="004952C4" w:rsidRDefault="004952C4" w:rsidP="00467A42">
            <w:pPr>
              <w:jc w:val="center"/>
              <w:rPr>
                <w:rFonts w:eastAsia="Arial" w:cs="Arial"/>
                <w:sz w:val="16"/>
                <w:szCs w:val="16"/>
                <w:lang w:val="ka-GE"/>
              </w:rPr>
            </w:pPr>
            <w:r w:rsidRPr="004952C4">
              <w:rPr>
                <w:rFonts w:eastAsia="Arial" w:cs="Arial"/>
                <w:sz w:val="16"/>
                <w:szCs w:val="16"/>
                <w:lang w:val="ka-GE"/>
              </w:rPr>
              <w:t xml:space="preserve">არანაკლებ 6 მ სიმაღლე, 200 მმ დიამეტრი. </w:t>
            </w:r>
          </w:p>
          <w:p w14:paraId="5E4B17CD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</w:tcPr>
          <w:p w14:paraId="01DCEC1E" w14:textId="419FD6E0" w:rsidR="004952C4" w:rsidRPr="009D4DFB" w:rsidRDefault="00E17A14" w:rsidP="00467A42">
            <w:pPr>
              <w:pStyle w:val="ListParagraph"/>
              <w:jc w:val="center"/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>4</w:t>
            </w:r>
          </w:p>
        </w:tc>
        <w:tc>
          <w:tcPr>
            <w:tcW w:w="469" w:type="dxa"/>
            <w:shd w:val="clear" w:color="auto" w:fill="D9D9D9"/>
          </w:tcPr>
          <w:p w14:paraId="135AE9CE" w14:textId="79F06DB1" w:rsidR="004952C4" w:rsidRPr="004952C4" w:rsidRDefault="004952C4" w:rsidP="00467A42">
            <w:pPr>
              <w:rPr>
                <w:sz w:val="16"/>
                <w:szCs w:val="16"/>
                <w:lang w:val="ka-GE"/>
              </w:rPr>
            </w:pPr>
            <w:r>
              <w:rPr>
                <w:sz w:val="16"/>
                <w:szCs w:val="16"/>
                <w:lang w:val="ka-GE"/>
              </w:rPr>
              <w:t xml:space="preserve"> </w:t>
            </w:r>
            <w:r w:rsidRPr="004952C4">
              <w:rPr>
                <w:sz w:val="16"/>
                <w:szCs w:val="16"/>
                <w:lang w:val="ka-GE"/>
              </w:rPr>
              <w:t>ცალი</w:t>
            </w:r>
          </w:p>
        </w:tc>
      </w:tr>
      <w:tr w:rsidR="004952C4" w:rsidRPr="009D4DFB" w14:paraId="066775D5" w14:textId="77777777" w:rsidTr="00467A42">
        <w:trPr>
          <w:trHeight w:val="1355"/>
        </w:trPr>
        <w:tc>
          <w:tcPr>
            <w:tcW w:w="37" w:type="dxa"/>
          </w:tcPr>
          <w:p w14:paraId="1D0F71EC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74923F67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9973600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8FF60EA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  <w:r w:rsidRPr="009D4DFB">
              <w:rPr>
                <w:sz w:val="16"/>
                <w:szCs w:val="16"/>
              </w:rPr>
              <w:t>10</w:t>
            </w:r>
          </w:p>
        </w:tc>
        <w:tc>
          <w:tcPr>
            <w:tcW w:w="2192" w:type="dxa"/>
          </w:tcPr>
          <w:p w14:paraId="6835AC59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E21CD23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21C7ACC1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043B3777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ECB916A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129690C3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  <w:proofErr w:type="spellStart"/>
            <w:r w:rsidRPr="009D4DFB">
              <w:rPr>
                <w:sz w:val="16"/>
                <w:szCs w:val="16"/>
              </w:rPr>
              <w:t>მიწოდება</w:t>
            </w:r>
            <w:proofErr w:type="spellEnd"/>
            <w:r w:rsidRPr="009D4DFB">
              <w:rPr>
                <w:rFonts w:eastAsia="Arial" w:cs="Arial"/>
                <w:sz w:val="16"/>
                <w:szCs w:val="16"/>
              </w:rPr>
              <w:t>/</w:t>
            </w:r>
            <w:proofErr w:type="spellStart"/>
            <w:r w:rsidRPr="009D4DFB">
              <w:rPr>
                <w:sz w:val="16"/>
                <w:szCs w:val="16"/>
              </w:rPr>
              <w:t>მონტაჟი</w:t>
            </w:r>
            <w:proofErr w:type="spellEnd"/>
          </w:p>
        </w:tc>
        <w:tc>
          <w:tcPr>
            <w:tcW w:w="6105" w:type="dxa"/>
          </w:tcPr>
          <w:p w14:paraId="353C490E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4CB6B1C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  <w:p w14:paraId="6AD906E2" w14:textId="77777777" w:rsidR="004952C4" w:rsidRPr="004952C4" w:rsidRDefault="004952C4" w:rsidP="00467A42">
            <w:pPr>
              <w:jc w:val="center"/>
              <w:rPr>
                <w:rFonts w:eastAsia="Arial" w:cs="Arial"/>
                <w:sz w:val="16"/>
                <w:szCs w:val="16"/>
              </w:rPr>
            </w:pPr>
            <w:proofErr w:type="spellStart"/>
            <w:r w:rsidRPr="004952C4">
              <w:rPr>
                <w:sz w:val="16"/>
                <w:szCs w:val="16"/>
              </w:rPr>
              <w:t>მიწოდება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>/</w:t>
            </w:r>
            <w:proofErr w:type="spellStart"/>
            <w:r w:rsidRPr="004952C4">
              <w:rPr>
                <w:sz w:val="16"/>
                <w:szCs w:val="16"/>
              </w:rPr>
              <w:t>მონტაჟის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ფასში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გათვალისწინებული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უნდა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იყოს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: </w:t>
            </w:r>
            <w:proofErr w:type="spellStart"/>
            <w:r w:rsidRPr="004952C4">
              <w:rPr>
                <w:sz w:val="16"/>
                <w:szCs w:val="16"/>
              </w:rPr>
              <w:t>აპარატურის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მიწოდება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ინსტალაცია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კონფიგურაცია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და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გამართვა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აგრეთვე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სრულად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გათვალისწინებული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უნდა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იყოს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აპარატურის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მონტაჟისთვის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საჭირო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სახარჯი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მასალების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ხარჯი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:  </w:t>
            </w:r>
            <w:proofErr w:type="spellStart"/>
            <w:r w:rsidRPr="004952C4">
              <w:rPr>
                <w:sz w:val="16"/>
                <w:szCs w:val="16"/>
              </w:rPr>
              <w:t>დენის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დამაგრძელებელი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ჩამრთველები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ხამუთები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ქსელის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კონექტორები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 xml:space="preserve">, </w:t>
            </w:r>
            <w:proofErr w:type="spellStart"/>
            <w:r w:rsidRPr="004952C4">
              <w:rPr>
                <w:sz w:val="16"/>
                <w:szCs w:val="16"/>
              </w:rPr>
              <w:t>და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სხვა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წვრილმანი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სახარჯი</w:t>
            </w:r>
            <w:proofErr w:type="spellEnd"/>
            <w:r w:rsidRPr="004952C4">
              <w:rPr>
                <w:sz w:val="16"/>
                <w:szCs w:val="16"/>
              </w:rPr>
              <w:t xml:space="preserve"> </w:t>
            </w:r>
            <w:proofErr w:type="spellStart"/>
            <w:r w:rsidRPr="004952C4">
              <w:rPr>
                <w:sz w:val="16"/>
                <w:szCs w:val="16"/>
              </w:rPr>
              <w:t>მასალა</w:t>
            </w:r>
            <w:proofErr w:type="spellEnd"/>
            <w:r w:rsidRPr="004952C4">
              <w:rPr>
                <w:rFonts w:eastAsia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22E9F3A8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69" w:type="dxa"/>
            <w:shd w:val="clear" w:color="auto" w:fill="D9D9D9"/>
          </w:tcPr>
          <w:p w14:paraId="043528B6" w14:textId="77777777" w:rsidR="004952C4" w:rsidRPr="009D4DFB" w:rsidRDefault="004952C4" w:rsidP="00467A42">
            <w:pPr>
              <w:pStyle w:val="ListParagraph"/>
              <w:jc w:val="center"/>
              <w:rPr>
                <w:sz w:val="16"/>
                <w:szCs w:val="16"/>
              </w:rPr>
            </w:pPr>
          </w:p>
        </w:tc>
      </w:tr>
    </w:tbl>
    <w:p w14:paraId="64EA3057" w14:textId="77777777" w:rsidR="00CD24D6" w:rsidRPr="009D4DFB" w:rsidRDefault="00CD24D6" w:rsidP="00076296">
      <w:pPr>
        <w:pStyle w:val="ListParagraph"/>
        <w:jc w:val="center"/>
        <w:rPr>
          <w:sz w:val="16"/>
          <w:szCs w:val="16"/>
        </w:rPr>
      </w:pPr>
    </w:p>
    <w:p w14:paraId="074D6821" w14:textId="77777777" w:rsidR="000D02C3" w:rsidRPr="009D4DFB" w:rsidRDefault="000D02C3" w:rsidP="00076296">
      <w:pPr>
        <w:pStyle w:val="ListParagraph"/>
        <w:jc w:val="center"/>
        <w:rPr>
          <w:sz w:val="16"/>
          <w:szCs w:val="16"/>
        </w:rPr>
        <w:sectPr w:rsidR="000D02C3" w:rsidRPr="009D4DFB">
          <w:type w:val="continuous"/>
          <w:pgSz w:w="15840" w:h="12240" w:orient="landscape"/>
          <w:pgMar w:top="1040" w:right="2260" w:bottom="280" w:left="2260" w:header="720" w:footer="720" w:gutter="0"/>
          <w:cols w:space="720"/>
        </w:sectPr>
      </w:pPr>
    </w:p>
    <w:p w14:paraId="3FA06A64" w14:textId="77777777" w:rsidR="000D02C3" w:rsidRPr="009D4DFB" w:rsidRDefault="000D02C3" w:rsidP="00076296">
      <w:pPr>
        <w:pStyle w:val="ListParagraph"/>
        <w:jc w:val="center"/>
        <w:rPr>
          <w:sz w:val="16"/>
          <w:szCs w:val="16"/>
        </w:rPr>
        <w:sectPr w:rsidR="000D02C3" w:rsidRPr="009D4DFB">
          <w:pgSz w:w="15840" w:h="12240" w:orient="landscape"/>
          <w:pgMar w:top="1040" w:right="2260" w:bottom="280" w:left="2260" w:header="720" w:footer="720" w:gutter="0"/>
          <w:cols w:space="720"/>
        </w:sectPr>
      </w:pPr>
    </w:p>
    <w:p w14:paraId="081E6535" w14:textId="77777777" w:rsidR="00EE6FDE" w:rsidRPr="009D4DFB" w:rsidRDefault="00EE6FDE" w:rsidP="00076296">
      <w:pPr>
        <w:pStyle w:val="ListParagraph"/>
        <w:jc w:val="center"/>
        <w:rPr>
          <w:sz w:val="16"/>
          <w:szCs w:val="16"/>
        </w:rPr>
      </w:pPr>
    </w:p>
    <w:p w14:paraId="111D64CB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2FB07E9D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20F60FB9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1AC5F903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37EEA289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8DE2F52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ECA368D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0E9BB04B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05C6E466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3A34C48B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1564D7C6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8B68126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6C856DD0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5D2AAB0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0DEB11F5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0E1CACB0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7D1996C1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9B95A81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36D1F263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2F4C8C8B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26B87C66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0E892EF9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3FDBB8BC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6B4AD990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31895E47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7DF29218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5DDBADC9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4FA6D6A7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p w14:paraId="4E85AE51" w14:textId="77777777" w:rsidR="00440B91" w:rsidRPr="009D4DFB" w:rsidRDefault="00440B91" w:rsidP="00076296">
      <w:pPr>
        <w:pStyle w:val="ListParagraph"/>
        <w:jc w:val="center"/>
        <w:rPr>
          <w:sz w:val="16"/>
          <w:szCs w:val="16"/>
        </w:rPr>
      </w:pPr>
    </w:p>
    <w:sectPr w:rsidR="00440B91" w:rsidRPr="009D4DFB">
      <w:pgSz w:w="15840" w:h="12240" w:orient="landscape"/>
      <w:pgMar w:top="10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C3"/>
    <w:rsid w:val="0007508C"/>
    <w:rsid w:val="00076296"/>
    <w:rsid w:val="000875B4"/>
    <w:rsid w:val="000905C0"/>
    <w:rsid w:val="000D02C3"/>
    <w:rsid w:val="000F0BFF"/>
    <w:rsid w:val="002809F9"/>
    <w:rsid w:val="00292250"/>
    <w:rsid w:val="002A7EAE"/>
    <w:rsid w:val="002C5C64"/>
    <w:rsid w:val="003009F6"/>
    <w:rsid w:val="00343749"/>
    <w:rsid w:val="003570B3"/>
    <w:rsid w:val="003E519E"/>
    <w:rsid w:val="00440B91"/>
    <w:rsid w:val="00467A42"/>
    <w:rsid w:val="004952C4"/>
    <w:rsid w:val="005F38AF"/>
    <w:rsid w:val="0062589B"/>
    <w:rsid w:val="00773B5A"/>
    <w:rsid w:val="007F71AE"/>
    <w:rsid w:val="0098678C"/>
    <w:rsid w:val="009D4DFB"/>
    <w:rsid w:val="00A77449"/>
    <w:rsid w:val="00B462CC"/>
    <w:rsid w:val="00B60223"/>
    <w:rsid w:val="00B7149A"/>
    <w:rsid w:val="00BE0F22"/>
    <w:rsid w:val="00BF7D84"/>
    <w:rsid w:val="00C13164"/>
    <w:rsid w:val="00C26C93"/>
    <w:rsid w:val="00CD24D6"/>
    <w:rsid w:val="00D03FC6"/>
    <w:rsid w:val="00DC276C"/>
    <w:rsid w:val="00E17A14"/>
    <w:rsid w:val="00E3773E"/>
    <w:rsid w:val="00E41B41"/>
    <w:rsid w:val="00E510D7"/>
    <w:rsid w:val="00EE6FDE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FEEC"/>
  <w15:docId w15:val="{062EBA09-3BC2-487A-8DE5-B415C041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FB"/>
  </w:style>
  <w:style w:type="paragraph" w:styleId="Heading1">
    <w:name w:val="heading 1"/>
    <w:basedOn w:val="Normal"/>
    <w:next w:val="Normal"/>
    <w:link w:val="Heading1Char"/>
    <w:uiPriority w:val="9"/>
    <w:qFormat/>
    <w:rsid w:val="009D4DF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DF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DF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D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D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D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D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D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D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Strong">
    <w:name w:val="Strong"/>
    <w:basedOn w:val="DefaultParagraphFont"/>
    <w:uiPriority w:val="22"/>
    <w:qFormat/>
    <w:rsid w:val="009D4DFB"/>
    <w:rPr>
      <w:b/>
      <w:bCs/>
    </w:rPr>
  </w:style>
  <w:style w:type="paragraph" w:styleId="NoSpacing">
    <w:name w:val="No Spacing"/>
    <w:uiPriority w:val="1"/>
    <w:qFormat/>
    <w:rsid w:val="009D4D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4D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DF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DF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DF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DF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DF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DF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DF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DF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4DF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D4DF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DF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DF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4DFB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D4DF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D4DF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DF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DF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DF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4D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4DF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4DF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4DF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4DF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D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Tamar Vashakidze</cp:lastModifiedBy>
  <cp:revision>2</cp:revision>
  <dcterms:created xsi:type="dcterms:W3CDTF">2026-06-16T13:25:00Z</dcterms:created>
  <dcterms:modified xsi:type="dcterms:W3CDTF">2026-06-16T13:25:00Z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2022-08-08T00:00:00Z</vt:filetime>
  </property>
</Properties>
</file>