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694" w:type="dxa"/>
        <w:tblLook w:val="04A0" w:firstRow="1" w:lastRow="0" w:firstColumn="1" w:lastColumn="0" w:noHBand="0" w:noVBand="1"/>
      </w:tblPr>
      <w:tblGrid>
        <w:gridCol w:w="7280"/>
        <w:gridCol w:w="1440"/>
        <w:gridCol w:w="1076"/>
        <w:gridCol w:w="898"/>
      </w:tblGrid>
      <w:tr w:rsidR="007E3AB1" w:rsidRPr="00F84324" w14:paraId="777B4DA7" w14:textId="77777777" w:rsidTr="000A7F95">
        <w:trPr>
          <w:trHeight w:val="885"/>
        </w:trPr>
        <w:tc>
          <w:tcPr>
            <w:tcW w:w="7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0A7F95">
        <w:trPr>
          <w:trHeight w:val="60"/>
        </w:trPr>
        <w:tc>
          <w:tcPr>
            <w:tcW w:w="7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84CA6C2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7180111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CD7771" w:rsidRPr="00F84324" w14:paraId="427B96D8" w14:textId="77777777" w:rsidTr="000A7F95">
        <w:trPr>
          <w:trHeight w:val="322"/>
        </w:trPr>
        <w:tc>
          <w:tcPr>
            <w:tcW w:w="72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26BBE5" w14:textId="5C171546" w:rsidR="00CD7771" w:rsidRDefault="00735791" w:rsidP="00CD777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 xml:space="preserve">სენსორული პანელი კომპლექტში - </w:t>
            </w:r>
            <w:r w:rsidRPr="003E0237">
              <w:rPr>
                <w:rFonts w:ascii="Calibri" w:eastAsia="Times New Roman" w:hAnsi="Calibri" w:cs="Calibri"/>
                <w:b/>
                <w:color w:val="000000"/>
                <w:lang w:val="ka-GE"/>
              </w:rPr>
              <w:t>19” Infrared Touch Screen</w:t>
            </w: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 xml:space="preserve"> მოდელი </w:t>
            </w:r>
            <w:r w:rsidRPr="003E0237">
              <w:rPr>
                <w:rFonts w:ascii="Calibri" w:eastAsia="Times New Roman" w:hAnsi="Calibri" w:cs="Calibri"/>
                <w:b/>
                <w:color w:val="000000"/>
                <w:lang w:val="ka-GE"/>
              </w:rPr>
              <w:t>KCI-D0190M3-R4G</w:t>
            </w: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 xml:space="preserve"> ან </w:t>
            </w:r>
            <w:r w:rsidRPr="003E0237">
              <w:rPr>
                <w:rFonts w:ascii="Calibri" w:eastAsia="Times New Roman" w:hAnsi="Calibri" w:cs="Calibri"/>
                <w:b/>
                <w:color w:val="000000"/>
                <w:lang w:val="ka-GE"/>
              </w:rPr>
              <w:t>CJTouch IRW1904UZ-G31</w:t>
            </w: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“ ;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Outdoor Waterproof IR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TouchScreen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Panel USB 2 points touch, with controller inside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0031191" w14:textId="02799C51" w:rsidR="00CD7771" w:rsidRDefault="005A1F77" w:rsidP="00CD77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2100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C5A531" w14:textId="77777777" w:rsidR="00CD7771" w:rsidRPr="00F84324" w:rsidRDefault="00CD7771" w:rsidP="00CD77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5F2783" w14:textId="77777777" w:rsidR="00CD7771" w:rsidRPr="00F84324" w:rsidRDefault="00CD7771" w:rsidP="00CD77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1CD98" w14:textId="77777777" w:rsidR="00D2203B" w:rsidRDefault="00D2203B">
      <w:pPr>
        <w:spacing w:after="0" w:line="240" w:lineRule="auto"/>
      </w:pPr>
      <w:r>
        <w:separator/>
      </w:r>
    </w:p>
  </w:endnote>
  <w:endnote w:type="continuationSeparator" w:id="0">
    <w:p w14:paraId="449B7063" w14:textId="77777777" w:rsidR="00D2203B" w:rsidRDefault="00D2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1A2AC9E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7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72D2B" w14:textId="77777777" w:rsidR="00D2203B" w:rsidRDefault="00D2203B">
      <w:pPr>
        <w:spacing w:after="0" w:line="240" w:lineRule="auto"/>
      </w:pPr>
      <w:r>
        <w:separator/>
      </w:r>
    </w:p>
  </w:footnote>
  <w:footnote w:type="continuationSeparator" w:id="0">
    <w:p w14:paraId="16C875E8" w14:textId="77777777" w:rsidR="00D2203B" w:rsidRDefault="00D22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1DDD"/>
    <w:rsid w:val="000A2757"/>
    <w:rsid w:val="000A7147"/>
    <w:rsid w:val="000A7F95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33BD6"/>
    <w:rsid w:val="0025421E"/>
    <w:rsid w:val="00262493"/>
    <w:rsid w:val="002776F6"/>
    <w:rsid w:val="00290336"/>
    <w:rsid w:val="00294F7C"/>
    <w:rsid w:val="00296017"/>
    <w:rsid w:val="002D2987"/>
    <w:rsid w:val="002E2314"/>
    <w:rsid w:val="0030413F"/>
    <w:rsid w:val="003130FE"/>
    <w:rsid w:val="003210B7"/>
    <w:rsid w:val="00334D05"/>
    <w:rsid w:val="00371B05"/>
    <w:rsid w:val="00371EF2"/>
    <w:rsid w:val="00380E09"/>
    <w:rsid w:val="00385328"/>
    <w:rsid w:val="0039090C"/>
    <w:rsid w:val="003B15AE"/>
    <w:rsid w:val="003C36DA"/>
    <w:rsid w:val="003D0C14"/>
    <w:rsid w:val="003E6AC8"/>
    <w:rsid w:val="003F630E"/>
    <w:rsid w:val="0044002D"/>
    <w:rsid w:val="00442777"/>
    <w:rsid w:val="00444A02"/>
    <w:rsid w:val="004502FE"/>
    <w:rsid w:val="0046631D"/>
    <w:rsid w:val="004E261F"/>
    <w:rsid w:val="0052385F"/>
    <w:rsid w:val="0053221C"/>
    <w:rsid w:val="00535BD6"/>
    <w:rsid w:val="00555679"/>
    <w:rsid w:val="00570FF5"/>
    <w:rsid w:val="005A103F"/>
    <w:rsid w:val="005A1F77"/>
    <w:rsid w:val="005D23D6"/>
    <w:rsid w:val="005E07C6"/>
    <w:rsid w:val="0064530E"/>
    <w:rsid w:val="00675EBB"/>
    <w:rsid w:val="00693989"/>
    <w:rsid w:val="006D69C0"/>
    <w:rsid w:val="006E6240"/>
    <w:rsid w:val="00711C02"/>
    <w:rsid w:val="00727A98"/>
    <w:rsid w:val="00735791"/>
    <w:rsid w:val="007407F7"/>
    <w:rsid w:val="00765772"/>
    <w:rsid w:val="00770F61"/>
    <w:rsid w:val="007815AD"/>
    <w:rsid w:val="007A7132"/>
    <w:rsid w:val="007D7C9B"/>
    <w:rsid w:val="007E2CFD"/>
    <w:rsid w:val="007E3AB1"/>
    <w:rsid w:val="007E4116"/>
    <w:rsid w:val="008036FD"/>
    <w:rsid w:val="008175BD"/>
    <w:rsid w:val="00861998"/>
    <w:rsid w:val="00864D8E"/>
    <w:rsid w:val="00873329"/>
    <w:rsid w:val="008918A1"/>
    <w:rsid w:val="008A10F0"/>
    <w:rsid w:val="008A5E36"/>
    <w:rsid w:val="008B0BE8"/>
    <w:rsid w:val="008D44D4"/>
    <w:rsid w:val="009033B3"/>
    <w:rsid w:val="00905B3A"/>
    <w:rsid w:val="0093740A"/>
    <w:rsid w:val="009715B7"/>
    <w:rsid w:val="0097668F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771"/>
    <w:rsid w:val="00CD7EB9"/>
    <w:rsid w:val="00CE6C4C"/>
    <w:rsid w:val="00D0280F"/>
    <w:rsid w:val="00D11B1B"/>
    <w:rsid w:val="00D2203B"/>
    <w:rsid w:val="00D3535F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D55D5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23</cp:revision>
  <cp:lastPrinted>2019-08-16T08:18:00Z</cp:lastPrinted>
  <dcterms:created xsi:type="dcterms:W3CDTF">2020-02-05T08:45:00Z</dcterms:created>
  <dcterms:modified xsi:type="dcterms:W3CDTF">2026-07-13T09:54:00Z</dcterms:modified>
</cp:coreProperties>
</file>