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F08C" w14:textId="638D031E" w:rsidR="00D04E04" w:rsidRPr="00F45F5B" w:rsidRDefault="002A0C8F" w:rsidP="00DE614B">
      <w:pPr>
        <w:pStyle w:val="Heading2"/>
        <w:spacing w:before="0" w:after="240"/>
        <w:rPr>
          <w:rFonts w:eastAsiaTheme="minorHAnsi"/>
          <w:lang w:val="en-GB"/>
        </w:rPr>
      </w:pPr>
      <w:bookmarkStart w:id="0" w:name="_Toc204692656"/>
      <w:r>
        <w:rPr>
          <w:rFonts w:eastAsiaTheme="minorHAnsi"/>
          <w:lang w:val="en-GB"/>
        </w:rPr>
        <w:t>T</w:t>
      </w:r>
      <w:r w:rsidRPr="002A0C8F">
        <w:rPr>
          <w:rFonts w:eastAsiaTheme="minorHAnsi"/>
          <w:lang w:val="en-GB"/>
        </w:rPr>
        <w:t>ender</w:t>
      </w:r>
      <w:r w:rsidR="00D04E04" w:rsidRPr="00F45F5B">
        <w:rPr>
          <w:rFonts w:eastAsiaTheme="minorHAnsi"/>
          <w:lang w:val="en-GB"/>
        </w:rPr>
        <w:t xml:space="preserve"> number: </w:t>
      </w:r>
      <w:bookmarkEnd w:id="0"/>
      <w:r w:rsidR="005011D7" w:rsidRPr="005011D7">
        <w:rPr>
          <w:rFonts w:cs="Arial"/>
          <w:szCs w:val="22"/>
        </w:rPr>
        <w:t>7000015566</w:t>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541E2118" w14:textId="77777777" w:rsidR="00D04E04" w:rsidRPr="00F45F5B" w:rsidRDefault="00D04E04">
          <w:pPr>
            <w:pStyle w:val="TOCHeading"/>
            <w:rPr>
              <w:sz w:val="24"/>
              <w:lang w:val="en-GB"/>
            </w:rPr>
          </w:pPr>
          <w:r w:rsidRPr="00F45F5B">
            <w:rPr>
              <w:sz w:val="24"/>
              <w:lang w:val="en-GB"/>
            </w:rPr>
            <w:t>Contents</w:t>
          </w:r>
        </w:p>
        <w:p w14:paraId="22E887D6"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4DAFE8B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707FBBB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6F51A31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29EA7F0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2416EE2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1EBB2F2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0E0BBA1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72EFBC0E"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720E56E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2B28B276"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53532AE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38A228E0" w14:textId="77777777" w:rsidR="00D04E04" w:rsidRPr="00F45F5B" w:rsidRDefault="00D04E04">
          <w:pPr>
            <w:rPr>
              <w:lang w:val="en-GB"/>
            </w:rPr>
          </w:pPr>
          <w:r w:rsidRPr="00F45F5B">
            <w:rPr>
              <w:b/>
              <w:bCs/>
              <w:lang w:val="en-GB"/>
            </w:rPr>
            <w:fldChar w:fldCharType="end"/>
          </w:r>
        </w:p>
      </w:sdtContent>
    </w:sdt>
    <w:p w14:paraId="4006F95C" w14:textId="6DD3546A"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66990C0C" w14:textId="77777777" w:rsidR="00024A48" w:rsidRDefault="00024A48" w:rsidP="00351C45">
      <w:pPr>
        <w:spacing w:after="60"/>
        <w:rPr>
          <w:rFonts w:cs="Arial"/>
          <w:b/>
          <w:bCs/>
          <w:lang w:val="en-GB"/>
        </w:rPr>
      </w:pPr>
    </w:p>
    <w:p w14:paraId="18700918"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1D19A44E" w14:textId="77777777" w:rsidR="00D04E04" w:rsidRPr="00F45F5B" w:rsidRDefault="00D04E04" w:rsidP="00351C45">
      <w:pPr>
        <w:spacing w:after="60"/>
        <w:rPr>
          <w:rFonts w:cs="Arial"/>
          <w:b/>
          <w:lang w:val="en-GB"/>
        </w:rPr>
      </w:pPr>
      <w:r w:rsidRPr="00F45F5B">
        <w:rPr>
          <w:rFonts w:cs="Arial"/>
          <w:b/>
          <w:bCs/>
          <w:lang w:val="en-GB"/>
        </w:rPr>
        <w:t>I/we hereby declare:</w:t>
      </w:r>
    </w:p>
    <w:p w14:paraId="7BC0FBDB"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35157D9D" w14:textId="77777777" w:rsidTr="00351C45">
        <w:tc>
          <w:tcPr>
            <w:tcW w:w="2552" w:type="dxa"/>
          </w:tcPr>
          <w:p w14:paraId="358AF140"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2E560549"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074C3E7" w14:textId="77777777" w:rsidTr="00351C45">
        <w:tc>
          <w:tcPr>
            <w:tcW w:w="2552" w:type="dxa"/>
          </w:tcPr>
          <w:p w14:paraId="1480BD70"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9F03D84"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0C8026A" w14:textId="77777777" w:rsidTr="00351C45">
        <w:tc>
          <w:tcPr>
            <w:tcW w:w="2552" w:type="dxa"/>
          </w:tcPr>
          <w:p w14:paraId="1A8C2B52"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0E669753"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A43CEF3" w14:textId="77777777" w:rsidTr="00351C45">
        <w:tc>
          <w:tcPr>
            <w:tcW w:w="2552" w:type="dxa"/>
          </w:tcPr>
          <w:p w14:paraId="641161A1"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09DB39C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9D475AA" w14:textId="77777777" w:rsidTr="00351C45">
        <w:tc>
          <w:tcPr>
            <w:tcW w:w="2552" w:type="dxa"/>
          </w:tcPr>
          <w:p w14:paraId="56670356"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48F7E9E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6F1B738" w14:textId="77777777" w:rsidTr="00351C45">
        <w:tc>
          <w:tcPr>
            <w:tcW w:w="2552" w:type="dxa"/>
          </w:tcPr>
          <w:p w14:paraId="16B2F08C"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69C2F30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B0B7EA0" w14:textId="77777777" w:rsidTr="00351C45">
        <w:tc>
          <w:tcPr>
            <w:tcW w:w="2552" w:type="dxa"/>
          </w:tcPr>
          <w:p w14:paraId="320EC639"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7BD73B5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E103A9C" w14:textId="77777777" w:rsidTr="00351C45">
        <w:tc>
          <w:tcPr>
            <w:tcW w:w="2552" w:type="dxa"/>
          </w:tcPr>
          <w:p w14:paraId="53057EB0"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14DA197B"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217C0BA" w14:textId="77777777" w:rsidTr="00351C45">
        <w:tc>
          <w:tcPr>
            <w:tcW w:w="2552" w:type="dxa"/>
          </w:tcPr>
          <w:p w14:paraId="1FA52B9F"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1E87280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2A41425B" w14:textId="77777777" w:rsidTr="00351C45">
        <w:tc>
          <w:tcPr>
            <w:tcW w:w="2552" w:type="dxa"/>
          </w:tcPr>
          <w:p w14:paraId="24498925"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341F27A9"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CCB5990" w14:textId="77777777" w:rsidTr="00351C45">
        <w:tc>
          <w:tcPr>
            <w:tcW w:w="2552" w:type="dxa"/>
          </w:tcPr>
          <w:p w14:paraId="249B6D3C"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79BA57E8"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2037D3F0" w14:textId="77777777" w:rsidR="00510126" w:rsidRDefault="00510126">
      <w:pPr>
        <w:rPr>
          <w:rFonts w:cs="Arial"/>
          <w:color w:val="000000" w:themeColor="text1"/>
          <w:szCs w:val="22"/>
          <w:lang w:val="en-GB"/>
        </w:rPr>
      </w:pPr>
    </w:p>
    <w:p w14:paraId="18CA63F3"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276918E0" w14:textId="771670EE"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In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0FE9A686" w14:textId="77777777" w:rsidTr="00F60EF8">
        <w:tc>
          <w:tcPr>
            <w:tcW w:w="4678" w:type="dxa"/>
          </w:tcPr>
          <w:p w14:paraId="05EC1AAD"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4DC81565"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BAD2796" w14:textId="77777777" w:rsidTr="00F60EF8">
        <w:tc>
          <w:tcPr>
            <w:tcW w:w="4678" w:type="dxa"/>
          </w:tcPr>
          <w:p w14:paraId="11A62C90"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2F084789"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306DD01" w14:textId="77777777" w:rsidTr="00F60EF8">
        <w:tc>
          <w:tcPr>
            <w:tcW w:w="4678" w:type="dxa"/>
          </w:tcPr>
          <w:p w14:paraId="6CD49702"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32B208C3"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062A669" w14:textId="77777777" w:rsidTr="00F60EF8">
        <w:tc>
          <w:tcPr>
            <w:tcW w:w="4678" w:type="dxa"/>
          </w:tcPr>
          <w:p w14:paraId="69596A18"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264808F1"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48BC072"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1396F18C"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20BD54D0"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1A6B77F2"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27E54439"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2177193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fraud</w:t>
      </w:r>
      <w:proofErr w:type="spellEnd"/>
    </w:p>
    <w:p w14:paraId="710F635D"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money</w:t>
      </w:r>
      <w:proofErr w:type="spellEnd"/>
      <w:r w:rsidRPr="00003407">
        <w:rPr>
          <w:rFonts w:cs="Arial"/>
          <w:color w:val="000000" w:themeColor="text1"/>
          <w:szCs w:val="22"/>
        </w:rPr>
        <w:t xml:space="preserve"> </w:t>
      </w:r>
      <w:proofErr w:type="spellStart"/>
      <w:r w:rsidRPr="00003407">
        <w:rPr>
          <w:rFonts w:cs="Arial"/>
          <w:color w:val="000000" w:themeColor="text1"/>
          <w:szCs w:val="22"/>
        </w:rPr>
        <w:t>laundering</w:t>
      </w:r>
      <w:proofErr w:type="spellEnd"/>
    </w:p>
    <w:p w14:paraId="7663E7CF"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71C0E84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exploitation of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or similar </w:t>
      </w:r>
    </w:p>
    <w:p w14:paraId="109CFF23"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financing</w:t>
      </w:r>
      <w:proofErr w:type="spellEnd"/>
      <w:r w:rsidRPr="00003407">
        <w:rPr>
          <w:rFonts w:cs="Arial"/>
          <w:color w:val="000000" w:themeColor="text1"/>
          <w:szCs w:val="22"/>
        </w:rPr>
        <w:t xml:space="preserve"> </w:t>
      </w:r>
      <w:proofErr w:type="spellStart"/>
      <w:r w:rsidRPr="00003407">
        <w:rPr>
          <w:rFonts w:cs="Arial"/>
          <w:color w:val="000000" w:themeColor="text1"/>
          <w:szCs w:val="22"/>
        </w:rPr>
        <w:t>of</w:t>
      </w:r>
      <w:proofErr w:type="spellEnd"/>
      <w:r w:rsidRPr="00003407">
        <w:rPr>
          <w:rFonts w:cs="Arial"/>
          <w:color w:val="000000" w:themeColor="text1"/>
          <w:szCs w:val="22"/>
        </w:rPr>
        <w:t xml:space="preserve"> </w:t>
      </w:r>
      <w:proofErr w:type="spellStart"/>
      <w:r w:rsidRPr="00003407">
        <w:rPr>
          <w:rFonts w:cs="Arial"/>
          <w:color w:val="000000" w:themeColor="text1"/>
          <w:szCs w:val="22"/>
        </w:rPr>
        <w:t>terrorism</w:t>
      </w:r>
      <w:proofErr w:type="spellEnd"/>
      <w:r w:rsidRPr="00003407">
        <w:rPr>
          <w:rFonts w:cs="Arial"/>
          <w:color w:val="000000" w:themeColor="text1"/>
          <w:szCs w:val="22"/>
        </w:rPr>
        <w:t xml:space="preserve"> </w:t>
      </w:r>
    </w:p>
    <w:p w14:paraId="71F48C7F"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proofErr w:type="spellStart"/>
      <w:r w:rsidRPr="00003407">
        <w:rPr>
          <w:rFonts w:cs="Arial"/>
          <w:color w:val="000000" w:themeColor="text1"/>
          <w:szCs w:val="22"/>
        </w:rPr>
        <w:t>Others</w:t>
      </w:r>
      <w:proofErr w:type="spellEnd"/>
    </w:p>
    <w:p w14:paraId="4DBED979"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above mentioned </w:t>
      </w:r>
      <w:r w:rsidR="00F501E8" w:rsidRPr="00F501E8">
        <w:rPr>
          <w:szCs w:val="22"/>
          <w:lang w:val="en-GB"/>
        </w:rPr>
        <w:t>compulsory grounds for exclusion applies</w:t>
      </w:r>
    </w:p>
    <w:p w14:paraId="2DA9E22E"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r w:rsidR="003A3CDC">
        <w:rPr>
          <w:szCs w:val="22"/>
          <w:lang w:val="en-GB"/>
        </w:rPr>
        <w:t xml:space="preserve">above mentioned </w:t>
      </w:r>
      <w:r w:rsidR="00120244" w:rsidRPr="00A037E9">
        <w:rPr>
          <w:szCs w:val="22"/>
          <w:lang w:val="en-GB"/>
        </w:rPr>
        <w:t>compulsory grounds for exclusion</w:t>
      </w:r>
      <w:r w:rsidR="00120244">
        <w:rPr>
          <w:szCs w:val="22"/>
          <w:lang w:val="en-GB"/>
        </w:rPr>
        <w:t xml:space="preserve"> applies</w:t>
      </w:r>
    </w:p>
    <w:p w14:paraId="6956D5C7"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43540FAE"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proofErr w:type="spellStart"/>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ive</w:t>
      </w:r>
      <w:proofErr w:type="spellEnd"/>
      <w:r w:rsidR="0060054F" w:rsidRPr="00003407">
        <w:rPr>
          <w:rFonts w:cs="Arial"/>
          <w:b/>
          <w:bCs/>
          <w:color w:val="000000" w:themeColor="text1"/>
          <w:lang w:val="en-GB"/>
        </w:rPr>
        <w:t xml:space="preserve"> </w:t>
      </w:r>
      <w:r w:rsidRPr="00003407">
        <w:rPr>
          <w:rFonts w:cs="Arial"/>
          <w:b/>
          <w:bCs/>
          <w:color w:val="000000" w:themeColor="text1"/>
          <w:lang w:val="en-GB"/>
        </w:rPr>
        <w:t>grounds for exclusion</w:t>
      </w:r>
    </w:p>
    <w:p w14:paraId="0AEA5EA1"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5C3D06DA" w14:textId="287E7765"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  the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 xml:space="preserve">environmental, social or </w:t>
      </w:r>
      <w:proofErr w:type="spellStart"/>
      <w:r w:rsidRPr="00003407">
        <w:rPr>
          <w:rFonts w:cs="Arial"/>
          <w:b/>
          <w:bCs/>
          <w:color w:val="000000" w:themeColor="text1"/>
          <w:szCs w:val="22"/>
          <w:lang w:val="en-US"/>
        </w:rPr>
        <w:t>labour</w:t>
      </w:r>
      <w:proofErr w:type="spellEnd"/>
      <w:r w:rsidRPr="00003407">
        <w:rPr>
          <w:rFonts w:cs="Arial"/>
          <w:b/>
          <w:bCs/>
          <w:color w:val="000000" w:themeColor="text1"/>
          <w:szCs w:val="22"/>
          <w:lang w:val="en-US"/>
        </w:rPr>
        <w:t xml:space="preserve"> obligations</w:t>
      </w:r>
      <w:r w:rsidR="000B3CC6" w:rsidRPr="00003407">
        <w:rPr>
          <w:rFonts w:cs="Arial"/>
          <w:b/>
          <w:bCs/>
          <w:color w:val="000000" w:themeColor="text1"/>
          <w:szCs w:val="22"/>
          <w:lang w:val="en-US"/>
        </w:rPr>
        <w:t xml:space="preserve"> </w:t>
      </w:r>
      <w:r w:rsidRPr="00003407">
        <w:rPr>
          <w:rFonts w:cs="Arial"/>
          <w:color w:val="000000" w:themeColor="text1"/>
          <w:szCs w:val="22"/>
          <w:lang w:val="en-US"/>
        </w:rPr>
        <w:t>in carrying out contracts;</w:t>
      </w:r>
    </w:p>
    <w:p w14:paraId="2C3CB429"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2.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proceeding over the assets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business;</w:t>
      </w:r>
    </w:p>
    <w:p w14:paraId="2FD8500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 xml:space="preserve">3.  the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questionable; </w:t>
      </w:r>
    </w:p>
    <w:p w14:paraId="1881F84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4.  the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prevention, restriction or distortion of competition</w:t>
      </w:r>
      <w:r w:rsidRPr="00003407">
        <w:rPr>
          <w:rFonts w:cs="Arial"/>
          <w:color w:val="000000" w:themeColor="text1"/>
          <w:szCs w:val="22"/>
          <w:lang w:val="en-US"/>
        </w:rPr>
        <w:t>;</w:t>
      </w:r>
    </w:p>
    <w:p w14:paraId="4D1F75D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5.  a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executing of the procurement procedure and which cannot be effectively remedied by other, less intrusive measures;</w:t>
      </w:r>
    </w:p>
    <w:p w14:paraId="4AF7B694"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6.  a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and such distortion of competition cannot be remedied by other, less intrusive measures;</w:t>
      </w:r>
    </w:p>
    <w:p w14:paraId="1C243BF0"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7.  the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which led to an early termination, damages or other comparable sanctions</w:t>
      </w:r>
      <w:r w:rsidRPr="00003407">
        <w:rPr>
          <w:rFonts w:cs="Arial"/>
          <w:color w:val="000000" w:themeColor="text1"/>
          <w:szCs w:val="22"/>
          <w:lang w:val="en-US"/>
        </w:rPr>
        <w:t>;</w:t>
      </w:r>
    </w:p>
    <w:p w14:paraId="351C1671"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8.  the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a </w:t>
      </w:r>
      <w:r w:rsidRPr="00003407">
        <w:rPr>
          <w:rFonts w:cs="Arial"/>
          <w:b/>
          <w:bCs/>
          <w:color w:val="000000" w:themeColor="text1"/>
          <w:szCs w:val="22"/>
          <w:lang w:val="en-US"/>
        </w:rPr>
        <w:t xml:space="preserve">serious misrepresentation or withheld information or is not able to submit the required evidence </w:t>
      </w:r>
      <w:r w:rsidRPr="00003407">
        <w:rPr>
          <w:rFonts w:cs="Arial"/>
          <w:color w:val="000000" w:themeColor="text1"/>
          <w:szCs w:val="22"/>
          <w:lang w:val="en-US"/>
        </w:rPr>
        <w:t>with respect to the grounds for exclusion or the selection criteria;</w:t>
      </w:r>
    </w:p>
    <w:p w14:paraId="1195C5FE"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39D96C0D"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none of the above mentioned facultative grounds for exclusion applies</w:t>
      </w:r>
      <w:r w:rsidR="00D45D97" w:rsidRPr="00003407">
        <w:rPr>
          <w:szCs w:val="22"/>
          <w:lang w:val="en-GB"/>
        </w:rPr>
        <w:t>.</w:t>
      </w:r>
    </w:p>
    <w:p w14:paraId="65131333"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27D47B9F"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D97526A"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51416334"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5487B2A8"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74DDBF07"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1.  The company has proven that it has paid or undertaken to pay compensation for any damage caused by the criminal offence or misconduct;</w:t>
      </w:r>
    </w:p>
    <w:p w14:paraId="79F6743D"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7ED63C5F"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7BD6FE39"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01E3B856"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182376D0"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2391CC8E"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2B61168A"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14199334"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3430FD7F"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5679AF2D" w14:textId="31439F42" w:rsidR="00DE3C1A" w:rsidRPr="00F45F5B" w:rsidRDefault="00074A24" w:rsidP="00FF59AC">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Did your turnover in the</w:t>
      </w:r>
      <w:r w:rsidRPr="00F36632">
        <w:rPr>
          <w:rFonts w:cs="Arial"/>
          <w:szCs w:val="22"/>
          <w:lang w:val="en-GB"/>
        </w:rPr>
        <w:t xml:space="preserve"> </w:t>
      </w:r>
      <w:sdt>
        <w:sdtPr>
          <w:rPr>
            <w:rFonts w:cs="Arial"/>
            <w:szCs w:val="22"/>
            <w:lang w:val="en-GB"/>
          </w:rPr>
          <w:id w:val="319243227"/>
          <w:placeholder>
            <w:docPart w:val="6E8AF5F28AA749A0B3D787BD0E74A7B7"/>
          </w:placeholder>
          <w:dropDownList>
            <w:listItem w:value="select an element"/>
            <w:listItem w:displayText="of the entire company" w:value="of the entire company"/>
            <w:listItem w:displayText="relevant business area" w:value="relevant business area"/>
          </w:dropDownList>
        </w:sdtPr>
        <w:sdtEndPr/>
        <w:sdtContent>
          <w:r w:rsidR="00F36632" w:rsidRPr="00F36632">
            <w:rPr>
              <w:rFonts w:cs="Arial"/>
              <w:szCs w:val="22"/>
              <w:lang w:val="en-GB"/>
            </w:rPr>
            <w:t>of the entire company</w:t>
          </w:r>
        </w:sdtContent>
      </w:sdt>
      <w:r w:rsidR="00E76FEB" w:rsidRPr="00E76FEB">
        <w:rPr>
          <w:rFonts w:cs="Arial"/>
          <w:color w:val="000000" w:themeColor="text1"/>
          <w:szCs w:val="22"/>
          <w:lang w:val="en-GB"/>
        </w:rPr>
        <w:t xml:space="preserve"> </w:t>
      </w:r>
      <w:r w:rsidRPr="00F45F5B">
        <w:rPr>
          <w:rFonts w:cs="Arial"/>
          <w:color w:val="000000" w:themeColor="text1"/>
          <w:szCs w:val="22"/>
          <w:lang w:val="en-GB"/>
        </w:rPr>
        <w:t xml:space="preserve">amount to at </w:t>
      </w:r>
      <w:r w:rsidRPr="00A4515D">
        <w:rPr>
          <w:rFonts w:cs="Arial"/>
          <w:szCs w:val="22"/>
          <w:lang w:val="en-GB"/>
        </w:rPr>
        <w:t xml:space="preserve">least </w:t>
      </w:r>
      <w:r w:rsidR="00564A86">
        <w:rPr>
          <w:rFonts w:cs="Arial"/>
          <w:szCs w:val="22"/>
          <w:lang w:val="en-GB"/>
        </w:rPr>
        <w:t>300,000</w:t>
      </w:r>
      <w:r w:rsidR="00FF59AC" w:rsidRPr="00FF59AC">
        <w:rPr>
          <w:rFonts w:cs="Arial"/>
          <w:b/>
          <w:bCs/>
          <w:szCs w:val="22"/>
          <w:lang w:val="en-GB"/>
        </w:rPr>
        <w:t xml:space="preserve"> </w:t>
      </w:r>
      <w:r w:rsidR="008815B9">
        <w:rPr>
          <w:rFonts w:cs="Arial"/>
          <w:b/>
          <w:bCs/>
          <w:szCs w:val="22"/>
          <w:lang w:val="en-GB"/>
        </w:rPr>
        <w:t>GEL</w:t>
      </w:r>
      <w:r w:rsidR="00FF59AC">
        <w:rPr>
          <w:rFonts w:cs="Arial"/>
          <w:b/>
          <w:bCs/>
          <w:szCs w:val="22"/>
          <w:lang w:val="en-GB"/>
        </w:rPr>
        <w:t xml:space="preserve"> </w:t>
      </w:r>
      <w:r w:rsidRPr="00A4515D">
        <w:rPr>
          <w:rFonts w:cs="Arial"/>
          <w:szCs w:val="22"/>
          <w:lang w:val="en-GB"/>
        </w:rPr>
        <w:t>av</w:t>
      </w:r>
      <w:r w:rsidRPr="00F45F5B">
        <w:rPr>
          <w:rFonts w:cs="Arial"/>
          <w:color w:val="000000" w:themeColor="text1"/>
          <w:szCs w:val="22"/>
          <w:lang w:val="en-GB"/>
        </w:rPr>
        <w:t xml:space="preserve">erage (per year) </w:t>
      </w:r>
      <w:bookmarkStart w:id="45" w:name="_Hlk154593265"/>
      <w:r w:rsidRPr="00F45F5B">
        <w:rPr>
          <w:rFonts w:cs="Arial"/>
          <w:color w:val="000000" w:themeColor="text1"/>
          <w:szCs w:val="22"/>
          <w:lang w:val="en-GB"/>
        </w:rPr>
        <w:t>in the past three financial years</w:t>
      </w:r>
      <w:bookmarkEnd w:id="45"/>
      <w:r w:rsidRPr="00F45F5B">
        <w:rPr>
          <w:rFonts w:cs="Arial"/>
          <w:color w:val="000000" w:themeColor="text1"/>
          <w:szCs w:val="22"/>
          <w:lang w:val="en-GB"/>
        </w:rPr>
        <w:t>?</w:t>
      </w:r>
    </w:p>
    <w:p w14:paraId="15423A7A" w14:textId="77777777" w:rsidR="00EB796A" w:rsidRPr="00444FBE" w:rsidRDefault="006F754C"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End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8CA07BB" w14:textId="6826DEFF"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w:t>
      </w:r>
      <w:r w:rsidR="00876F99">
        <w:rPr>
          <w:rFonts w:asciiTheme="minorHAnsi" w:hAnsiTheme="minorHAnsi" w:cstheme="minorHAnsi"/>
          <w:color w:val="000000" w:themeColor="text1"/>
          <w:szCs w:val="22"/>
          <w:lang w:val="en-GB"/>
        </w:rPr>
        <w:t xml:space="preserve"> 5</w:t>
      </w:r>
      <w:r w:rsidR="00074A24" w:rsidRPr="00444FBE">
        <w:rPr>
          <w:rFonts w:asciiTheme="minorHAnsi" w:hAnsiTheme="minorHAnsi" w:cstheme="minorHAnsi"/>
          <w:color w:val="000000" w:themeColor="text1"/>
          <w:szCs w:val="22"/>
          <w:lang w:val="en-GB"/>
        </w:rPr>
        <w:t xml:space="preserve"> </w:t>
      </w:r>
      <w:r w:rsidR="001B30C4" w:rsidRPr="00C56A86">
        <w:rPr>
          <w:rFonts w:cs="Arial"/>
          <w:i/>
          <w:iCs/>
          <w:color w:val="984806" w:themeColor="accent6" w:themeShade="80"/>
          <w:szCs w:val="22"/>
          <w:lang w:val="en-GB"/>
        </w:rPr>
        <w:t xml:space="preserve"> </w:t>
      </w:r>
      <w:r w:rsidR="00074A24" w:rsidRPr="00444FBE">
        <w:rPr>
          <w:rFonts w:asciiTheme="minorHAnsi" w:hAnsiTheme="minorHAnsi" w:cstheme="minorHAnsi"/>
          <w:b/>
          <w:bCs/>
          <w:color w:val="000000" w:themeColor="text1"/>
          <w:szCs w:val="22"/>
          <w:lang w:val="en-GB"/>
        </w:rPr>
        <w:t>employees</w:t>
      </w:r>
      <w:r w:rsidR="00074A24" w:rsidRPr="00444FBE">
        <w:rPr>
          <w:rFonts w:asciiTheme="minorHAnsi" w:hAnsiTheme="minorHAnsi" w:cstheme="minorHAnsi"/>
          <w:color w:val="000000" w:themeColor="text1"/>
          <w:szCs w:val="22"/>
          <w:lang w:val="en-GB"/>
        </w:rPr>
        <w:t>?</w:t>
      </w:r>
    </w:p>
    <w:p w14:paraId="69974741" w14:textId="77777777" w:rsidR="005D18E7" w:rsidRPr="00444FBE" w:rsidRDefault="006F754C"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6B957CE6"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60E58029"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5F72816E"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46DC3F50"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0A75BE8D" w14:textId="581EE7FF" w:rsidR="00074A24" w:rsidRPr="00A4515D" w:rsidRDefault="00074A24" w:rsidP="00E2058B">
      <w:pPr>
        <w:pStyle w:val="BodyText"/>
        <w:spacing w:after="240"/>
        <w:rPr>
          <w:b w:val="0"/>
          <w:szCs w:val="22"/>
          <w:lang w:val="en-GB"/>
        </w:rPr>
      </w:pPr>
      <w:r w:rsidRPr="00F45F5B">
        <w:rPr>
          <w:b w:val="0"/>
          <w:bCs w:val="0"/>
          <w:color w:val="000000" w:themeColor="text1"/>
          <w:szCs w:val="22"/>
          <w:lang w:val="en-GB"/>
        </w:rPr>
        <w:t xml:space="preserve">The </w:t>
      </w:r>
      <w:r w:rsidRPr="00A4515D">
        <w:rPr>
          <w:b w:val="0"/>
          <w:bCs w:val="0"/>
          <w:szCs w:val="22"/>
          <w:lang w:val="en-GB"/>
        </w:rPr>
        <w:t xml:space="preserve">technical assessment is based only on reference projects with a minimum contract volume of </w:t>
      </w:r>
      <w:r w:rsidR="001B30C4" w:rsidRPr="00876F99">
        <w:rPr>
          <w:b w:val="0"/>
          <w:bCs w:val="0"/>
          <w:szCs w:val="22"/>
          <w:lang w:val="en-GB"/>
        </w:rPr>
        <w:t>5</w:t>
      </w:r>
      <w:r w:rsidR="008815B9" w:rsidRPr="00876F99">
        <w:rPr>
          <w:b w:val="0"/>
          <w:bCs w:val="0"/>
          <w:szCs w:val="22"/>
          <w:lang w:val="en-GB"/>
        </w:rPr>
        <w:t>0</w:t>
      </w:r>
      <w:r w:rsidR="00876F99">
        <w:rPr>
          <w:b w:val="0"/>
          <w:bCs w:val="0"/>
          <w:szCs w:val="22"/>
          <w:lang w:val="en-GB"/>
        </w:rPr>
        <w:t>,</w:t>
      </w:r>
      <w:r w:rsidR="008815B9" w:rsidRPr="00876F99">
        <w:rPr>
          <w:b w:val="0"/>
          <w:bCs w:val="0"/>
          <w:szCs w:val="22"/>
          <w:lang w:val="en-GB"/>
        </w:rPr>
        <w:t>000 GEL</w:t>
      </w:r>
      <w:r w:rsidR="008815B9" w:rsidRPr="008815B9">
        <w:rPr>
          <w:szCs w:val="22"/>
          <w:lang w:val="en-GB"/>
        </w:rPr>
        <w:t xml:space="preserve"> </w:t>
      </w:r>
      <w:r w:rsidRPr="00A4515D">
        <w:rPr>
          <w:szCs w:val="22"/>
          <w:lang w:val="en-GB"/>
        </w:rPr>
        <w:t>.</w:t>
      </w:r>
    </w:p>
    <w:p w14:paraId="61E9B377" w14:textId="6E5A12E7" w:rsidR="00074A24" w:rsidRPr="001D1B84" w:rsidRDefault="00074A24" w:rsidP="00451513">
      <w:pPr>
        <w:pStyle w:val="BodyText"/>
        <w:rPr>
          <w:b w:val="0"/>
          <w:bCs w:val="0"/>
          <w:color w:val="000000" w:themeColor="text1"/>
          <w:szCs w:val="22"/>
          <w:lang w:val="en-US"/>
        </w:rPr>
      </w:pPr>
      <w:r w:rsidRPr="00F45F5B">
        <w:rPr>
          <w:b w:val="0"/>
          <w:bCs w:val="0"/>
          <w:color w:val="000000" w:themeColor="text1"/>
          <w:szCs w:val="22"/>
          <w:lang w:val="en-GB"/>
        </w:rPr>
        <w:t xml:space="preserve">At least </w:t>
      </w:r>
      <w:r w:rsidR="00876F99">
        <w:rPr>
          <w:b w:val="0"/>
          <w:bCs w:val="0"/>
          <w:color w:val="000000" w:themeColor="text1"/>
          <w:szCs w:val="22"/>
          <w:lang w:val="en-GB"/>
        </w:rPr>
        <w:t>5</w:t>
      </w:r>
      <w:r w:rsidR="00120575">
        <w:rPr>
          <w:b w:val="0"/>
          <w:bCs w:val="0"/>
          <w:color w:val="000000" w:themeColor="text1"/>
          <w:szCs w:val="22"/>
          <w:lang w:val="en-GB"/>
        </w:rPr>
        <w:t xml:space="preserve"> (five)</w:t>
      </w:r>
      <w:r w:rsidR="00D347B7" w:rsidRPr="00DD28A1">
        <w:rPr>
          <w:b w:val="0"/>
          <w:bCs w:val="0"/>
          <w:i/>
          <w:iCs/>
          <w:color w:val="984806" w:themeColor="accent6" w:themeShade="80"/>
          <w:szCs w:val="22"/>
          <w:lang w:val="en-GB"/>
        </w:rPr>
        <w:t xml:space="preserve"> </w:t>
      </w:r>
      <w:r w:rsidRPr="005B00DC">
        <w:rPr>
          <w:b w:val="0"/>
          <w:bCs w:val="0"/>
          <w:color w:val="000000" w:themeColor="text1"/>
          <w:szCs w:val="22"/>
          <w:lang w:val="en-GB"/>
        </w:rPr>
        <w:t>r</w:t>
      </w:r>
      <w:r w:rsidRPr="00D359B3">
        <w:rPr>
          <w:b w:val="0"/>
          <w:bCs w:val="0"/>
          <w:color w:val="000000" w:themeColor="text1"/>
          <w:szCs w:val="22"/>
          <w:lang w:val="en-GB"/>
        </w:rPr>
        <w:t>ef</w:t>
      </w:r>
      <w:r w:rsidRPr="00F45F5B">
        <w:rPr>
          <w:b w:val="0"/>
          <w:bCs w:val="0"/>
          <w:color w:val="000000" w:themeColor="text1"/>
          <w:szCs w:val="22"/>
          <w:lang w:val="en-GB"/>
        </w:rPr>
        <w:t xml:space="preserve">erence project(s) in the field </w:t>
      </w:r>
      <w:r w:rsidR="00406D7D" w:rsidRPr="00406D7D">
        <w:rPr>
          <w:b w:val="0"/>
          <w:bCs w:val="0"/>
          <w:color w:val="000000" w:themeColor="text1"/>
          <w:szCs w:val="22"/>
          <w:lang w:val="en-US"/>
        </w:rPr>
        <w:t>of</w:t>
      </w:r>
      <w:r w:rsidR="00D76EBE" w:rsidRPr="00D76EBE">
        <w:rPr>
          <w:b w:val="0"/>
          <w:bCs w:val="0"/>
          <w:color w:val="000000" w:themeColor="text1"/>
          <w:szCs w:val="22"/>
          <w:lang w:val="en-US"/>
        </w:rPr>
        <w:t xml:space="preserve"> branding and web development projects, specifically, working with medium, small and micro businesses</w:t>
      </w:r>
      <w:r w:rsidR="009C72B4">
        <w:rPr>
          <w:b w:val="0"/>
          <w:bCs w:val="0"/>
          <w:color w:val="000000" w:themeColor="text1"/>
          <w:szCs w:val="22"/>
          <w:lang w:val="en-US"/>
        </w:rPr>
        <w:t xml:space="preserve"> </w:t>
      </w:r>
      <w:r w:rsidRPr="00F45F5B">
        <w:rPr>
          <w:b w:val="0"/>
          <w:bCs w:val="0"/>
          <w:color w:val="000000" w:themeColor="text1"/>
          <w:szCs w:val="22"/>
          <w:lang w:val="en-GB"/>
        </w:rPr>
        <w:t xml:space="preserve">in the </w:t>
      </w:r>
      <w:r w:rsidRPr="00F45F5B">
        <w:rPr>
          <w:b w:val="0"/>
          <w:bCs w:val="0"/>
          <w:lang w:val="en-GB"/>
        </w:rPr>
        <w:t>last</w:t>
      </w:r>
      <w:r w:rsidR="00120575">
        <w:rPr>
          <w:b w:val="0"/>
          <w:bCs w:val="0"/>
          <w:lang w:val="en-GB"/>
        </w:rPr>
        <w:t xml:space="preserve"> </w:t>
      </w:r>
      <w:r w:rsidR="009C72B4">
        <w:rPr>
          <w:b w:val="0"/>
          <w:bCs w:val="0"/>
          <w:lang w:val="en-GB"/>
        </w:rPr>
        <w:t>3</w:t>
      </w:r>
      <w:r w:rsidRPr="00F45F5B">
        <w:rPr>
          <w:b w:val="0"/>
          <w:bCs w:val="0"/>
          <w:lang w:val="en-GB"/>
        </w:rPr>
        <w:t xml:space="preserve"> </w:t>
      </w:r>
      <w:r w:rsidR="00120575">
        <w:rPr>
          <w:b w:val="0"/>
          <w:bCs w:val="0"/>
          <w:lang w:val="en-GB"/>
        </w:rPr>
        <w:t>(</w:t>
      </w:r>
      <w:r w:rsidRPr="00F45F5B">
        <w:rPr>
          <w:b w:val="0"/>
          <w:bCs w:val="0"/>
          <w:lang w:val="en-GB"/>
        </w:rPr>
        <w:t>three</w:t>
      </w:r>
      <w:r w:rsidR="00120575">
        <w:rPr>
          <w:b w:val="0"/>
          <w:bCs w:val="0"/>
          <w:lang w:val="en-GB"/>
        </w:rPr>
        <w:t>)</w:t>
      </w:r>
      <w:r w:rsidRPr="00F45F5B">
        <w:rPr>
          <w:b w:val="0"/>
          <w:bCs w:val="0"/>
          <w:lang w:val="en-GB"/>
        </w:rPr>
        <w:t xml:space="preserve"> years.</w:t>
      </w:r>
    </w:p>
    <w:p w14:paraId="3470B0E0" w14:textId="77777777" w:rsidR="004C00EF" w:rsidRDefault="004C00EF" w:rsidP="00E2058B">
      <w:pPr>
        <w:spacing w:before="40" w:after="240"/>
        <w:ind w:right="-284"/>
        <w:rPr>
          <w:rFonts w:cs="Arial"/>
          <w:b/>
          <w:bCs/>
          <w:color w:val="000000" w:themeColor="text1"/>
          <w:szCs w:val="22"/>
          <w:lang w:val="en-GB"/>
        </w:rPr>
      </w:pPr>
    </w:p>
    <w:p w14:paraId="5D96C1AF" w14:textId="6FAF5585"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We hereby declare:</w:t>
      </w:r>
    </w:p>
    <w:p w14:paraId="7B912E29"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0BA4E810"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are: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0676961"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2A429797"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are: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7BE3E2A"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3863C7F2"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66FA5DF6"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D76EBE" w14:paraId="752AB927"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DF39869"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D76EBE" w14:paraId="0677C2E9"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030DF22D"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9105621"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2C50929"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BFD13D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6EF879C"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E323759"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7823CB4"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A5FAA65"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2318B8D7"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7512D0E4" w14:textId="77777777" w:rsidTr="000765BD">
        <w:trPr>
          <w:trHeight w:val="183"/>
        </w:trPr>
        <w:tc>
          <w:tcPr>
            <w:tcW w:w="629" w:type="dxa"/>
            <w:tcBorders>
              <w:bottom w:val="single" w:sz="4" w:space="0" w:color="auto"/>
              <w:right w:val="single" w:sz="4" w:space="0" w:color="auto"/>
            </w:tcBorders>
          </w:tcPr>
          <w:p w14:paraId="3B7D1DF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49F364D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970A3B0"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1445C0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068B17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211C70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5B111F5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AEB68F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74261C2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F000AAA" w14:textId="77777777" w:rsidTr="000765BD">
        <w:trPr>
          <w:trHeight w:val="183"/>
        </w:trPr>
        <w:tc>
          <w:tcPr>
            <w:tcW w:w="629" w:type="dxa"/>
            <w:tcBorders>
              <w:top w:val="single" w:sz="4" w:space="0" w:color="auto"/>
              <w:bottom w:val="single" w:sz="4" w:space="0" w:color="auto"/>
              <w:right w:val="single" w:sz="4" w:space="0" w:color="auto"/>
            </w:tcBorders>
          </w:tcPr>
          <w:p w14:paraId="6DE4BB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7AE7F3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7B2E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A46C9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E6D2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31A8C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9B36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989B7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34C3E5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6EE3F1" w14:textId="77777777" w:rsidTr="000765BD">
        <w:trPr>
          <w:trHeight w:val="183"/>
        </w:trPr>
        <w:tc>
          <w:tcPr>
            <w:tcW w:w="629" w:type="dxa"/>
            <w:tcBorders>
              <w:top w:val="single" w:sz="4" w:space="0" w:color="auto"/>
              <w:bottom w:val="single" w:sz="4" w:space="0" w:color="auto"/>
              <w:right w:val="single" w:sz="4" w:space="0" w:color="auto"/>
            </w:tcBorders>
          </w:tcPr>
          <w:p w14:paraId="5FA5CFA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771D58B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BE082A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00059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EE29CE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A98B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4862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FFDD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2CF01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032284B" w14:textId="77777777" w:rsidTr="000765BD">
        <w:trPr>
          <w:trHeight w:val="183"/>
        </w:trPr>
        <w:tc>
          <w:tcPr>
            <w:tcW w:w="629" w:type="dxa"/>
            <w:tcBorders>
              <w:top w:val="single" w:sz="4" w:space="0" w:color="auto"/>
              <w:bottom w:val="single" w:sz="4" w:space="0" w:color="auto"/>
              <w:right w:val="single" w:sz="4" w:space="0" w:color="auto"/>
            </w:tcBorders>
          </w:tcPr>
          <w:p w14:paraId="5B2B59B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291D67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1FE39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6A0B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14B787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75A75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56E56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4AAA8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221BD1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ED8A8F2" w14:textId="77777777" w:rsidTr="000765BD">
        <w:trPr>
          <w:trHeight w:val="183"/>
        </w:trPr>
        <w:tc>
          <w:tcPr>
            <w:tcW w:w="629" w:type="dxa"/>
            <w:tcBorders>
              <w:top w:val="single" w:sz="4" w:space="0" w:color="auto"/>
              <w:bottom w:val="single" w:sz="4" w:space="0" w:color="auto"/>
              <w:right w:val="single" w:sz="4" w:space="0" w:color="auto"/>
            </w:tcBorders>
          </w:tcPr>
          <w:p w14:paraId="3F4088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29B4483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444209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4A3A8F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5969AB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DBB6B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A04C2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39851B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1584B3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90FF35" w14:textId="77777777" w:rsidTr="000765BD">
        <w:trPr>
          <w:trHeight w:val="183"/>
        </w:trPr>
        <w:tc>
          <w:tcPr>
            <w:tcW w:w="629" w:type="dxa"/>
            <w:tcBorders>
              <w:top w:val="single" w:sz="4" w:space="0" w:color="auto"/>
              <w:bottom w:val="single" w:sz="4" w:space="0" w:color="auto"/>
              <w:right w:val="single" w:sz="4" w:space="0" w:color="auto"/>
            </w:tcBorders>
          </w:tcPr>
          <w:p w14:paraId="78D608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462360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37D88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77B32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C438E5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6B8E90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ECFFB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F0F8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67D28C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8B245A9" w14:textId="77777777" w:rsidTr="000765BD">
        <w:trPr>
          <w:trHeight w:val="183"/>
        </w:trPr>
        <w:tc>
          <w:tcPr>
            <w:tcW w:w="629" w:type="dxa"/>
            <w:tcBorders>
              <w:top w:val="single" w:sz="4" w:space="0" w:color="auto"/>
              <w:bottom w:val="single" w:sz="4" w:space="0" w:color="auto"/>
              <w:right w:val="single" w:sz="4" w:space="0" w:color="auto"/>
            </w:tcBorders>
          </w:tcPr>
          <w:p w14:paraId="779B43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1A6F2A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B91C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83ADD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BB075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B85A3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D09EF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E6FC33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0A22D5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474BB69F" w14:textId="77777777" w:rsidTr="000765BD">
        <w:trPr>
          <w:trHeight w:val="183"/>
        </w:trPr>
        <w:tc>
          <w:tcPr>
            <w:tcW w:w="629" w:type="dxa"/>
            <w:tcBorders>
              <w:top w:val="single" w:sz="4" w:space="0" w:color="auto"/>
              <w:bottom w:val="single" w:sz="4" w:space="0" w:color="auto"/>
              <w:right w:val="single" w:sz="4" w:space="0" w:color="auto"/>
            </w:tcBorders>
          </w:tcPr>
          <w:p w14:paraId="1A2743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6F4918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239CE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C649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7FBB7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EAA99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DC630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ED118C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6AF89F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9CD26B3" w14:textId="77777777" w:rsidTr="000765BD">
        <w:trPr>
          <w:trHeight w:val="183"/>
        </w:trPr>
        <w:tc>
          <w:tcPr>
            <w:tcW w:w="629" w:type="dxa"/>
            <w:tcBorders>
              <w:top w:val="single" w:sz="4" w:space="0" w:color="auto"/>
              <w:bottom w:val="single" w:sz="4" w:space="0" w:color="auto"/>
              <w:right w:val="single" w:sz="4" w:space="0" w:color="auto"/>
            </w:tcBorders>
          </w:tcPr>
          <w:p w14:paraId="3EA9C41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11D5318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DABDB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4AD31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34A5C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CC68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BEDA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D9449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82A4CB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05A5D3E" w14:textId="77777777" w:rsidTr="000765BD">
        <w:trPr>
          <w:trHeight w:val="183"/>
        </w:trPr>
        <w:tc>
          <w:tcPr>
            <w:tcW w:w="629" w:type="dxa"/>
            <w:tcBorders>
              <w:top w:val="single" w:sz="4" w:space="0" w:color="auto"/>
              <w:right w:val="single" w:sz="4" w:space="0" w:color="auto"/>
            </w:tcBorders>
          </w:tcPr>
          <w:p w14:paraId="2E52794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2D040B0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0F283B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157E7D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30A845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42733F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A57A4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6F5594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4124804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15B7DC82"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4993178E"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2AFB827F" w14:textId="77777777" w:rsidR="008D5D85" w:rsidRPr="000765BD" w:rsidRDefault="008D5D85" w:rsidP="00E968C9">
      <w:pPr>
        <w:spacing w:after="60"/>
        <w:jc w:val="both"/>
        <w:rPr>
          <w:rFonts w:cs="Arial"/>
          <w:i/>
          <w:iCs/>
          <w:color w:val="FF0000"/>
          <w:lang w:val="en-GB"/>
        </w:rPr>
      </w:pPr>
    </w:p>
    <w:p w14:paraId="0AC110A9" w14:textId="77777777" w:rsidR="00FB460F" w:rsidRDefault="00FB460F" w:rsidP="0046147A">
      <w:pPr>
        <w:tabs>
          <w:tab w:val="left" w:pos="1056"/>
        </w:tabs>
        <w:spacing w:after="720"/>
        <w:rPr>
          <w:lang w:val="en-GB"/>
        </w:rPr>
      </w:pPr>
    </w:p>
    <w:p w14:paraId="2BA8D9B8" w14:textId="77777777" w:rsidR="00FB460F" w:rsidRDefault="00FB460F" w:rsidP="00FB460F">
      <w:pPr>
        <w:pBdr>
          <w:bottom w:val="single" w:sz="12" w:space="1" w:color="auto"/>
        </w:pBdr>
        <w:tabs>
          <w:tab w:val="left" w:pos="1056"/>
        </w:tabs>
        <w:rPr>
          <w:lang w:val="en-GB"/>
        </w:rPr>
      </w:pPr>
    </w:p>
    <w:p w14:paraId="07B535C6"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52679" w14:textId="77777777" w:rsidR="006F754C" w:rsidRDefault="006F754C" w:rsidP="00A637D0">
      <w:r>
        <w:separator/>
      </w:r>
    </w:p>
  </w:endnote>
  <w:endnote w:type="continuationSeparator" w:id="0">
    <w:p w14:paraId="6E152492" w14:textId="77777777" w:rsidR="006F754C" w:rsidRDefault="006F754C"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560C8C15" w14:textId="77777777" w:rsidTr="00260630">
      <w:tc>
        <w:tcPr>
          <w:tcW w:w="1329" w:type="pct"/>
        </w:tcPr>
        <w:p w14:paraId="2CD3C740"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 xml:space="preserve">Last </w:t>
          </w:r>
          <w:proofErr w:type="spellStart"/>
          <w:r w:rsidRPr="005E1AB6">
            <w:rPr>
              <w:rFonts w:cs="Arial"/>
              <w:sz w:val="18"/>
              <w:szCs w:val="18"/>
            </w:rPr>
            <w:t>updated</w:t>
          </w:r>
          <w:proofErr w:type="spellEnd"/>
          <w:r w:rsidRPr="005E1AB6">
            <w:rPr>
              <w:rFonts w:cs="Arial"/>
              <w:sz w:val="18"/>
              <w:szCs w:val="18"/>
            </w:rPr>
            <w:t>:</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538FAFA6"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4A52657F"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3A66DE64"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341EF704" w14:textId="77777777" w:rsidTr="0045739A">
      <w:tc>
        <w:tcPr>
          <w:tcW w:w="1329" w:type="pct"/>
          <w:vAlign w:val="bottom"/>
        </w:tcPr>
        <w:p w14:paraId="7CC70D01"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B4AE4CF"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0338C660"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22F71964"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09A0B16B" w14:textId="77777777" w:rsidTr="00444FBE">
      <w:tc>
        <w:tcPr>
          <w:tcW w:w="1339" w:type="pct"/>
        </w:tcPr>
        <w:p w14:paraId="0AB8D2B2"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 xml:space="preserve">Last </w:t>
          </w:r>
          <w:proofErr w:type="spellStart"/>
          <w:r w:rsidRPr="00D45090">
            <w:rPr>
              <w:rFonts w:cs="Arial"/>
              <w:sz w:val="18"/>
              <w:szCs w:val="18"/>
            </w:rPr>
            <w:t>updated</w:t>
          </w:r>
          <w:proofErr w:type="spellEnd"/>
          <w:r w:rsidRPr="00D45090">
            <w:rPr>
              <w:rFonts w:cs="Arial"/>
              <w:sz w:val="18"/>
              <w:szCs w:val="18"/>
            </w:rPr>
            <w:t>: 07/2025</w:t>
          </w:r>
        </w:p>
      </w:tc>
      <w:tc>
        <w:tcPr>
          <w:tcW w:w="2566" w:type="pct"/>
        </w:tcPr>
        <w:p w14:paraId="6F77A485"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5BEF6273"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74C30EF7"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07A6D7DE" w14:textId="77777777" w:rsidTr="00E968C9">
      <w:tc>
        <w:tcPr>
          <w:tcW w:w="1328" w:type="pct"/>
        </w:tcPr>
        <w:p w14:paraId="044F621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 xml:space="preserve">Last </w:t>
          </w:r>
          <w:proofErr w:type="spellStart"/>
          <w:r w:rsidRPr="00732720">
            <w:rPr>
              <w:rFonts w:cs="Arial"/>
              <w:sz w:val="18"/>
              <w:szCs w:val="18"/>
            </w:rPr>
            <w:t>updated</w:t>
          </w:r>
          <w:proofErr w:type="spellEnd"/>
          <w:r w:rsidRPr="00732720">
            <w:rPr>
              <w:rFonts w:cs="Arial"/>
              <w:sz w:val="18"/>
              <w:szCs w:val="18"/>
            </w:rPr>
            <w:t>: 07/2025</w:t>
          </w:r>
        </w:p>
      </w:tc>
      <w:tc>
        <w:tcPr>
          <w:tcW w:w="2500" w:type="pct"/>
        </w:tcPr>
        <w:p w14:paraId="747218E3"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831C030"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26B41EBD"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1177" w14:textId="77777777" w:rsidR="006F754C" w:rsidRDefault="006F754C" w:rsidP="00A637D0">
      <w:r>
        <w:separator/>
      </w:r>
    </w:p>
  </w:footnote>
  <w:footnote w:type="continuationSeparator" w:id="0">
    <w:p w14:paraId="19160FC5" w14:textId="77777777" w:rsidR="006F754C" w:rsidRDefault="006F754C" w:rsidP="00A637D0">
      <w:r>
        <w:continuationSeparator/>
      </w:r>
    </w:p>
  </w:footnote>
  <w:footnote w:id="1">
    <w:p w14:paraId="7FDB78FC"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55E5BF62"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64C6E7E6" w14:textId="77777777" w:rsidTr="000765BD">
            <w:tc>
              <w:tcPr>
                <w:tcW w:w="4202" w:type="pct"/>
              </w:tcPr>
              <w:p w14:paraId="535810A3" w14:textId="77777777" w:rsidR="00F206DC" w:rsidRPr="00F206DC" w:rsidRDefault="006F754C"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r w:rsidR="00F206DC" w:rsidRPr="00F206DC">
                      <w:rPr>
                        <w:lang w:val="en-US"/>
                      </w:rPr>
                      <w:t>CONFIDENTIAL</w:t>
                    </w:r>
                  </w:sdtContent>
                </w:sdt>
              </w:p>
              <w:p w14:paraId="74831D32"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6503FB27"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09372AA8" wp14:editId="246C3205">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BB4F80"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69EC034B"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1E1B930F" w14:textId="77777777" w:rsidTr="001B7AAD">
      <w:trPr>
        <w:trHeight w:val="1418"/>
      </w:trPr>
      <w:tc>
        <w:tcPr>
          <w:tcW w:w="6371" w:type="dxa"/>
        </w:tcPr>
        <w:p w14:paraId="03E097D5"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5A2D7CDA" w14:textId="77777777" w:rsidR="00F01B21" w:rsidRPr="00F35D69" w:rsidRDefault="00F01B21" w:rsidP="001B7AAD">
          <w:pPr>
            <w:tabs>
              <w:tab w:val="center" w:pos="4252"/>
              <w:tab w:val="right" w:pos="8504"/>
            </w:tabs>
          </w:pPr>
        </w:p>
      </w:tc>
    </w:tr>
  </w:tbl>
  <w:p w14:paraId="22E57474" w14:textId="77777777" w:rsidR="00F01B21" w:rsidRPr="00FB21AF" w:rsidRDefault="00F01B21" w:rsidP="002F4523">
    <w:pPr>
      <w:pStyle w:val="Header"/>
      <w:rPr>
        <w:sz w:val="2"/>
        <w:szCs w:val="2"/>
      </w:rPr>
    </w:pPr>
  </w:p>
  <w:p w14:paraId="57B13CFD"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6EDB9EF4"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51DD9D19" w14:textId="77777777" w:rsidTr="00C275ED">
            <w:tc>
              <w:tcPr>
                <w:tcW w:w="3497" w:type="pct"/>
              </w:tcPr>
              <w:p w14:paraId="1CBF559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73424F00"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65C7AC20" wp14:editId="38233E50">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E0A9B7"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7A6DEFCC"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6AB5B52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7B5A21CA" w14:textId="77777777" w:rsidTr="00A91CD0">
            <w:tc>
              <w:tcPr>
                <w:tcW w:w="4275" w:type="pct"/>
              </w:tcPr>
              <w:p w14:paraId="05E59EA2"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5503517E"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3B1A521D" wp14:editId="7BCCEE36">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BCF4C7A"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57F40C16"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3B"/>
    <w:rsid w:val="00003407"/>
    <w:rsid w:val="0001026D"/>
    <w:rsid w:val="0001316A"/>
    <w:rsid w:val="00014BBE"/>
    <w:rsid w:val="00014F29"/>
    <w:rsid w:val="00015808"/>
    <w:rsid w:val="00016196"/>
    <w:rsid w:val="00017A85"/>
    <w:rsid w:val="00024A48"/>
    <w:rsid w:val="00026475"/>
    <w:rsid w:val="00027720"/>
    <w:rsid w:val="00027B0F"/>
    <w:rsid w:val="000304BC"/>
    <w:rsid w:val="000318A6"/>
    <w:rsid w:val="00035DE4"/>
    <w:rsid w:val="00037CD0"/>
    <w:rsid w:val="00047F4A"/>
    <w:rsid w:val="00052ABD"/>
    <w:rsid w:val="000548E6"/>
    <w:rsid w:val="000559A2"/>
    <w:rsid w:val="00061A95"/>
    <w:rsid w:val="00063EBB"/>
    <w:rsid w:val="000640D5"/>
    <w:rsid w:val="00072FEB"/>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25A7"/>
    <w:rsid w:val="000B3CC6"/>
    <w:rsid w:val="000B478D"/>
    <w:rsid w:val="000B4F6B"/>
    <w:rsid w:val="000C141A"/>
    <w:rsid w:val="000C18AD"/>
    <w:rsid w:val="000C1CE3"/>
    <w:rsid w:val="000C53D7"/>
    <w:rsid w:val="000C74DB"/>
    <w:rsid w:val="000C7DFD"/>
    <w:rsid w:val="000D31F7"/>
    <w:rsid w:val="000E3666"/>
    <w:rsid w:val="000E4FA6"/>
    <w:rsid w:val="000E523B"/>
    <w:rsid w:val="000E6F72"/>
    <w:rsid w:val="000F1C7E"/>
    <w:rsid w:val="000F7524"/>
    <w:rsid w:val="00101577"/>
    <w:rsid w:val="00101FDB"/>
    <w:rsid w:val="00104CF4"/>
    <w:rsid w:val="00105ACF"/>
    <w:rsid w:val="00112883"/>
    <w:rsid w:val="001130BA"/>
    <w:rsid w:val="00113204"/>
    <w:rsid w:val="0011459C"/>
    <w:rsid w:val="00114F6C"/>
    <w:rsid w:val="0011597E"/>
    <w:rsid w:val="00120244"/>
    <w:rsid w:val="00120575"/>
    <w:rsid w:val="00122304"/>
    <w:rsid w:val="0012507E"/>
    <w:rsid w:val="00125B43"/>
    <w:rsid w:val="001262E4"/>
    <w:rsid w:val="001265CD"/>
    <w:rsid w:val="00126EA7"/>
    <w:rsid w:val="00130FD6"/>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A17F9"/>
    <w:rsid w:val="001A2745"/>
    <w:rsid w:val="001A2FF1"/>
    <w:rsid w:val="001A5232"/>
    <w:rsid w:val="001A526B"/>
    <w:rsid w:val="001B0209"/>
    <w:rsid w:val="001B1047"/>
    <w:rsid w:val="001B11D3"/>
    <w:rsid w:val="001B1784"/>
    <w:rsid w:val="001B30C4"/>
    <w:rsid w:val="001B5011"/>
    <w:rsid w:val="001B6BB5"/>
    <w:rsid w:val="001B7AAD"/>
    <w:rsid w:val="001C07C7"/>
    <w:rsid w:val="001C5A62"/>
    <w:rsid w:val="001D1B84"/>
    <w:rsid w:val="001D41F6"/>
    <w:rsid w:val="001D6A12"/>
    <w:rsid w:val="001D7634"/>
    <w:rsid w:val="001F2F4D"/>
    <w:rsid w:val="00200503"/>
    <w:rsid w:val="00200B0F"/>
    <w:rsid w:val="002024CD"/>
    <w:rsid w:val="002045A8"/>
    <w:rsid w:val="00205815"/>
    <w:rsid w:val="0020698D"/>
    <w:rsid w:val="0020784B"/>
    <w:rsid w:val="002105F9"/>
    <w:rsid w:val="00210F21"/>
    <w:rsid w:val="002178EF"/>
    <w:rsid w:val="0022067F"/>
    <w:rsid w:val="00225BF4"/>
    <w:rsid w:val="00226F7D"/>
    <w:rsid w:val="002320DD"/>
    <w:rsid w:val="0023264C"/>
    <w:rsid w:val="002329CE"/>
    <w:rsid w:val="002371BE"/>
    <w:rsid w:val="00247C37"/>
    <w:rsid w:val="002506AE"/>
    <w:rsid w:val="0025197C"/>
    <w:rsid w:val="002532B6"/>
    <w:rsid w:val="00253C6B"/>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0C8F"/>
    <w:rsid w:val="002A1442"/>
    <w:rsid w:val="002A341E"/>
    <w:rsid w:val="002A347B"/>
    <w:rsid w:val="002A379A"/>
    <w:rsid w:val="002A4265"/>
    <w:rsid w:val="002A5A86"/>
    <w:rsid w:val="002A7152"/>
    <w:rsid w:val="002A74D3"/>
    <w:rsid w:val="002A7530"/>
    <w:rsid w:val="002B0417"/>
    <w:rsid w:val="002B3058"/>
    <w:rsid w:val="002B4D1C"/>
    <w:rsid w:val="002B696B"/>
    <w:rsid w:val="002C0268"/>
    <w:rsid w:val="002C318A"/>
    <w:rsid w:val="002C632B"/>
    <w:rsid w:val="002D2A25"/>
    <w:rsid w:val="002D4117"/>
    <w:rsid w:val="002D4227"/>
    <w:rsid w:val="002E04DB"/>
    <w:rsid w:val="002E0A67"/>
    <w:rsid w:val="002F14B3"/>
    <w:rsid w:val="002F3EAA"/>
    <w:rsid w:val="002F4523"/>
    <w:rsid w:val="003015C1"/>
    <w:rsid w:val="003049BD"/>
    <w:rsid w:val="00304B51"/>
    <w:rsid w:val="00305106"/>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64E8"/>
    <w:rsid w:val="00381E45"/>
    <w:rsid w:val="00382139"/>
    <w:rsid w:val="003828E6"/>
    <w:rsid w:val="00383503"/>
    <w:rsid w:val="0038591D"/>
    <w:rsid w:val="00391E0F"/>
    <w:rsid w:val="003A3CDC"/>
    <w:rsid w:val="003A707D"/>
    <w:rsid w:val="003B1D21"/>
    <w:rsid w:val="003B2A3D"/>
    <w:rsid w:val="003B4607"/>
    <w:rsid w:val="003B51E9"/>
    <w:rsid w:val="003B67CC"/>
    <w:rsid w:val="003B6EC9"/>
    <w:rsid w:val="003C02DB"/>
    <w:rsid w:val="003C206E"/>
    <w:rsid w:val="003C31A1"/>
    <w:rsid w:val="003C3527"/>
    <w:rsid w:val="003C6916"/>
    <w:rsid w:val="003C6FDC"/>
    <w:rsid w:val="003D266E"/>
    <w:rsid w:val="003E42BD"/>
    <w:rsid w:val="003E49C8"/>
    <w:rsid w:val="003F6EC9"/>
    <w:rsid w:val="003F7303"/>
    <w:rsid w:val="00404B1B"/>
    <w:rsid w:val="00405E9C"/>
    <w:rsid w:val="00406D7D"/>
    <w:rsid w:val="00411AD8"/>
    <w:rsid w:val="00415BA6"/>
    <w:rsid w:val="004176A9"/>
    <w:rsid w:val="004221A1"/>
    <w:rsid w:val="00422A42"/>
    <w:rsid w:val="0043137F"/>
    <w:rsid w:val="00435566"/>
    <w:rsid w:val="004371E7"/>
    <w:rsid w:val="0044329E"/>
    <w:rsid w:val="004435ED"/>
    <w:rsid w:val="00443D58"/>
    <w:rsid w:val="00444FBE"/>
    <w:rsid w:val="004459E2"/>
    <w:rsid w:val="00447B15"/>
    <w:rsid w:val="00447B65"/>
    <w:rsid w:val="004501BD"/>
    <w:rsid w:val="004511CA"/>
    <w:rsid w:val="00451513"/>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00EF"/>
    <w:rsid w:val="004C242C"/>
    <w:rsid w:val="004C4961"/>
    <w:rsid w:val="004C5222"/>
    <w:rsid w:val="004D688C"/>
    <w:rsid w:val="004D6C24"/>
    <w:rsid w:val="004E11DA"/>
    <w:rsid w:val="004E597C"/>
    <w:rsid w:val="004E7229"/>
    <w:rsid w:val="004F56CA"/>
    <w:rsid w:val="004F6D94"/>
    <w:rsid w:val="004F7083"/>
    <w:rsid w:val="005011D7"/>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64A86"/>
    <w:rsid w:val="00583233"/>
    <w:rsid w:val="005875AF"/>
    <w:rsid w:val="005944E4"/>
    <w:rsid w:val="00596C8D"/>
    <w:rsid w:val="005A05F7"/>
    <w:rsid w:val="005A1FE2"/>
    <w:rsid w:val="005A25F1"/>
    <w:rsid w:val="005A67BF"/>
    <w:rsid w:val="005B00DC"/>
    <w:rsid w:val="005B1F9D"/>
    <w:rsid w:val="005B3D97"/>
    <w:rsid w:val="005C11A9"/>
    <w:rsid w:val="005C363B"/>
    <w:rsid w:val="005C68D7"/>
    <w:rsid w:val="005C7F13"/>
    <w:rsid w:val="005D18E7"/>
    <w:rsid w:val="005D500F"/>
    <w:rsid w:val="005D60B4"/>
    <w:rsid w:val="005E049E"/>
    <w:rsid w:val="005E0A0F"/>
    <w:rsid w:val="005E1716"/>
    <w:rsid w:val="005E1AB6"/>
    <w:rsid w:val="005E6625"/>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1F68"/>
    <w:rsid w:val="006C3411"/>
    <w:rsid w:val="006C3B4B"/>
    <w:rsid w:val="006C5780"/>
    <w:rsid w:val="006C6334"/>
    <w:rsid w:val="006C6569"/>
    <w:rsid w:val="006C7094"/>
    <w:rsid w:val="006D7346"/>
    <w:rsid w:val="006E2E2F"/>
    <w:rsid w:val="006E41AD"/>
    <w:rsid w:val="006E6BF7"/>
    <w:rsid w:val="006E724B"/>
    <w:rsid w:val="006F3288"/>
    <w:rsid w:val="006F456C"/>
    <w:rsid w:val="006F51B1"/>
    <w:rsid w:val="006F545C"/>
    <w:rsid w:val="006F643B"/>
    <w:rsid w:val="006F754C"/>
    <w:rsid w:val="007000B3"/>
    <w:rsid w:val="00700F7E"/>
    <w:rsid w:val="00701D7F"/>
    <w:rsid w:val="00704989"/>
    <w:rsid w:val="00706F01"/>
    <w:rsid w:val="007077E8"/>
    <w:rsid w:val="00707D46"/>
    <w:rsid w:val="00712868"/>
    <w:rsid w:val="0071706E"/>
    <w:rsid w:val="00722877"/>
    <w:rsid w:val="007245A9"/>
    <w:rsid w:val="007273C6"/>
    <w:rsid w:val="00731D4A"/>
    <w:rsid w:val="00732388"/>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87D40"/>
    <w:rsid w:val="007942CC"/>
    <w:rsid w:val="0079505C"/>
    <w:rsid w:val="007A0704"/>
    <w:rsid w:val="007A14C8"/>
    <w:rsid w:val="007A5126"/>
    <w:rsid w:val="007A73B8"/>
    <w:rsid w:val="007B14B5"/>
    <w:rsid w:val="007B15CD"/>
    <w:rsid w:val="007B2AE9"/>
    <w:rsid w:val="007C2451"/>
    <w:rsid w:val="007D0CDC"/>
    <w:rsid w:val="007D1F6F"/>
    <w:rsid w:val="007D416C"/>
    <w:rsid w:val="007D5ED1"/>
    <w:rsid w:val="007D626A"/>
    <w:rsid w:val="007D6FB7"/>
    <w:rsid w:val="007F095E"/>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AFB"/>
    <w:rsid w:val="00843D68"/>
    <w:rsid w:val="00845E5A"/>
    <w:rsid w:val="008472EF"/>
    <w:rsid w:val="00847F0B"/>
    <w:rsid w:val="008564C5"/>
    <w:rsid w:val="00856CFA"/>
    <w:rsid w:val="008710E3"/>
    <w:rsid w:val="008761AD"/>
    <w:rsid w:val="00876F99"/>
    <w:rsid w:val="00880B21"/>
    <w:rsid w:val="008815B9"/>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15DC6"/>
    <w:rsid w:val="0092348D"/>
    <w:rsid w:val="009239DC"/>
    <w:rsid w:val="00924B72"/>
    <w:rsid w:val="009276C4"/>
    <w:rsid w:val="009421DC"/>
    <w:rsid w:val="00942857"/>
    <w:rsid w:val="0094578A"/>
    <w:rsid w:val="009556D8"/>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A0FD6"/>
    <w:rsid w:val="009A13D5"/>
    <w:rsid w:val="009A14A1"/>
    <w:rsid w:val="009A7E6A"/>
    <w:rsid w:val="009B0BA2"/>
    <w:rsid w:val="009B7733"/>
    <w:rsid w:val="009B7824"/>
    <w:rsid w:val="009C287F"/>
    <w:rsid w:val="009C3A01"/>
    <w:rsid w:val="009C3A9E"/>
    <w:rsid w:val="009C7098"/>
    <w:rsid w:val="009C72B4"/>
    <w:rsid w:val="009D3173"/>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15D"/>
    <w:rsid w:val="00A454D1"/>
    <w:rsid w:val="00A46DEC"/>
    <w:rsid w:val="00A55AF3"/>
    <w:rsid w:val="00A564C5"/>
    <w:rsid w:val="00A62316"/>
    <w:rsid w:val="00A62F2B"/>
    <w:rsid w:val="00A62FB7"/>
    <w:rsid w:val="00A637D0"/>
    <w:rsid w:val="00A64890"/>
    <w:rsid w:val="00A66242"/>
    <w:rsid w:val="00A71D28"/>
    <w:rsid w:val="00A73771"/>
    <w:rsid w:val="00A73ED0"/>
    <w:rsid w:val="00A7697F"/>
    <w:rsid w:val="00A83023"/>
    <w:rsid w:val="00A8447D"/>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2E09"/>
    <w:rsid w:val="00AD326B"/>
    <w:rsid w:val="00AD4ED0"/>
    <w:rsid w:val="00AD6A9D"/>
    <w:rsid w:val="00AD7EB8"/>
    <w:rsid w:val="00AE0070"/>
    <w:rsid w:val="00AE6941"/>
    <w:rsid w:val="00AF0E5F"/>
    <w:rsid w:val="00AF33E1"/>
    <w:rsid w:val="00AF5780"/>
    <w:rsid w:val="00B01796"/>
    <w:rsid w:val="00B02062"/>
    <w:rsid w:val="00B0278D"/>
    <w:rsid w:val="00B03AC9"/>
    <w:rsid w:val="00B04C40"/>
    <w:rsid w:val="00B124DC"/>
    <w:rsid w:val="00B20686"/>
    <w:rsid w:val="00B231F2"/>
    <w:rsid w:val="00B23934"/>
    <w:rsid w:val="00B24A1B"/>
    <w:rsid w:val="00B3321A"/>
    <w:rsid w:val="00B34B07"/>
    <w:rsid w:val="00B34C19"/>
    <w:rsid w:val="00B36B8E"/>
    <w:rsid w:val="00B36DD3"/>
    <w:rsid w:val="00B3773F"/>
    <w:rsid w:val="00B4071A"/>
    <w:rsid w:val="00B4737B"/>
    <w:rsid w:val="00B50D2C"/>
    <w:rsid w:val="00B515EA"/>
    <w:rsid w:val="00B5388E"/>
    <w:rsid w:val="00B62957"/>
    <w:rsid w:val="00B667EE"/>
    <w:rsid w:val="00B71110"/>
    <w:rsid w:val="00B71579"/>
    <w:rsid w:val="00B722CC"/>
    <w:rsid w:val="00B72F37"/>
    <w:rsid w:val="00B770F7"/>
    <w:rsid w:val="00B805D3"/>
    <w:rsid w:val="00B80CAA"/>
    <w:rsid w:val="00B80DAF"/>
    <w:rsid w:val="00B84B8F"/>
    <w:rsid w:val="00B85F77"/>
    <w:rsid w:val="00B86CC5"/>
    <w:rsid w:val="00B919D0"/>
    <w:rsid w:val="00B92A68"/>
    <w:rsid w:val="00B92EA4"/>
    <w:rsid w:val="00B969D6"/>
    <w:rsid w:val="00B96EDD"/>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31E71"/>
    <w:rsid w:val="00C33501"/>
    <w:rsid w:val="00C375E2"/>
    <w:rsid w:val="00C433A1"/>
    <w:rsid w:val="00C45BAD"/>
    <w:rsid w:val="00C538E0"/>
    <w:rsid w:val="00C53B2E"/>
    <w:rsid w:val="00C56A86"/>
    <w:rsid w:val="00C56D26"/>
    <w:rsid w:val="00C60C8A"/>
    <w:rsid w:val="00C61FBD"/>
    <w:rsid w:val="00C63C0B"/>
    <w:rsid w:val="00C65511"/>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1AC8"/>
    <w:rsid w:val="00CD3CF6"/>
    <w:rsid w:val="00CD41AD"/>
    <w:rsid w:val="00CD69B8"/>
    <w:rsid w:val="00CD770D"/>
    <w:rsid w:val="00CD7BCE"/>
    <w:rsid w:val="00CE050B"/>
    <w:rsid w:val="00CF40AE"/>
    <w:rsid w:val="00CF5433"/>
    <w:rsid w:val="00D027FB"/>
    <w:rsid w:val="00D03F4F"/>
    <w:rsid w:val="00D04E04"/>
    <w:rsid w:val="00D11C26"/>
    <w:rsid w:val="00D11E32"/>
    <w:rsid w:val="00D151EE"/>
    <w:rsid w:val="00D15832"/>
    <w:rsid w:val="00D1661B"/>
    <w:rsid w:val="00D2054F"/>
    <w:rsid w:val="00D21E07"/>
    <w:rsid w:val="00D22506"/>
    <w:rsid w:val="00D26A6F"/>
    <w:rsid w:val="00D3045C"/>
    <w:rsid w:val="00D30662"/>
    <w:rsid w:val="00D32882"/>
    <w:rsid w:val="00D347B7"/>
    <w:rsid w:val="00D35057"/>
    <w:rsid w:val="00D359B3"/>
    <w:rsid w:val="00D35D13"/>
    <w:rsid w:val="00D372FC"/>
    <w:rsid w:val="00D377D7"/>
    <w:rsid w:val="00D45090"/>
    <w:rsid w:val="00D45B49"/>
    <w:rsid w:val="00D45D97"/>
    <w:rsid w:val="00D4671D"/>
    <w:rsid w:val="00D643CB"/>
    <w:rsid w:val="00D64959"/>
    <w:rsid w:val="00D65DC5"/>
    <w:rsid w:val="00D67C9D"/>
    <w:rsid w:val="00D715E5"/>
    <w:rsid w:val="00D71CCF"/>
    <w:rsid w:val="00D732CB"/>
    <w:rsid w:val="00D76EBE"/>
    <w:rsid w:val="00D80ACA"/>
    <w:rsid w:val="00D80F0E"/>
    <w:rsid w:val="00D8738A"/>
    <w:rsid w:val="00D915D5"/>
    <w:rsid w:val="00D92C13"/>
    <w:rsid w:val="00D94DB1"/>
    <w:rsid w:val="00D96756"/>
    <w:rsid w:val="00DA18CE"/>
    <w:rsid w:val="00DA1D0C"/>
    <w:rsid w:val="00DA3266"/>
    <w:rsid w:val="00DA5893"/>
    <w:rsid w:val="00DB1469"/>
    <w:rsid w:val="00DB6A3B"/>
    <w:rsid w:val="00DB723A"/>
    <w:rsid w:val="00DC2DB5"/>
    <w:rsid w:val="00DC35E3"/>
    <w:rsid w:val="00DD28A1"/>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206"/>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0426"/>
    <w:rsid w:val="00E415DF"/>
    <w:rsid w:val="00E43D52"/>
    <w:rsid w:val="00E459BA"/>
    <w:rsid w:val="00E45E71"/>
    <w:rsid w:val="00E461BD"/>
    <w:rsid w:val="00E46413"/>
    <w:rsid w:val="00E51260"/>
    <w:rsid w:val="00E525ED"/>
    <w:rsid w:val="00E534D5"/>
    <w:rsid w:val="00E540C7"/>
    <w:rsid w:val="00E544FC"/>
    <w:rsid w:val="00E568E1"/>
    <w:rsid w:val="00E56EA3"/>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EE40D8"/>
    <w:rsid w:val="00EF38CA"/>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497"/>
    <w:rsid w:val="00F21C2D"/>
    <w:rsid w:val="00F2243E"/>
    <w:rsid w:val="00F22843"/>
    <w:rsid w:val="00F23ACC"/>
    <w:rsid w:val="00F30A4E"/>
    <w:rsid w:val="00F31F72"/>
    <w:rsid w:val="00F3663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460F"/>
    <w:rsid w:val="00FB75D5"/>
    <w:rsid w:val="00FC0083"/>
    <w:rsid w:val="00FC084E"/>
    <w:rsid w:val="00FC267A"/>
    <w:rsid w:val="00FC35B1"/>
    <w:rsid w:val="00FC5121"/>
    <w:rsid w:val="00FD0CDF"/>
    <w:rsid w:val="00FD5808"/>
    <w:rsid w:val="00FE1BCE"/>
    <w:rsid w:val="00FE2CCA"/>
    <w:rsid w:val="00FF0786"/>
    <w:rsid w:val="00FF59A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4217"/>
  <w15:docId w15:val="{5383918A-76CF-4CD4-8E5D-4EF592FC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hku_iri\OneDrive%20-%20Deutsche%20Gesellschaft%20f&#252;r%20Internationale%20Zusammenarbeit%20(GIZ)%20GmbH\Procurement\S4_Services\lokal-eigenerklaerung-eignung-dienstleistunge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8AF5F28AA749A0B3D787BD0E74A7B7"/>
        <w:category>
          <w:name w:val="General"/>
          <w:gallery w:val="placeholder"/>
        </w:category>
        <w:types>
          <w:type w:val="bbPlcHdr"/>
        </w:types>
        <w:behaviors>
          <w:behavior w:val="content"/>
        </w:behaviors>
        <w:guid w:val="{295ECF4C-31F8-4479-931C-CAD64019DCA7}"/>
      </w:docPartPr>
      <w:docPartBody>
        <w:p w:rsidR="000E0628" w:rsidRDefault="000E0628">
          <w:pPr>
            <w:pStyle w:val="6E8AF5F28AA749A0B3D787BD0E74A7B7"/>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28"/>
    <w:rsid w:val="000E0628"/>
    <w:rsid w:val="000E42C0"/>
    <w:rsid w:val="001A2FF1"/>
    <w:rsid w:val="0022067F"/>
    <w:rsid w:val="002B5338"/>
    <w:rsid w:val="002D4117"/>
    <w:rsid w:val="00367CC2"/>
    <w:rsid w:val="00381E45"/>
    <w:rsid w:val="00485B23"/>
    <w:rsid w:val="004A6695"/>
    <w:rsid w:val="004C5222"/>
    <w:rsid w:val="004D3770"/>
    <w:rsid w:val="004E7229"/>
    <w:rsid w:val="006C3B4B"/>
    <w:rsid w:val="00742B38"/>
    <w:rsid w:val="00910AE0"/>
    <w:rsid w:val="009A14A1"/>
    <w:rsid w:val="00B919D0"/>
    <w:rsid w:val="00BC567E"/>
    <w:rsid w:val="00CD1AC8"/>
    <w:rsid w:val="00D17957"/>
    <w:rsid w:val="00DB5468"/>
    <w:rsid w:val="00E14206"/>
    <w:rsid w:val="00E1691C"/>
    <w:rsid w:val="00E568E1"/>
    <w:rsid w:val="00F21497"/>
    <w:rsid w:val="00FC084E"/>
    <w:rsid w:val="00FE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8AF5F28AA749A0B3D787BD0E74A7B7">
    <w:name w:val="6E8AF5F28AA749A0B3D787BD0E74A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2.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3.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Template>
  <TotalTime>0</TotalTime>
  <Pages>7</Pages>
  <Words>1681</Words>
  <Characters>9587</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lokal-eigenerklaerung-eignung-dienstleistungen-en.dotx, Stand: 07/2025</vt:lpstr>
      <vt:lpstr>lokal-eigenerklaerung-eignung-dienstleistungen-en.docx, Stand: 07/2025</vt:lpstr>
    </vt:vector>
  </TitlesOfParts>
  <Company>GIZ GmbH</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Mushkudiani, Irine GIZ GE</dc:creator>
  <cp:keywords/>
  <dc:description>Self-declaration of eligibility for the award
of contracts up to the EU threshold – procedure with competitive tender</dc:description>
  <cp:lastModifiedBy>Chkheidze, Anna GIZ GE</cp:lastModifiedBy>
  <cp:revision>69</cp:revision>
  <cp:lastPrinted>2018-02-16T12:47:00Z</cp:lastPrinted>
  <dcterms:created xsi:type="dcterms:W3CDTF">2026-01-27T08:14:00Z</dcterms:created>
  <dcterms:modified xsi:type="dcterms:W3CDTF">2026-07-13T14:32:00Z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