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0F295" w14:textId="76670897" w:rsidR="009A1A5C" w:rsidRPr="00197794" w:rsidRDefault="00197794" w:rsidP="00197794">
      <w:pPr>
        <w:spacing w:before="100" w:beforeAutospacing="1" w:after="100" w:afterAutospacing="1" w:line="240" w:lineRule="auto"/>
        <w:jc w:val="center"/>
        <w:rPr>
          <w:rFonts w:ascii="Sylfaen" w:eastAsia="Times New Roman" w:hAnsi="Sylfaen" w:cs="Sylfaen"/>
          <w:b/>
          <w:bCs/>
          <w:i/>
          <w:iCs/>
          <w:kern w:val="0"/>
          <w:sz w:val="24"/>
          <w:szCs w:val="24"/>
          <w:lang w:val="ka-GE"/>
          <w14:ligatures w14:val="none"/>
        </w:rPr>
      </w:pPr>
      <w:r>
        <w:rPr>
          <w:rFonts w:ascii="Sylfaen" w:eastAsia="Times New Roman" w:hAnsi="Sylfaen" w:cs="Sylfaen"/>
          <w:b/>
          <w:bCs/>
          <w:i/>
          <w:iCs/>
          <w:kern w:val="0"/>
          <w:sz w:val="24"/>
          <w:szCs w:val="24"/>
          <w:lang w:val="ka-GE"/>
          <w14:ligatures w14:val="none"/>
        </w:rPr>
        <w:t>შპს კავკასიის მედიცინის ცენტრი აცხადებს ტენედრს</w:t>
      </w:r>
    </w:p>
    <w:p w14:paraId="7AA8F939" w14:textId="77777777" w:rsidR="00BB7D5F" w:rsidRPr="0014094E" w:rsidRDefault="00000000" w:rsidP="00BB7D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307A971">
          <v:rect id="_x0000_i1025" style="width:0;height:1.5pt" o:hralign="center" o:hrstd="t" o:hr="t" fillcolor="#a0a0a0" stroked="f"/>
        </w:pict>
      </w:r>
    </w:p>
    <w:p w14:paraId="735FA4DD" w14:textId="77777777" w:rsidR="00197794" w:rsidRDefault="00BB7D5F" w:rsidP="00AA7EE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b/>
          <w:bCs/>
          <w:kern w:val="0"/>
          <w:sz w:val="24"/>
          <w:szCs w:val="24"/>
          <w14:ligatures w14:val="none"/>
        </w:rPr>
      </w:pP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„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პრეტენდენტმა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უნდა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წარმოადგინოს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დეტალური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გეგმა</w:t>
      </w:r>
      <w:r w:rsidR="008E6E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გრაფიკი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რომელშიც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აუცილებლად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იქნება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მითითებული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დაწყების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დასრულების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ვადები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სამუშაოები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განხორციელდება</w:t>
      </w:r>
      <w:r w:rsidR="009A1A5C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 xml:space="preserve"> </w:t>
      </w:r>
      <w:r w:rsidR="009A1A5C" w:rsidRPr="009A1A5C">
        <w:rPr>
          <w:rFonts w:ascii="Sylfaen" w:eastAsia="Times New Roman" w:hAnsi="Sylfaen" w:cs="Times New Roman"/>
          <w:b/>
          <w:bCs/>
          <w:kern w:val="0"/>
          <w:sz w:val="24"/>
          <w:szCs w:val="24"/>
          <w14:ligatures w14:val="none"/>
        </w:rPr>
        <w:t xml:space="preserve">თბილისი </w:t>
      </w:r>
      <w:r w:rsidRPr="009A1A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197794">
        <w:rPr>
          <w:rFonts w:ascii="Sylfaen" w:eastAsia="Times New Roman" w:hAnsi="Sylfaen" w:cs="Times New Roman"/>
          <w:b/>
          <w:bCs/>
          <w:kern w:val="0"/>
          <w:sz w:val="24"/>
          <w:szCs w:val="24"/>
          <w14:ligatures w14:val="none"/>
        </w:rPr>
        <w:t>ქავრარაძისN23</w:t>
      </w:r>
    </w:p>
    <w:p w14:paraId="1E879868" w14:textId="61328CF1" w:rsidR="00AA7EE7" w:rsidRPr="00AA7EE7" w:rsidRDefault="009A1A5C" w:rsidP="00AA7EE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4"/>
          <w:szCs w:val="24"/>
          <w:lang w:val="ka-GE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14:ligatures w14:val="none"/>
        </w:rPr>
        <w:t>BOQ</w:t>
      </w:r>
      <w:r w:rsidR="00197794">
        <w:rPr>
          <w:rFonts w:ascii="Sylfaen" w:eastAsia="Times New Roman" w:hAnsi="Sylfaen" w:cs="Times New Roman"/>
          <w:kern w:val="0"/>
          <w:sz w:val="24"/>
          <w:szCs w:val="24"/>
          <w14:ligatures w14:val="none"/>
        </w:rPr>
        <w:t>:</w:t>
      </w:r>
      <w:r w:rsidR="00AA7EE7">
        <w:rPr>
          <w:rFonts w:ascii="Sylfaen" w:eastAsia="Times New Roman" w:hAnsi="Sylfaen" w:cs="Times New Roman"/>
          <w:kern w:val="0"/>
          <w:sz w:val="24"/>
          <w:szCs w:val="24"/>
          <w14:ligatures w14:val="none"/>
        </w:rPr>
        <w:t xml:space="preserve"> იხილეთ დეტალური ხარჯთაღრიცხვა</w:t>
      </w:r>
      <w:r>
        <w:rPr>
          <w:rFonts w:ascii="Sylfaen" w:eastAsia="Times New Roman" w:hAnsi="Sylfaen" w:cs="Times New Roman"/>
          <w:kern w:val="0"/>
          <w:sz w:val="24"/>
          <w:szCs w:val="24"/>
          <w14:ligatures w14:val="none"/>
        </w:rPr>
        <w:t>.</w:t>
      </w:r>
      <w:r w:rsidR="00AA7EE7">
        <w:rPr>
          <w:rFonts w:ascii="Sylfaen" w:eastAsia="Times New Roman" w:hAnsi="Sylfaen" w:cs="Times New Roman"/>
          <w:kern w:val="0"/>
          <w:sz w:val="24"/>
          <w:szCs w:val="24"/>
          <w14:ligatures w14:val="none"/>
        </w:rPr>
        <w:t xml:space="preserve"> </w:t>
      </w:r>
    </w:p>
    <w:p w14:paraId="7950075A" w14:textId="77777777" w:rsidR="00BB7D5F" w:rsidRPr="0014094E" w:rsidRDefault="00BB7D5F" w:rsidP="00BB7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კანდიდატი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კომპანიების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მოთხოვნები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0E37043B" w14:textId="77777777" w:rsidR="00BB7D5F" w:rsidRPr="0014094E" w:rsidRDefault="00BB7D5F" w:rsidP="00BB7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კომპანიებს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უნდა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ჰქონდეთ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მინიმუმ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წლიანი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გამოცდილება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სარემონტო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სფეროში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მათ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შორის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ხანგრძლივი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პროექტების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წარმატებით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შესრულების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ისტორიით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FA9FAB6" w14:textId="77777777" w:rsidR="00BB7D5F" w:rsidRPr="0014094E" w:rsidRDefault="00BB7D5F" w:rsidP="00BB7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კომპანიას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უნდა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გააჩნდეს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აუცილებელი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სერთიფიკატები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ლიცენზიები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რომლებიც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უფლებას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აძლევს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სარემონტო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შესრულებას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შესაბამისი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ნორმების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რეგულაციების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შესაბამისად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704098E" w14:textId="77777777" w:rsidR="00BB7D5F" w:rsidRPr="0014094E" w:rsidRDefault="00BB7D5F" w:rsidP="00BB7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ამასთანავე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კომპანიებმა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უნდა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წარმოადგინონ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სპეციალიზირებული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გუნდი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რომელიც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დაკისრებულ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დავალებებს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წარმატებით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შეასრულებს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0EF8D17" w14:textId="77777777" w:rsidR="00BB7D5F" w:rsidRPr="0014094E" w:rsidRDefault="00BB7D5F" w:rsidP="00BB7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პროექტის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ზედამხედველობა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2104728A" w14:textId="77777777" w:rsidR="00BB7D5F" w:rsidRPr="0014094E" w:rsidRDefault="00BB7D5F" w:rsidP="00BB7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პროექტი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განხორციელდება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სრული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ზედამხედველობის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ქვეშ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ხარისხზე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პასუხისმგებელი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იქნება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დამკვეთი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ან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საოპერაციო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დირექტორი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რომლებიც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უზრუნველყოფენ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როგორც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ხარისხის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ისე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დროის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ფარგლებში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შესრულების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კონტროლს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2AAE10A" w14:textId="77777777" w:rsidR="00BB7D5F" w:rsidRPr="0014094E" w:rsidRDefault="00BB7D5F" w:rsidP="00BB7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პროექტის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მიმდინარეობისას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ყურადღება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გამახვილდება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უსაფრთხოების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ნორმების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დაცვაზე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გარემოს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ჰიგიენაზე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ყველა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ეტაპზე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დროის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ხარისხის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გაკონტროლებაზე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0880C5C" w14:textId="77777777" w:rsidR="00BB7D5F" w:rsidRPr="0014094E" w:rsidRDefault="00BB7D5F" w:rsidP="00BB7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შეფასების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კრიტერიუმები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E4EE316" w14:textId="77777777" w:rsidR="00BB7D5F" w:rsidRPr="0014094E" w:rsidRDefault="00BB7D5F" w:rsidP="00BB7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ტენდერის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წინადადების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შეფასება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განხორციელდება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შემდეგი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კრიტერიუმების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მიხედვით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36AAFA3" w14:textId="77777777" w:rsidR="00BB7D5F" w:rsidRPr="0014094E" w:rsidRDefault="00BB7D5F" w:rsidP="00BB7D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ფასი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წინადადება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უნდა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იყოს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რაც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შეიძლება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ეფექტური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კონკურენტუნარიანი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მოცულობასა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ხარისხთან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შესა</w:t>
      </w:r>
      <w:r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ბამისობაში</w:t>
      </w:r>
    </w:p>
    <w:p w14:paraId="0EE0E8BE" w14:textId="77777777" w:rsidR="00BB7D5F" w:rsidRPr="0014094E" w:rsidRDefault="00BB7D5F" w:rsidP="00BB7D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დრო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შესრულების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ვადები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უნდა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იყოს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კარგად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ჩამოყალიბებული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კონკრეტული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4D8368" w14:textId="77777777" w:rsidR="00BB7D5F" w:rsidRPr="0014094E" w:rsidRDefault="00BB7D5F" w:rsidP="00BB7D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lastRenderedPageBreak/>
        <w:t>ხარისხი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წინადადებები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უნდა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მოიცავდეს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ხარისხის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კონტროლის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სისტემას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გარანტიას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69B72A6F" w14:textId="77777777" w:rsidR="00BB7D5F" w:rsidRPr="0014094E" w:rsidRDefault="00BB7D5F" w:rsidP="00BB7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წინადადება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უნდა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მოიცავდეს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32E3D59E" w14:textId="72469281" w:rsidR="00BB7D5F" w:rsidRPr="0014094E" w:rsidRDefault="00BB7D5F" w:rsidP="00BB7D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ბიუჯეტი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9A1A5C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BOQ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შესაბამისად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86DA73" w14:textId="77777777" w:rsidR="00BB7D5F" w:rsidRPr="0014094E" w:rsidRDefault="00BB7D5F" w:rsidP="00BB7D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სპეციფიკაციები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დეტალები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57755A0" w14:textId="77777777" w:rsidR="00BB7D5F" w:rsidRPr="0014094E" w:rsidRDefault="00BB7D5F" w:rsidP="00BB7D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წინასწარი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გეგმა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რომელიც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ასახავს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დაწყების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შესრულებისა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დასრულების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ეტაპებს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E1CD1E2" w14:textId="77777777" w:rsidR="00BB7D5F" w:rsidRPr="0014094E" w:rsidRDefault="00BB7D5F" w:rsidP="00BB7D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ყველა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საჭირო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ნორმა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სტანდარტი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რომელიც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უზრუნველყოფს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ხარისხს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უსაფრთხოებას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2ACC78F" w14:textId="77777777" w:rsidR="00BB7D5F" w:rsidRPr="0014094E" w:rsidRDefault="00BB7D5F" w:rsidP="00BB7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შერჩევის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კრიტერიუმები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2970878D" w14:textId="77777777" w:rsidR="00BB7D5F" w:rsidRPr="0014094E" w:rsidRDefault="00BB7D5F" w:rsidP="00BB7D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გამოცდილება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რეპუტაცია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კომპანიამ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უნდა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აჩვენოს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შესაბამისი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გამოცდილება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რეპუტაცია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სარემონტო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ინდუსტრიაში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რომელიც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მტკიცედ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დაუმტკიცებს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მის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უნარებს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დიდ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კომპლექსურ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პროექტებში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0CF474" w14:textId="77777777" w:rsidR="00BB7D5F" w:rsidRPr="0014094E" w:rsidRDefault="00BB7D5F" w:rsidP="00BB7D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გარანტიები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ხარისხის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კონტროლი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კომპანიამ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უნდა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წარმოადგინოს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დეტალური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პროცედურები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სისტემა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რომელიც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უზრუნველყოფს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სამუშაოების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უმაღლეს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ხარისხს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ასევე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გარანტიები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რომლებიც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მოიცავს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შესრულების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ვადას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პრობლემების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გადაწყვეტას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50AE3E0" w14:textId="77777777" w:rsidR="00BB7D5F" w:rsidRDefault="00BB7D5F" w:rsidP="00BB7D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ფასის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b/>
          <w:bCs/>
          <w:kern w:val="0"/>
          <w:sz w:val="24"/>
          <w:szCs w:val="24"/>
          <w14:ligatures w14:val="none"/>
        </w:rPr>
        <w:t>შეჯერება</w:t>
      </w:r>
      <w:r w:rsidRPr="00140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წინადადების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ფას</w:t>
      </w:r>
      <w:r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უნდა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იყოს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გამართლებული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და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ამყარებდეს</w:t>
      </w:r>
      <w:r w:rsidRPr="00140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94E"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შ</w:t>
      </w:r>
      <w:r>
        <w:rPr>
          <w:rFonts w:ascii="Sylfaen" w:eastAsia="Times New Roman" w:hAnsi="Sylfaen" w:cs="Sylfaen"/>
          <w:kern w:val="0"/>
          <w:sz w:val="24"/>
          <w:szCs w:val="24"/>
          <w14:ligatures w14:val="none"/>
        </w:rPr>
        <w:t>ემოთავაზებას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9C0FE0D" w14:textId="77777777" w:rsidR="00BB7D5F" w:rsidRPr="0014094E" w:rsidRDefault="00000000" w:rsidP="00BB7D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7FC1FF4">
          <v:rect id="_x0000_i1026" style="width:0;height:1.5pt" o:hralign="center" o:hrstd="t" o:hr="t" fillcolor="#a0a0a0" stroked="f"/>
        </w:pict>
      </w:r>
    </w:p>
    <w:p w14:paraId="4BDEE6CE" w14:textId="04EACD43" w:rsidR="00BB7D5F" w:rsidRDefault="00BB7D5F" w:rsidP="00BB7D5F">
      <w:pPr>
        <w:rPr>
          <w:rFonts w:ascii="Sylfaen" w:hAnsi="Sylfaen"/>
        </w:rPr>
      </w:pPr>
      <w:r>
        <w:rPr>
          <w:rFonts w:ascii="Sylfaen" w:hAnsi="Sylfaen"/>
        </w:rPr>
        <w:t xml:space="preserve">ელ ფოსტა: </w:t>
      </w:r>
      <w:hyperlink r:id="rId5" w:history="1">
        <w:r w:rsidR="00197794" w:rsidRPr="00197794">
          <w:rPr>
            <w:rStyle w:val="Hyperlink"/>
            <w:rFonts w:ascii="Sylfaen" w:hAnsi="Sylfaen"/>
          </w:rPr>
          <w:t>gpanchulidze@cmchospital.ge</w:t>
        </w:r>
        <w:r w:rsidRPr="00E22E89">
          <w:rPr>
            <w:rStyle w:val="Hyperlink"/>
            <w:rFonts w:ascii="Sylfaen" w:hAnsi="Sylfaen"/>
          </w:rPr>
          <w:t xml:space="preserve"> / zberoshvili@clinics.ge</w:t>
        </w:r>
      </w:hyperlink>
    </w:p>
    <w:p w14:paraId="41493B83" w14:textId="0C156F62" w:rsidR="00BB7D5F" w:rsidRPr="00BA7299" w:rsidRDefault="00BB7D5F" w:rsidP="00BB7D5F">
      <w:pPr>
        <w:rPr>
          <w:rFonts w:ascii="Sylfaen" w:hAnsi="Sylfaen"/>
          <w:lang w:val="ka-GE"/>
        </w:rPr>
      </w:pPr>
      <w:r>
        <w:rPr>
          <w:rFonts w:ascii="Sylfaen" w:hAnsi="Sylfaen"/>
        </w:rPr>
        <w:t>საკ:</w:t>
      </w:r>
      <w:r w:rsidR="00197794" w:rsidRPr="00197794">
        <w:rPr>
          <w:rFonts w:ascii="Sylfaen" w:hAnsi="Sylfaen"/>
        </w:rPr>
        <w:t>599995917</w:t>
      </w:r>
      <w:r>
        <w:rPr>
          <w:rFonts w:ascii="Sylfaen" w:hAnsi="Sylfaen"/>
        </w:rPr>
        <w:t xml:space="preserve"> </w:t>
      </w:r>
      <w:r w:rsidR="009A1A5C">
        <w:rPr>
          <w:rFonts w:ascii="Sylfaen" w:hAnsi="Sylfaen"/>
          <w:lang w:val="ka-GE"/>
        </w:rPr>
        <w:t>ნოდარი</w:t>
      </w:r>
      <w:r>
        <w:rPr>
          <w:rFonts w:ascii="Sylfaen" w:hAnsi="Sylfaen"/>
        </w:rPr>
        <w:t>, 571757152 ზურა</w:t>
      </w:r>
    </w:p>
    <w:p w14:paraId="317CDFCA" w14:textId="0C04BEA4" w:rsidR="00BB7D5F" w:rsidRPr="00197794" w:rsidRDefault="00BB7D5F" w:rsidP="009A1A5C">
      <w:pPr>
        <w:tabs>
          <w:tab w:val="center" w:pos="4680"/>
        </w:tabs>
        <w:rPr>
          <w:rFonts w:ascii="Sylfaen" w:hAnsi="Sylfaen"/>
          <w:lang w:val="ka-GE"/>
        </w:rPr>
      </w:pPr>
      <w:r>
        <w:rPr>
          <w:rFonts w:ascii="Sylfaen" w:hAnsi="Sylfaen"/>
        </w:rPr>
        <w:t xml:space="preserve">მისამართი: </w:t>
      </w:r>
      <w:r w:rsidR="00197794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/>
          <w14:ligatures w14:val="none"/>
        </w:rPr>
        <w:t xml:space="preserve">ქავთარაძის </w:t>
      </w:r>
      <w:r w:rsidR="00197794">
        <w:rPr>
          <w:rFonts w:ascii="Sylfaen" w:eastAsia="Times New Roman" w:hAnsi="Sylfaen" w:cs="Times New Roman"/>
          <w:b/>
          <w:bCs/>
          <w:kern w:val="0"/>
          <w:sz w:val="24"/>
          <w:szCs w:val="24"/>
          <w14:ligatures w14:val="none"/>
        </w:rPr>
        <w:t>N:</w:t>
      </w:r>
      <w:r w:rsidR="00197794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/>
          <w14:ligatures w14:val="none"/>
        </w:rPr>
        <w:t>23</w:t>
      </w:r>
    </w:p>
    <w:p w14:paraId="35F2317D" w14:textId="77777777" w:rsidR="00A10D79" w:rsidRDefault="00A10D79"/>
    <w:sectPr w:rsidR="00A10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6C9D"/>
    <w:multiLevelType w:val="multilevel"/>
    <w:tmpl w:val="18E8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C0542"/>
    <w:multiLevelType w:val="multilevel"/>
    <w:tmpl w:val="CABC0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769FD"/>
    <w:multiLevelType w:val="hybridMultilevel"/>
    <w:tmpl w:val="97947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F43C8"/>
    <w:multiLevelType w:val="multilevel"/>
    <w:tmpl w:val="350E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F15291"/>
    <w:multiLevelType w:val="multilevel"/>
    <w:tmpl w:val="83DE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9701456">
    <w:abstractNumId w:val="3"/>
  </w:num>
  <w:num w:numId="2" w16cid:durableId="656491821">
    <w:abstractNumId w:val="4"/>
  </w:num>
  <w:num w:numId="3" w16cid:durableId="1187019027">
    <w:abstractNumId w:val="0"/>
  </w:num>
  <w:num w:numId="4" w16cid:durableId="506748323">
    <w:abstractNumId w:val="1"/>
  </w:num>
  <w:num w:numId="5" w16cid:durableId="705757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EE"/>
    <w:rsid w:val="00197794"/>
    <w:rsid w:val="00216197"/>
    <w:rsid w:val="004068D2"/>
    <w:rsid w:val="00422D75"/>
    <w:rsid w:val="004A6F50"/>
    <w:rsid w:val="006059EE"/>
    <w:rsid w:val="006147EF"/>
    <w:rsid w:val="006B5A14"/>
    <w:rsid w:val="006E4CA1"/>
    <w:rsid w:val="00812CD5"/>
    <w:rsid w:val="008E6EFE"/>
    <w:rsid w:val="009A1A5C"/>
    <w:rsid w:val="00A10D79"/>
    <w:rsid w:val="00AA7EE7"/>
    <w:rsid w:val="00BB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C07DB"/>
  <w15:chartTrackingRefBased/>
  <w15:docId w15:val="{158CF0B6-3BF8-425C-8196-058DC2D9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D5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5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9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7D5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khizanishvili@cmchospital.ge%20/%20zberoshvili@clinics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Zurab Beroshvili</dc:creator>
  <cp:keywords/>
  <dc:description/>
  <cp:lastModifiedBy>Zurab Beroshvili</cp:lastModifiedBy>
  <cp:revision>6</cp:revision>
  <dcterms:created xsi:type="dcterms:W3CDTF">2025-03-13T14:28:00Z</dcterms:created>
  <dcterms:modified xsi:type="dcterms:W3CDTF">2026-08-06T06:49:00Z</dcterms:modified>
</cp:coreProperties>
</file>