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0ED0" w14:textId="40FC6801" w:rsidR="001B7E2D" w:rsidRDefault="00924115" w:rsidP="00CE4A1E">
      <w:pPr>
        <w:shd w:val="clear" w:color="auto" w:fill="000000" w:themeFill="text1"/>
        <w:jc w:val="center"/>
        <w:rPr>
          <w:b/>
          <w:bCs/>
          <w:sz w:val="28"/>
          <w:szCs w:val="28"/>
        </w:rPr>
      </w:pPr>
      <w:r w:rsidRPr="00924115">
        <w:rPr>
          <w:b/>
          <w:bCs/>
          <w:sz w:val="28"/>
          <w:szCs w:val="28"/>
        </w:rPr>
        <w:t>Commercial Offer / Price Schedule</w:t>
      </w:r>
    </w:p>
    <w:p w14:paraId="3C29BB09" w14:textId="3D4C5056" w:rsidR="00924115" w:rsidRPr="00106B2B" w:rsidRDefault="00924115" w:rsidP="00924115">
      <w:pPr>
        <w:rPr>
          <w:rFonts w:ascii="Calibri" w:hAnsi="Calibri" w:cs="Calibri"/>
          <w:b/>
          <w:bCs/>
          <w:sz w:val="22"/>
          <w:szCs w:val="22"/>
        </w:rPr>
      </w:pPr>
      <w:r w:rsidRPr="00106B2B">
        <w:rPr>
          <w:rFonts w:ascii="Calibri" w:hAnsi="Calibri" w:cs="Calibri"/>
          <w:b/>
          <w:bCs/>
          <w:sz w:val="22"/>
          <w:szCs w:val="22"/>
        </w:rPr>
        <w:t>The Bidder shall complete the following Commercial Offer</w:t>
      </w:r>
      <w:r w:rsidR="00106B2B" w:rsidRPr="00106B2B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81"/>
        <w:gridCol w:w="5724"/>
        <w:gridCol w:w="1800"/>
        <w:gridCol w:w="1440"/>
        <w:gridCol w:w="1440"/>
      </w:tblGrid>
      <w:tr w:rsidR="00924115" w:rsidRPr="00CE4A1E" w14:paraId="725338F5" w14:textId="77777777" w:rsidTr="00924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  <w:shd w:val="clear" w:color="auto" w:fill="000000" w:themeFill="text1"/>
          </w:tcPr>
          <w:p w14:paraId="35C0B56E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724" w:type="dxa"/>
            <w:tcBorders>
              <w:bottom w:val="none" w:sz="0" w:space="0" w:color="auto"/>
            </w:tcBorders>
            <w:shd w:val="clear" w:color="auto" w:fill="000000" w:themeFill="text1"/>
          </w:tcPr>
          <w:p w14:paraId="3CFCFBFA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800" w:type="dxa"/>
            <w:tcBorders>
              <w:bottom w:val="none" w:sz="0" w:space="0" w:color="auto"/>
            </w:tcBorders>
            <w:shd w:val="clear" w:color="auto" w:fill="000000" w:themeFill="text1"/>
          </w:tcPr>
          <w:p w14:paraId="505B7671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Qty.</w:t>
            </w:r>
          </w:p>
        </w:tc>
        <w:tc>
          <w:tcPr>
            <w:tcW w:w="1440" w:type="dxa"/>
            <w:tcBorders>
              <w:bottom w:val="none" w:sz="0" w:space="0" w:color="auto"/>
            </w:tcBorders>
            <w:shd w:val="clear" w:color="auto" w:fill="000000" w:themeFill="text1"/>
          </w:tcPr>
          <w:p w14:paraId="5FDBB7F9" w14:textId="02D05D52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Unit Price EUR</w:t>
            </w:r>
          </w:p>
        </w:tc>
        <w:tc>
          <w:tcPr>
            <w:tcW w:w="1440" w:type="dxa"/>
            <w:tcBorders>
              <w:bottom w:val="none" w:sz="0" w:space="0" w:color="auto"/>
            </w:tcBorders>
            <w:shd w:val="clear" w:color="auto" w:fill="000000" w:themeFill="text1"/>
          </w:tcPr>
          <w:p w14:paraId="0B2DAD04" w14:textId="20FCA49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Total Price EUR</w:t>
            </w:r>
          </w:p>
        </w:tc>
      </w:tr>
      <w:tr w:rsidR="00924115" w:rsidRPr="00CE4A1E" w14:paraId="634C13EC" w14:textId="77777777" w:rsidTr="00924115">
        <w:tc>
          <w:tcPr>
            <w:tcW w:w="0" w:type="auto"/>
          </w:tcPr>
          <w:p w14:paraId="7DBD0C48" w14:textId="77777777" w:rsidR="00924115" w:rsidRPr="00CE4A1E" w:rsidRDefault="00924115" w:rsidP="00924115">
            <w:pPr>
              <w:spacing w:before="36" w:after="3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24" w:type="dxa"/>
          </w:tcPr>
          <w:p w14:paraId="588D1AF8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20 m³ Dewatered Sludge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CE4A1E">
              <w:rPr>
                <w:rFonts w:ascii="Calibri" w:hAnsi="Calibri" w:cs="Calibri"/>
                <w:sz w:val="22"/>
                <w:szCs w:val="22"/>
              </w:rPr>
              <w:t xml:space="preserve"> Container</w:t>
            </w:r>
          </w:p>
        </w:tc>
        <w:tc>
          <w:tcPr>
            <w:tcW w:w="1800" w:type="dxa"/>
          </w:tcPr>
          <w:p w14:paraId="38507CD4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14:paraId="02D1979A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DB1A678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5625447C" w14:textId="77777777" w:rsidTr="00924115">
        <w:tc>
          <w:tcPr>
            <w:tcW w:w="0" w:type="auto"/>
          </w:tcPr>
          <w:p w14:paraId="78A53CC4" w14:textId="77777777" w:rsidR="00924115" w:rsidRPr="00CE4A1E" w:rsidRDefault="00924115" w:rsidP="00924115">
            <w:pPr>
              <w:spacing w:before="36" w:after="3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24" w:type="dxa"/>
          </w:tcPr>
          <w:p w14:paraId="76192AF4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CE4A1E">
              <w:rPr>
                <w:rFonts w:ascii="Calibri" w:hAnsi="Calibri" w:cs="Calibri"/>
                <w:sz w:val="22"/>
                <w:szCs w:val="22"/>
              </w:rPr>
              <w:t xml:space="preserve"> System</w:t>
            </w:r>
          </w:p>
        </w:tc>
        <w:tc>
          <w:tcPr>
            <w:tcW w:w="1800" w:type="dxa"/>
          </w:tcPr>
          <w:p w14:paraId="3E91C74E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7997CE21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CBBD2D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4F3F91F" w14:textId="77777777" w:rsidTr="00924115">
        <w:tc>
          <w:tcPr>
            <w:tcW w:w="0" w:type="auto"/>
          </w:tcPr>
          <w:p w14:paraId="6EC11A6B" w14:textId="77777777" w:rsidR="00924115" w:rsidRPr="00CE4A1E" w:rsidRDefault="00924115" w:rsidP="00924115">
            <w:pPr>
              <w:spacing w:before="36" w:after="3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24" w:type="dxa"/>
          </w:tcPr>
          <w:p w14:paraId="011F5EC1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Tractor suitable for the supplied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CE4A1E">
              <w:rPr>
                <w:rFonts w:ascii="Calibri" w:hAnsi="Calibri" w:cs="Calibri"/>
                <w:sz w:val="22"/>
                <w:szCs w:val="22"/>
              </w:rPr>
              <w:t xml:space="preserve"> System</w:t>
            </w:r>
          </w:p>
        </w:tc>
        <w:tc>
          <w:tcPr>
            <w:tcW w:w="1800" w:type="dxa"/>
          </w:tcPr>
          <w:p w14:paraId="2B82CA89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53A0BAFE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83283B7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0C692873" w14:textId="77777777" w:rsidTr="00924115">
        <w:tc>
          <w:tcPr>
            <w:tcW w:w="0" w:type="auto"/>
          </w:tcPr>
          <w:p w14:paraId="3EA8D47B" w14:textId="77777777" w:rsidR="00924115" w:rsidRPr="00CE4A1E" w:rsidRDefault="00924115" w:rsidP="00924115">
            <w:pPr>
              <w:spacing w:before="36" w:after="3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24" w:type="dxa"/>
          </w:tcPr>
          <w:p w14:paraId="6DEC51B1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Standard equipment and accessories</w:t>
            </w:r>
          </w:p>
        </w:tc>
        <w:tc>
          <w:tcPr>
            <w:tcW w:w="1800" w:type="dxa"/>
          </w:tcPr>
          <w:p w14:paraId="1E06D96E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Included</w:t>
            </w:r>
          </w:p>
        </w:tc>
        <w:tc>
          <w:tcPr>
            <w:tcW w:w="1440" w:type="dxa"/>
          </w:tcPr>
          <w:p w14:paraId="07D01A9F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599E814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1F5C305" w14:textId="77777777" w:rsidTr="00924115">
        <w:tc>
          <w:tcPr>
            <w:tcW w:w="0" w:type="auto"/>
          </w:tcPr>
          <w:p w14:paraId="39418DCF" w14:textId="77777777" w:rsidR="00924115" w:rsidRPr="00CE4A1E" w:rsidRDefault="00924115" w:rsidP="00924115">
            <w:pPr>
              <w:spacing w:before="36" w:after="3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24" w:type="dxa"/>
          </w:tcPr>
          <w:p w14:paraId="22EA035C" w14:textId="0AE754B6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Delivery and transportation to Gardabani </w:t>
            </w:r>
            <w:proofErr w:type="gramStart"/>
            <w:r w:rsidRPr="00CE4A1E">
              <w:rPr>
                <w:rFonts w:ascii="Calibri" w:hAnsi="Calibri" w:cs="Calibri"/>
                <w:sz w:val="22"/>
                <w:szCs w:val="22"/>
              </w:rPr>
              <w:t>-  Wastewater</w:t>
            </w:r>
            <w:proofErr w:type="gramEnd"/>
            <w:r w:rsidRPr="00CE4A1E">
              <w:rPr>
                <w:rFonts w:ascii="Calibri" w:hAnsi="Calibri" w:cs="Calibri"/>
                <w:sz w:val="22"/>
                <w:szCs w:val="22"/>
              </w:rPr>
              <w:t xml:space="preserve"> Treatment Plant</w:t>
            </w:r>
          </w:p>
        </w:tc>
        <w:tc>
          <w:tcPr>
            <w:tcW w:w="1800" w:type="dxa"/>
          </w:tcPr>
          <w:p w14:paraId="068FAD01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50ECA4E7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17F0BD6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0F58FF73" w14:textId="77777777" w:rsidTr="00924115">
        <w:tc>
          <w:tcPr>
            <w:tcW w:w="0" w:type="auto"/>
          </w:tcPr>
          <w:p w14:paraId="6C476C15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4" w:type="dxa"/>
          </w:tcPr>
          <w:p w14:paraId="0B0A5698" w14:textId="43EFE50B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TOTAL PRICE EUR excluding VAT</w:t>
            </w:r>
          </w:p>
        </w:tc>
        <w:tc>
          <w:tcPr>
            <w:tcW w:w="1800" w:type="dxa"/>
          </w:tcPr>
          <w:p w14:paraId="26A8CD87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E17262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7EDF83C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4405FF92" w14:textId="77777777" w:rsidTr="00924115">
        <w:tc>
          <w:tcPr>
            <w:tcW w:w="0" w:type="auto"/>
          </w:tcPr>
          <w:p w14:paraId="644C9699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4" w:type="dxa"/>
          </w:tcPr>
          <w:p w14:paraId="693A51C8" w14:textId="268115E3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VAT EUR, if applicable</w:t>
            </w:r>
          </w:p>
        </w:tc>
        <w:tc>
          <w:tcPr>
            <w:tcW w:w="1800" w:type="dxa"/>
          </w:tcPr>
          <w:p w14:paraId="7D605C90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4CC0AA1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2C0A851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16DEA005" w14:textId="77777777" w:rsidTr="00924115">
        <w:tc>
          <w:tcPr>
            <w:tcW w:w="0" w:type="auto"/>
          </w:tcPr>
          <w:p w14:paraId="352A5D34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4" w:type="dxa"/>
          </w:tcPr>
          <w:p w14:paraId="35467393" w14:textId="37409FCD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TOTAL PRICE EUR including VAT</w:t>
            </w:r>
          </w:p>
        </w:tc>
        <w:tc>
          <w:tcPr>
            <w:tcW w:w="1800" w:type="dxa"/>
          </w:tcPr>
          <w:p w14:paraId="6ACCA684" w14:textId="77777777" w:rsidR="00924115" w:rsidRPr="00CE4A1E" w:rsidRDefault="00924115" w:rsidP="00924115">
            <w:pPr>
              <w:spacing w:before="36" w:after="3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81D072B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A8E825" w14:textId="77777777" w:rsidR="00924115" w:rsidRPr="00CE4A1E" w:rsidRDefault="00924115" w:rsidP="00924115">
            <w:pPr>
              <w:spacing w:before="36" w:after="36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FF2C63" w14:textId="77777777" w:rsidR="00924115" w:rsidRPr="00CE4A1E" w:rsidRDefault="00924115" w:rsidP="00924115">
      <w:pPr>
        <w:rPr>
          <w:rFonts w:ascii="Calibri" w:hAnsi="Calibri" w:cs="Calibri"/>
          <w:sz w:val="22"/>
          <w:szCs w:val="22"/>
        </w:rPr>
      </w:pPr>
    </w:p>
    <w:p w14:paraId="2163D6BA" w14:textId="7D1EC429" w:rsidR="00924115" w:rsidRPr="00CE4A1E" w:rsidRDefault="00924115" w:rsidP="00CE4A1E">
      <w:pPr>
        <w:shd w:val="clear" w:color="auto" w:fill="000000" w:themeFill="text1"/>
        <w:jc w:val="center"/>
        <w:rPr>
          <w:b/>
          <w:bCs/>
          <w:sz w:val="28"/>
          <w:szCs w:val="28"/>
        </w:rPr>
      </w:pPr>
      <w:r w:rsidRPr="00CE4A1E">
        <w:rPr>
          <w:b/>
          <w:bCs/>
          <w:sz w:val="28"/>
          <w:szCs w:val="28"/>
        </w:rPr>
        <w:t>Commercial information to be Provided by the Bidder</w:t>
      </w:r>
    </w:p>
    <w:tbl>
      <w:tblPr>
        <w:tblStyle w:val="Table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81"/>
        <w:gridCol w:w="5724"/>
        <w:gridCol w:w="4680"/>
      </w:tblGrid>
      <w:tr w:rsidR="00924115" w:rsidRPr="00CE4A1E" w14:paraId="471C1F08" w14:textId="77777777" w:rsidTr="00924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  <w:shd w:val="clear" w:color="auto" w:fill="000000" w:themeFill="text1"/>
          </w:tcPr>
          <w:p w14:paraId="6C90AA6C" w14:textId="77777777" w:rsidR="00924115" w:rsidRPr="00CE4A1E" w:rsidRDefault="00924115" w:rsidP="00924115">
            <w:pPr>
              <w:pStyle w:val="Compact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№</w:t>
            </w:r>
          </w:p>
        </w:tc>
        <w:tc>
          <w:tcPr>
            <w:tcW w:w="5724" w:type="dxa"/>
            <w:tcBorders>
              <w:bottom w:val="none" w:sz="0" w:space="0" w:color="auto"/>
            </w:tcBorders>
            <w:shd w:val="clear" w:color="auto" w:fill="000000" w:themeFill="text1"/>
          </w:tcPr>
          <w:p w14:paraId="04E6E993" w14:textId="77777777" w:rsidR="00924115" w:rsidRPr="00CE4A1E" w:rsidRDefault="00924115" w:rsidP="00924115">
            <w:pPr>
              <w:pStyle w:val="Compact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Information</w:t>
            </w:r>
          </w:p>
        </w:tc>
        <w:tc>
          <w:tcPr>
            <w:tcW w:w="4680" w:type="dxa"/>
            <w:tcBorders>
              <w:bottom w:val="none" w:sz="0" w:space="0" w:color="auto"/>
            </w:tcBorders>
            <w:shd w:val="clear" w:color="auto" w:fill="000000" w:themeFill="text1"/>
          </w:tcPr>
          <w:p w14:paraId="299B5517" w14:textId="77777777" w:rsidR="00924115" w:rsidRPr="00CE4A1E" w:rsidRDefault="00924115" w:rsidP="00924115">
            <w:pPr>
              <w:pStyle w:val="Compact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Bidder’s Offer</w:t>
            </w:r>
          </w:p>
        </w:tc>
      </w:tr>
      <w:tr w:rsidR="00924115" w:rsidRPr="00CE4A1E" w14:paraId="0F0551C8" w14:textId="77777777" w:rsidTr="00924115">
        <w:tc>
          <w:tcPr>
            <w:tcW w:w="0" w:type="auto"/>
          </w:tcPr>
          <w:p w14:paraId="1CDF6148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24" w:type="dxa"/>
          </w:tcPr>
          <w:p w14:paraId="40A3C5CC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Manufacturer – Containers</w:t>
            </w:r>
          </w:p>
        </w:tc>
        <w:tc>
          <w:tcPr>
            <w:tcW w:w="4680" w:type="dxa"/>
          </w:tcPr>
          <w:p w14:paraId="65E7F740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34B1B928" w14:textId="77777777" w:rsidTr="00924115">
        <w:tc>
          <w:tcPr>
            <w:tcW w:w="0" w:type="auto"/>
          </w:tcPr>
          <w:p w14:paraId="5A1F1EFA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24" w:type="dxa"/>
          </w:tcPr>
          <w:p w14:paraId="76F434EF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Model – Containers</w:t>
            </w:r>
          </w:p>
        </w:tc>
        <w:tc>
          <w:tcPr>
            <w:tcW w:w="4680" w:type="dxa"/>
          </w:tcPr>
          <w:p w14:paraId="119FA60B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3FA64291" w14:textId="77777777" w:rsidTr="00924115">
        <w:tc>
          <w:tcPr>
            <w:tcW w:w="0" w:type="auto"/>
          </w:tcPr>
          <w:p w14:paraId="2119001C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24" w:type="dxa"/>
          </w:tcPr>
          <w:p w14:paraId="5725FE13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Country of manufacture – Containers</w:t>
            </w:r>
          </w:p>
        </w:tc>
        <w:tc>
          <w:tcPr>
            <w:tcW w:w="4680" w:type="dxa"/>
          </w:tcPr>
          <w:p w14:paraId="6790F8D0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4CC807CF" w14:textId="77777777" w:rsidTr="00924115">
        <w:tc>
          <w:tcPr>
            <w:tcW w:w="0" w:type="auto"/>
          </w:tcPr>
          <w:p w14:paraId="685489F1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24" w:type="dxa"/>
          </w:tcPr>
          <w:p w14:paraId="0E3CD784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Manufacturer –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</w:p>
        </w:tc>
        <w:tc>
          <w:tcPr>
            <w:tcW w:w="4680" w:type="dxa"/>
          </w:tcPr>
          <w:p w14:paraId="4F24AB2F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041E65EE" w14:textId="77777777" w:rsidTr="00924115">
        <w:tc>
          <w:tcPr>
            <w:tcW w:w="0" w:type="auto"/>
          </w:tcPr>
          <w:p w14:paraId="30E072F5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24" w:type="dxa"/>
          </w:tcPr>
          <w:p w14:paraId="2DA6E3EB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Model –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</w:p>
        </w:tc>
        <w:tc>
          <w:tcPr>
            <w:tcW w:w="4680" w:type="dxa"/>
          </w:tcPr>
          <w:p w14:paraId="768269B6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3A7A848" w14:textId="77777777" w:rsidTr="00924115">
        <w:tc>
          <w:tcPr>
            <w:tcW w:w="0" w:type="auto"/>
          </w:tcPr>
          <w:p w14:paraId="1D3903DA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24" w:type="dxa"/>
          </w:tcPr>
          <w:p w14:paraId="2F557200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Country of manufacture –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</w:p>
        </w:tc>
        <w:tc>
          <w:tcPr>
            <w:tcW w:w="4680" w:type="dxa"/>
          </w:tcPr>
          <w:p w14:paraId="7C033F7D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5E303E37" w14:textId="77777777" w:rsidTr="00924115">
        <w:tc>
          <w:tcPr>
            <w:tcW w:w="0" w:type="auto"/>
          </w:tcPr>
          <w:p w14:paraId="71EF8E05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724" w:type="dxa"/>
          </w:tcPr>
          <w:p w14:paraId="0E285B0B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Manufacturer – Tractor</w:t>
            </w:r>
          </w:p>
        </w:tc>
        <w:tc>
          <w:tcPr>
            <w:tcW w:w="4680" w:type="dxa"/>
          </w:tcPr>
          <w:p w14:paraId="3D3966F9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477B4EE5" w14:textId="77777777" w:rsidTr="00924115">
        <w:tc>
          <w:tcPr>
            <w:tcW w:w="0" w:type="auto"/>
          </w:tcPr>
          <w:p w14:paraId="7BCFA310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24" w:type="dxa"/>
          </w:tcPr>
          <w:p w14:paraId="67AF89E8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Model – Tractor</w:t>
            </w:r>
          </w:p>
        </w:tc>
        <w:tc>
          <w:tcPr>
            <w:tcW w:w="4680" w:type="dxa"/>
          </w:tcPr>
          <w:p w14:paraId="544A751A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4F53640" w14:textId="77777777" w:rsidTr="00924115">
        <w:tc>
          <w:tcPr>
            <w:tcW w:w="0" w:type="auto"/>
          </w:tcPr>
          <w:p w14:paraId="608E88F9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24" w:type="dxa"/>
          </w:tcPr>
          <w:p w14:paraId="572993DE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Country of manufacture – Tractor</w:t>
            </w:r>
          </w:p>
        </w:tc>
        <w:tc>
          <w:tcPr>
            <w:tcW w:w="4680" w:type="dxa"/>
          </w:tcPr>
          <w:p w14:paraId="711A9C90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68E350F" w14:textId="77777777" w:rsidTr="00924115">
        <w:tc>
          <w:tcPr>
            <w:tcW w:w="0" w:type="auto"/>
          </w:tcPr>
          <w:p w14:paraId="6E2F0B7D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724" w:type="dxa"/>
          </w:tcPr>
          <w:p w14:paraId="1DD8BD3D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Manufacturing year</w:t>
            </w:r>
          </w:p>
        </w:tc>
        <w:tc>
          <w:tcPr>
            <w:tcW w:w="4680" w:type="dxa"/>
          </w:tcPr>
          <w:p w14:paraId="1EE08655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1D09CE0" w14:textId="77777777" w:rsidTr="00924115">
        <w:tc>
          <w:tcPr>
            <w:tcW w:w="0" w:type="auto"/>
          </w:tcPr>
          <w:p w14:paraId="3896538C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724" w:type="dxa"/>
          </w:tcPr>
          <w:p w14:paraId="7A0FE631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Proposed delivery date</w:t>
            </w:r>
          </w:p>
        </w:tc>
        <w:tc>
          <w:tcPr>
            <w:tcW w:w="4680" w:type="dxa"/>
          </w:tcPr>
          <w:p w14:paraId="4EFED8D1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DD/MM/2027</w:t>
            </w:r>
          </w:p>
        </w:tc>
      </w:tr>
      <w:tr w:rsidR="00924115" w:rsidRPr="00CE4A1E" w14:paraId="064077C5" w14:textId="77777777" w:rsidTr="00924115">
        <w:tc>
          <w:tcPr>
            <w:tcW w:w="0" w:type="auto"/>
          </w:tcPr>
          <w:p w14:paraId="5B1EF3C6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724" w:type="dxa"/>
          </w:tcPr>
          <w:p w14:paraId="4D7AC7D3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Delivery location</w:t>
            </w:r>
          </w:p>
        </w:tc>
        <w:tc>
          <w:tcPr>
            <w:tcW w:w="4680" w:type="dxa"/>
          </w:tcPr>
          <w:p w14:paraId="7A50BBC5" w14:textId="1533D0BE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Gardabani Wastewater Treatment Plant</w:t>
            </w:r>
          </w:p>
        </w:tc>
      </w:tr>
      <w:tr w:rsidR="00924115" w:rsidRPr="00CE4A1E" w14:paraId="29829D3C" w14:textId="77777777" w:rsidTr="00924115">
        <w:tc>
          <w:tcPr>
            <w:tcW w:w="0" w:type="auto"/>
          </w:tcPr>
          <w:p w14:paraId="723F7623" w14:textId="77777777" w:rsidR="00924115" w:rsidRPr="00CE4A1E" w:rsidRDefault="00924115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724" w:type="dxa"/>
          </w:tcPr>
          <w:p w14:paraId="07A4180D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Offer validity period</w:t>
            </w:r>
          </w:p>
        </w:tc>
        <w:tc>
          <w:tcPr>
            <w:tcW w:w="4680" w:type="dxa"/>
          </w:tcPr>
          <w:p w14:paraId="3D3B5D99" w14:textId="77777777" w:rsidR="00924115" w:rsidRPr="00CE4A1E" w:rsidRDefault="00924115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5CF786F7" w14:textId="77777777" w:rsidTr="00924115">
        <w:tc>
          <w:tcPr>
            <w:tcW w:w="0" w:type="auto"/>
          </w:tcPr>
          <w:p w14:paraId="12D6DACB" w14:textId="77777777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724" w:type="dxa"/>
          </w:tcPr>
          <w:p w14:paraId="579468F9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Payment terms</w:t>
            </w:r>
          </w:p>
        </w:tc>
        <w:tc>
          <w:tcPr>
            <w:tcW w:w="4680" w:type="dxa"/>
          </w:tcPr>
          <w:p w14:paraId="738C0061" w14:textId="465C54A6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___ Days After Delivery</w:t>
            </w:r>
          </w:p>
        </w:tc>
      </w:tr>
      <w:tr w:rsidR="00924115" w:rsidRPr="00CE4A1E" w14:paraId="4934D82E" w14:textId="77777777" w:rsidTr="00924115">
        <w:tc>
          <w:tcPr>
            <w:tcW w:w="0" w:type="auto"/>
          </w:tcPr>
          <w:p w14:paraId="1F01AA24" w14:textId="77777777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724" w:type="dxa"/>
          </w:tcPr>
          <w:p w14:paraId="1DE8FCF3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Advance payment required</w:t>
            </w:r>
          </w:p>
        </w:tc>
        <w:tc>
          <w:tcPr>
            <w:tcW w:w="4680" w:type="dxa"/>
          </w:tcPr>
          <w:p w14:paraId="0E3CAFE7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Yes / No</w:t>
            </w:r>
          </w:p>
        </w:tc>
      </w:tr>
      <w:tr w:rsidR="00924115" w:rsidRPr="00CE4A1E" w14:paraId="37FA4EE6" w14:textId="77777777" w:rsidTr="00924115">
        <w:tc>
          <w:tcPr>
            <w:tcW w:w="0" w:type="auto"/>
          </w:tcPr>
          <w:p w14:paraId="4396F8C2" w14:textId="6BE106BB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724" w:type="dxa"/>
          </w:tcPr>
          <w:p w14:paraId="11D20CEF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Advance payment amount</w:t>
            </w:r>
          </w:p>
        </w:tc>
        <w:tc>
          <w:tcPr>
            <w:tcW w:w="4680" w:type="dxa"/>
          </w:tcPr>
          <w:p w14:paraId="4246FA3A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497B2377" w14:textId="77777777" w:rsidTr="00924115">
        <w:tc>
          <w:tcPr>
            <w:tcW w:w="0" w:type="auto"/>
          </w:tcPr>
          <w:p w14:paraId="3D695A57" w14:textId="50A50A2C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724" w:type="dxa"/>
          </w:tcPr>
          <w:p w14:paraId="0DBB9D9D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Warranty – Containers</w:t>
            </w:r>
          </w:p>
        </w:tc>
        <w:tc>
          <w:tcPr>
            <w:tcW w:w="4680" w:type="dxa"/>
          </w:tcPr>
          <w:p w14:paraId="719A59FD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5739B19E" w14:textId="77777777" w:rsidTr="00924115">
        <w:tc>
          <w:tcPr>
            <w:tcW w:w="0" w:type="auto"/>
          </w:tcPr>
          <w:p w14:paraId="140C5D15" w14:textId="6FC8D8CD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724" w:type="dxa"/>
          </w:tcPr>
          <w:p w14:paraId="395BA1BB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 xml:space="preserve">Warranty – </w:t>
            </w: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</w:p>
        </w:tc>
        <w:tc>
          <w:tcPr>
            <w:tcW w:w="4680" w:type="dxa"/>
          </w:tcPr>
          <w:p w14:paraId="0B585821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0E1B0C1D" w14:textId="77777777" w:rsidTr="00924115">
        <w:tc>
          <w:tcPr>
            <w:tcW w:w="0" w:type="auto"/>
          </w:tcPr>
          <w:p w14:paraId="5B5FED1D" w14:textId="02109682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5724" w:type="dxa"/>
          </w:tcPr>
          <w:p w14:paraId="0A184EE6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Warranty – Tractor</w:t>
            </w:r>
          </w:p>
        </w:tc>
        <w:tc>
          <w:tcPr>
            <w:tcW w:w="4680" w:type="dxa"/>
          </w:tcPr>
          <w:p w14:paraId="61978D78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D80D413" w14:textId="77777777" w:rsidTr="00924115">
        <w:tc>
          <w:tcPr>
            <w:tcW w:w="0" w:type="auto"/>
          </w:tcPr>
          <w:p w14:paraId="05149B9E" w14:textId="4AE657D2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724" w:type="dxa"/>
          </w:tcPr>
          <w:p w14:paraId="02A2A610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After-sales service location</w:t>
            </w:r>
          </w:p>
        </w:tc>
        <w:tc>
          <w:tcPr>
            <w:tcW w:w="4680" w:type="dxa"/>
          </w:tcPr>
          <w:p w14:paraId="34C966FD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74E20F22" w14:textId="77777777" w:rsidTr="00924115">
        <w:tc>
          <w:tcPr>
            <w:tcW w:w="0" w:type="auto"/>
          </w:tcPr>
          <w:p w14:paraId="4254B76A" w14:textId="5DF82B3B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724" w:type="dxa"/>
          </w:tcPr>
          <w:p w14:paraId="470D4788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Service response time</w:t>
            </w:r>
          </w:p>
        </w:tc>
        <w:tc>
          <w:tcPr>
            <w:tcW w:w="4680" w:type="dxa"/>
          </w:tcPr>
          <w:p w14:paraId="637E0711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5FD4E173" w14:textId="77777777" w:rsidTr="00924115">
        <w:tc>
          <w:tcPr>
            <w:tcW w:w="0" w:type="auto"/>
          </w:tcPr>
          <w:p w14:paraId="1F6B8423" w14:textId="4A43B5C7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lastRenderedPageBreak/>
              <w:t>22</w:t>
            </w:r>
          </w:p>
        </w:tc>
        <w:tc>
          <w:tcPr>
            <w:tcW w:w="5724" w:type="dxa"/>
          </w:tcPr>
          <w:p w14:paraId="7AB9050F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Spare parts availability</w:t>
            </w:r>
          </w:p>
        </w:tc>
        <w:tc>
          <w:tcPr>
            <w:tcW w:w="4680" w:type="dxa"/>
          </w:tcPr>
          <w:p w14:paraId="27040231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115" w:rsidRPr="00CE4A1E" w14:paraId="29054168" w14:textId="77777777" w:rsidTr="00924115">
        <w:tc>
          <w:tcPr>
            <w:tcW w:w="0" w:type="auto"/>
          </w:tcPr>
          <w:p w14:paraId="04D9D5D8" w14:textId="285726D5" w:rsidR="00924115" w:rsidRPr="00CE4A1E" w:rsidRDefault="00924115" w:rsidP="00924115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5724" w:type="dxa"/>
          </w:tcPr>
          <w:p w14:paraId="33ED6383" w14:textId="77777777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Operator training</w:t>
            </w:r>
          </w:p>
        </w:tc>
        <w:tc>
          <w:tcPr>
            <w:tcW w:w="4680" w:type="dxa"/>
          </w:tcPr>
          <w:p w14:paraId="350F5A3A" w14:textId="3C153D20" w:rsidR="00924115" w:rsidRPr="00CE4A1E" w:rsidRDefault="00924115" w:rsidP="00924115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Included</w:t>
            </w:r>
          </w:p>
        </w:tc>
      </w:tr>
    </w:tbl>
    <w:p w14:paraId="74CFAEE6" w14:textId="77777777" w:rsidR="00924115" w:rsidRPr="00CE4A1E" w:rsidRDefault="00924115" w:rsidP="00924115">
      <w:pPr>
        <w:rPr>
          <w:rFonts w:ascii="Calibri" w:hAnsi="Calibri" w:cs="Calibri"/>
          <w:sz w:val="22"/>
          <w:szCs w:val="22"/>
        </w:rPr>
      </w:pPr>
    </w:p>
    <w:p w14:paraId="3CA2D0B0" w14:textId="5D689E66" w:rsidR="00CE4A1E" w:rsidRPr="00CE4A1E" w:rsidRDefault="00CE4A1E" w:rsidP="00CE4A1E">
      <w:pPr>
        <w:shd w:val="clear" w:color="auto" w:fill="000000" w:themeFill="text1"/>
        <w:jc w:val="center"/>
        <w:rPr>
          <w:b/>
          <w:bCs/>
          <w:sz w:val="28"/>
          <w:szCs w:val="28"/>
        </w:rPr>
      </w:pPr>
      <w:r w:rsidRPr="00CE4A1E">
        <w:rPr>
          <w:b/>
          <w:bCs/>
          <w:sz w:val="28"/>
          <w:szCs w:val="28"/>
        </w:rPr>
        <w:t>Tractor Technical Data</w:t>
      </w:r>
    </w:p>
    <w:tbl>
      <w:tblPr>
        <w:tblStyle w:val="Table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205"/>
        <w:gridCol w:w="4680"/>
      </w:tblGrid>
      <w:tr w:rsidR="00CE4A1E" w:rsidRPr="00CE4A1E" w14:paraId="3AE8F889" w14:textId="77777777" w:rsidTr="00CE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205" w:type="dxa"/>
            <w:tcBorders>
              <w:bottom w:val="none" w:sz="0" w:space="0" w:color="auto"/>
            </w:tcBorders>
            <w:shd w:val="clear" w:color="auto" w:fill="000000" w:themeFill="text1"/>
          </w:tcPr>
          <w:p w14:paraId="69658478" w14:textId="77777777" w:rsidR="00CE4A1E" w:rsidRPr="00CE4A1E" w:rsidRDefault="00CE4A1E" w:rsidP="00CE4A1E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4680" w:type="dxa"/>
            <w:tcBorders>
              <w:bottom w:val="none" w:sz="0" w:space="0" w:color="auto"/>
            </w:tcBorders>
            <w:shd w:val="clear" w:color="auto" w:fill="000000" w:themeFill="text1"/>
          </w:tcPr>
          <w:p w14:paraId="7697DC3D" w14:textId="77777777" w:rsidR="00CE4A1E" w:rsidRPr="00CE4A1E" w:rsidRDefault="00CE4A1E" w:rsidP="00CE4A1E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Bidder’s Offer</w:t>
            </w:r>
          </w:p>
        </w:tc>
      </w:tr>
      <w:tr w:rsidR="00CE4A1E" w:rsidRPr="00CE4A1E" w14:paraId="3FA4FED4" w14:textId="77777777" w:rsidTr="00CE4A1E">
        <w:tc>
          <w:tcPr>
            <w:tcW w:w="6205" w:type="dxa"/>
          </w:tcPr>
          <w:p w14:paraId="16937AA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Manufacturer</w:t>
            </w:r>
          </w:p>
        </w:tc>
        <w:tc>
          <w:tcPr>
            <w:tcW w:w="4680" w:type="dxa"/>
          </w:tcPr>
          <w:p w14:paraId="32D5658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AD1C31E" w14:textId="77777777" w:rsidTr="00CE4A1E">
        <w:tc>
          <w:tcPr>
            <w:tcW w:w="6205" w:type="dxa"/>
          </w:tcPr>
          <w:p w14:paraId="37D0DE7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Model</w:t>
            </w:r>
          </w:p>
        </w:tc>
        <w:tc>
          <w:tcPr>
            <w:tcW w:w="4680" w:type="dxa"/>
          </w:tcPr>
          <w:p w14:paraId="62F4223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0FB670DB" w14:textId="77777777" w:rsidTr="00CE4A1E">
        <w:tc>
          <w:tcPr>
            <w:tcW w:w="6205" w:type="dxa"/>
          </w:tcPr>
          <w:p w14:paraId="6C372AA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Country of manufacture</w:t>
            </w:r>
          </w:p>
        </w:tc>
        <w:tc>
          <w:tcPr>
            <w:tcW w:w="4680" w:type="dxa"/>
          </w:tcPr>
          <w:p w14:paraId="1B6BC02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E66CDBF" w14:textId="77777777" w:rsidTr="00CE4A1E">
        <w:tc>
          <w:tcPr>
            <w:tcW w:w="6205" w:type="dxa"/>
          </w:tcPr>
          <w:p w14:paraId="6514443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Year of manufacture</w:t>
            </w:r>
          </w:p>
        </w:tc>
        <w:tc>
          <w:tcPr>
            <w:tcW w:w="4680" w:type="dxa"/>
          </w:tcPr>
          <w:p w14:paraId="558AF1B0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0638B859" w14:textId="77777777" w:rsidTr="00CE4A1E">
        <w:tc>
          <w:tcPr>
            <w:tcW w:w="6205" w:type="dxa"/>
          </w:tcPr>
          <w:p w14:paraId="58EFE5F0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Engine power (hp/kW)</w:t>
            </w:r>
          </w:p>
        </w:tc>
        <w:tc>
          <w:tcPr>
            <w:tcW w:w="4680" w:type="dxa"/>
          </w:tcPr>
          <w:p w14:paraId="065501F5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54AF00B" w14:textId="77777777" w:rsidTr="00CE4A1E">
        <w:tc>
          <w:tcPr>
            <w:tcW w:w="6205" w:type="dxa"/>
          </w:tcPr>
          <w:p w14:paraId="4904E57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Maximum torque (Nm)</w:t>
            </w:r>
          </w:p>
        </w:tc>
        <w:tc>
          <w:tcPr>
            <w:tcW w:w="4680" w:type="dxa"/>
          </w:tcPr>
          <w:p w14:paraId="5BE46D8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71F9D40E" w14:textId="77777777" w:rsidTr="00CE4A1E">
        <w:tc>
          <w:tcPr>
            <w:tcW w:w="6205" w:type="dxa"/>
          </w:tcPr>
          <w:p w14:paraId="06E7B695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Engine displacement</w:t>
            </w:r>
          </w:p>
        </w:tc>
        <w:tc>
          <w:tcPr>
            <w:tcW w:w="4680" w:type="dxa"/>
          </w:tcPr>
          <w:p w14:paraId="02542AC7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37D7C3DF" w14:textId="77777777" w:rsidTr="00CE4A1E">
        <w:tc>
          <w:tcPr>
            <w:tcW w:w="6205" w:type="dxa"/>
          </w:tcPr>
          <w:p w14:paraId="18490D0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Fuel system</w:t>
            </w:r>
          </w:p>
        </w:tc>
        <w:tc>
          <w:tcPr>
            <w:tcW w:w="4680" w:type="dxa"/>
          </w:tcPr>
          <w:p w14:paraId="4585C4B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7AED19D" w14:textId="77777777" w:rsidTr="00CE4A1E">
        <w:tc>
          <w:tcPr>
            <w:tcW w:w="6205" w:type="dxa"/>
          </w:tcPr>
          <w:p w14:paraId="6B82085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Emission standard</w:t>
            </w:r>
          </w:p>
        </w:tc>
        <w:tc>
          <w:tcPr>
            <w:tcW w:w="4680" w:type="dxa"/>
          </w:tcPr>
          <w:p w14:paraId="7687ED7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672EC73" w14:textId="77777777" w:rsidTr="00CE4A1E">
        <w:tc>
          <w:tcPr>
            <w:tcW w:w="6205" w:type="dxa"/>
          </w:tcPr>
          <w:p w14:paraId="68AC61F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Transmission</w:t>
            </w:r>
          </w:p>
        </w:tc>
        <w:tc>
          <w:tcPr>
            <w:tcW w:w="4680" w:type="dxa"/>
          </w:tcPr>
          <w:p w14:paraId="3836B963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75E984E" w14:textId="77777777" w:rsidTr="00CE4A1E">
        <w:tc>
          <w:tcPr>
            <w:tcW w:w="6205" w:type="dxa"/>
          </w:tcPr>
          <w:p w14:paraId="21E5B75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Number of forward gears</w:t>
            </w:r>
          </w:p>
        </w:tc>
        <w:tc>
          <w:tcPr>
            <w:tcW w:w="4680" w:type="dxa"/>
          </w:tcPr>
          <w:p w14:paraId="04B6797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83D501E" w14:textId="77777777" w:rsidTr="00CE4A1E">
        <w:tc>
          <w:tcPr>
            <w:tcW w:w="6205" w:type="dxa"/>
          </w:tcPr>
          <w:p w14:paraId="3305CC8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Number of reverse gears</w:t>
            </w:r>
          </w:p>
        </w:tc>
        <w:tc>
          <w:tcPr>
            <w:tcW w:w="4680" w:type="dxa"/>
          </w:tcPr>
          <w:p w14:paraId="0083B82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4B7A1F7" w14:textId="77777777" w:rsidTr="00CE4A1E">
        <w:tc>
          <w:tcPr>
            <w:tcW w:w="6205" w:type="dxa"/>
          </w:tcPr>
          <w:p w14:paraId="43376A76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Wheel formula</w:t>
            </w:r>
          </w:p>
        </w:tc>
        <w:tc>
          <w:tcPr>
            <w:tcW w:w="4680" w:type="dxa"/>
          </w:tcPr>
          <w:p w14:paraId="3FFC14D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D597248" w14:textId="77777777" w:rsidTr="00CE4A1E">
        <w:tc>
          <w:tcPr>
            <w:tcW w:w="6205" w:type="dxa"/>
          </w:tcPr>
          <w:p w14:paraId="53CD6D3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Overall length</w:t>
            </w:r>
          </w:p>
        </w:tc>
        <w:tc>
          <w:tcPr>
            <w:tcW w:w="4680" w:type="dxa"/>
          </w:tcPr>
          <w:p w14:paraId="0AE42483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DB1F9BE" w14:textId="77777777" w:rsidTr="00CE4A1E">
        <w:tc>
          <w:tcPr>
            <w:tcW w:w="6205" w:type="dxa"/>
          </w:tcPr>
          <w:p w14:paraId="1B8212F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Overall width</w:t>
            </w:r>
          </w:p>
        </w:tc>
        <w:tc>
          <w:tcPr>
            <w:tcW w:w="4680" w:type="dxa"/>
          </w:tcPr>
          <w:p w14:paraId="681D78D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A5A4546" w14:textId="77777777" w:rsidTr="00CE4A1E">
        <w:tc>
          <w:tcPr>
            <w:tcW w:w="6205" w:type="dxa"/>
          </w:tcPr>
          <w:p w14:paraId="3FC6D0D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Overall height</w:t>
            </w:r>
          </w:p>
        </w:tc>
        <w:tc>
          <w:tcPr>
            <w:tcW w:w="4680" w:type="dxa"/>
          </w:tcPr>
          <w:p w14:paraId="49472B70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84EA560" w14:textId="77777777" w:rsidTr="00CE4A1E">
        <w:tc>
          <w:tcPr>
            <w:tcW w:w="6205" w:type="dxa"/>
          </w:tcPr>
          <w:p w14:paraId="0420634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E4A1E">
              <w:rPr>
                <w:rFonts w:ascii="Calibri" w:hAnsi="Calibri" w:cs="Calibri"/>
                <w:sz w:val="22"/>
                <w:szCs w:val="22"/>
              </w:rPr>
              <w:t>Kerb</w:t>
            </w:r>
            <w:proofErr w:type="spellEnd"/>
            <w:r w:rsidRPr="00CE4A1E">
              <w:rPr>
                <w:rFonts w:ascii="Calibri" w:hAnsi="Calibri" w:cs="Calibri"/>
                <w:sz w:val="22"/>
                <w:szCs w:val="22"/>
              </w:rPr>
              <w:t xml:space="preserve"> weight</w:t>
            </w:r>
          </w:p>
        </w:tc>
        <w:tc>
          <w:tcPr>
            <w:tcW w:w="4680" w:type="dxa"/>
          </w:tcPr>
          <w:p w14:paraId="698C5967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D11A626" w14:textId="77777777" w:rsidTr="00CE4A1E">
        <w:tc>
          <w:tcPr>
            <w:tcW w:w="6205" w:type="dxa"/>
          </w:tcPr>
          <w:p w14:paraId="0C2B2F5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Maximum permissible gross weight</w:t>
            </w:r>
          </w:p>
        </w:tc>
        <w:tc>
          <w:tcPr>
            <w:tcW w:w="4680" w:type="dxa"/>
          </w:tcPr>
          <w:p w14:paraId="6FC4D44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075CB521" w14:textId="77777777" w:rsidTr="00CE4A1E">
        <w:tc>
          <w:tcPr>
            <w:tcW w:w="6205" w:type="dxa"/>
          </w:tcPr>
          <w:p w14:paraId="591FFCB5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Maximum lifting capacity</w:t>
            </w:r>
          </w:p>
        </w:tc>
        <w:tc>
          <w:tcPr>
            <w:tcW w:w="4680" w:type="dxa"/>
          </w:tcPr>
          <w:p w14:paraId="3B2EA42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7866C657" w14:textId="77777777" w:rsidTr="00CE4A1E">
        <w:tc>
          <w:tcPr>
            <w:tcW w:w="6205" w:type="dxa"/>
          </w:tcPr>
          <w:p w14:paraId="0A9D6C9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Hydraulic pump capacity</w:t>
            </w:r>
          </w:p>
        </w:tc>
        <w:tc>
          <w:tcPr>
            <w:tcW w:w="4680" w:type="dxa"/>
          </w:tcPr>
          <w:p w14:paraId="545C6A4C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4FC633E" w14:textId="77777777" w:rsidTr="00CE4A1E">
        <w:tc>
          <w:tcPr>
            <w:tcW w:w="6205" w:type="dxa"/>
          </w:tcPr>
          <w:p w14:paraId="19D3E48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Hydraulic operating pressure</w:t>
            </w:r>
          </w:p>
        </w:tc>
        <w:tc>
          <w:tcPr>
            <w:tcW w:w="4680" w:type="dxa"/>
          </w:tcPr>
          <w:p w14:paraId="70F3D34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96BBB5B" w14:textId="77777777" w:rsidTr="00CE4A1E">
        <w:tc>
          <w:tcPr>
            <w:tcW w:w="6205" w:type="dxa"/>
          </w:tcPr>
          <w:p w14:paraId="71781A76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Number of hydraulic valves</w:t>
            </w:r>
          </w:p>
        </w:tc>
        <w:tc>
          <w:tcPr>
            <w:tcW w:w="4680" w:type="dxa"/>
          </w:tcPr>
          <w:p w14:paraId="279C1203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75A913A1" w14:textId="77777777" w:rsidTr="00CE4A1E">
        <w:tc>
          <w:tcPr>
            <w:tcW w:w="6205" w:type="dxa"/>
          </w:tcPr>
          <w:p w14:paraId="24FF69B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PTO speeds</w:t>
            </w:r>
          </w:p>
        </w:tc>
        <w:tc>
          <w:tcPr>
            <w:tcW w:w="4680" w:type="dxa"/>
          </w:tcPr>
          <w:p w14:paraId="7587CBF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39D10C98" w14:textId="77777777" w:rsidTr="00CE4A1E">
        <w:tc>
          <w:tcPr>
            <w:tcW w:w="6205" w:type="dxa"/>
          </w:tcPr>
          <w:p w14:paraId="7262F136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Fuel tank capacity</w:t>
            </w:r>
          </w:p>
        </w:tc>
        <w:tc>
          <w:tcPr>
            <w:tcW w:w="4680" w:type="dxa"/>
          </w:tcPr>
          <w:p w14:paraId="58CC89D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A14CF82" w14:textId="77777777" w:rsidTr="00CE4A1E">
        <w:tc>
          <w:tcPr>
            <w:tcW w:w="6205" w:type="dxa"/>
          </w:tcPr>
          <w:p w14:paraId="23DCF6F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Air conditioning</w:t>
            </w:r>
          </w:p>
        </w:tc>
        <w:tc>
          <w:tcPr>
            <w:tcW w:w="4680" w:type="dxa"/>
          </w:tcPr>
          <w:p w14:paraId="6EFC249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Yes/No</w:t>
            </w:r>
          </w:p>
        </w:tc>
      </w:tr>
      <w:tr w:rsidR="00CE4A1E" w:rsidRPr="00CE4A1E" w14:paraId="41A0149F" w14:textId="77777777" w:rsidTr="00CE4A1E">
        <w:tc>
          <w:tcPr>
            <w:tcW w:w="6205" w:type="dxa"/>
          </w:tcPr>
          <w:p w14:paraId="6B698477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Air compressor</w:t>
            </w:r>
          </w:p>
        </w:tc>
        <w:tc>
          <w:tcPr>
            <w:tcW w:w="4680" w:type="dxa"/>
          </w:tcPr>
          <w:p w14:paraId="4A0BCC0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Yes/No</w:t>
            </w:r>
          </w:p>
        </w:tc>
      </w:tr>
      <w:tr w:rsidR="00CE4A1E" w:rsidRPr="00CE4A1E" w14:paraId="0DF57DA5" w14:textId="77777777" w:rsidTr="00CE4A1E">
        <w:tc>
          <w:tcPr>
            <w:tcW w:w="6205" w:type="dxa"/>
          </w:tcPr>
          <w:p w14:paraId="3543E1F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Front counterweight</w:t>
            </w:r>
          </w:p>
        </w:tc>
        <w:tc>
          <w:tcPr>
            <w:tcW w:w="4680" w:type="dxa"/>
          </w:tcPr>
          <w:p w14:paraId="083FADA6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7DF1921" w14:textId="77777777" w:rsidTr="00CE4A1E">
        <w:tc>
          <w:tcPr>
            <w:tcW w:w="6205" w:type="dxa"/>
          </w:tcPr>
          <w:p w14:paraId="1DE1C93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Rear counterweight</w:t>
            </w:r>
          </w:p>
        </w:tc>
        <w:tc>
          <w:tcPr>
            <w:tcW w:w="4680" w:type="dxa"/>
          </w:tcPr>
          <w:p w14:paraId="79F1AF4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92BB55" w14:textId="77777777" w:rsidR="00CE4A1E" w:rsidRDefault="00CE4A1E" w:rsidP="00CE4A1E">
      <w:pPr>
        <w:rPr>
          <w:rFonts w:ascii="Calibri" w:hAnsi="Calibri" w:cs="Calibri"/>
          <w:b/>
          <w:bCs/>
          <w:sz w:val="22"/>
          <w:szCs w:val="22"/>
        </w:rPr>
      </w:pPr>
    </w:p>
    <w:p w14:paraId="6B8CA628" w14:textId="77777777" w:rsidR="00106B2B" w:rsidRDefault="00106B2B" w:rsidP="00CE4A1E">
      <w:pPr>
        <w:rPr>
          <w:rFonts w:ascii="Calibri" w:hAnsi="Calibri" w:cs="Calibri"/>
          <w:b/>
          <w:bCs/>
          <w:sz w:val="22"/>
          <w:szCs w:val="22"/>
        </w:rPr>
      </w:pPr>
    </w:p>
    <w:p w14:paraId="5FD1B2BE" w14:textId="77777777" w:rsidR="00106B2B" w:rsidRPr="00CE4A1E" w:rsidRDefault="00106B2B" w:rsidP="00CE4A1E">
      <w:pPr>
        <w:rPr>
          <w:rFonts w:ascii="Calibri" w:hAnsi="Calibri" w:cs="Calibri"/>
          <w:b/>
          <w:bCs/>
          <w:sz w:val="22"/>
          <w:szCs w:val="22"/>
        </w:rPr>
      </w:pPr>
    </w:p>
    <w:p w14:paraId="003B49B2" w14:textId="4E618D8A" w:rsidR="00CE4A1E" w:rsidRPr="00CE4A1E" w:rsidRDefault="00CE4A1E" w:rsidP="00CE4A1E">
      <w:pPr>
        <w:shd w:val="clear" w:color="auto" w:fill="000000" w:themeFill="text1"/>
        <w:jc w:val="center"/>
        <w:rPr>
          <w:b/>
          <w:bCs/>
          <w:sz w:val="28"/>
          <w:szCs w:val="28"/>
        </w:rPr>
      </w:pPr>
      <w:proofErr w:type="spellStart"/>
      <w:r w:rsidRPr="00CE4A1E">
        <w:rPr>
          <w:b/>
          <w:bCs/>
          <w:sz w:val="28"/>
          <w:szCs w:val="28"/>
        </w:rPr>
        <w:lastRenderedPageBreak/>
        <w:t>Hooklift</w:t>
      </w:r>
      <w:proofErr w:type="spellEnd"/>
      <w:r w:rsidRPr="00CE4A1E">
        <w:rPr>
          <w:b/>
          <w:bCs/>
          <w:sz w:val="28"/>
          <w:szCs w:val="28"/>
        </w:rPr>
        <w:t xml:space="preserve"> Technical Data</w:t>
      </w:r>
    </w:p>
    <w:tbl>
      <w:tblPr>
        <w:tblStyle w:val="Table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205"/>
        <w:gridCol w:w="4680"/>
      </w:tblGrid>
      <w:tr w:rsidR="00CE4A1E" w:rsidRPr="00CE4A1E" w14:paraId="422168C8" w14:textId="77777777" w:rsidTr="00CE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205" w:type="dxa"/>
            <w:tcBorders>
              <w:bottom w:val="none" w:sz="0" w:space="0" w:color="auto"/>
            </w:tcBorders>
            <w:shd w:val="clear" w:color="auto" w:fill="000000" w:themeFill="text1"/>
          </w:tcPr>
          <w:p w14:paraId="3EAC0D59" w14:textId="77777777" w:rsidR="00CE4A1E" w:rsidRPr="00CE4A1E" w:rsidRDefault="00CE4A1E" w:rsidP="00CE4A1E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4680" w:type="dxa"/>
            <w:tcBorders>
              <w:bottom w:val="none" w:sz="0" w:space="0" w:color="auto"/>
            </w:tcBorders>
            <w:shd w:val="clear" w:color="auto" w:fill="000000" w:themeFill="text1"/>
          </w:tcPr>
          <w:p w14:paraId="6988DA09" w14:textId="77777777" w:rsidR="00CE4A1E" w:rsidRPr="00CE4A1E" w:rsidRDefault="00CE4A1E" w:rsidP="00CE4A1E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4A1E">
              <w:rPr>
                <w:rFonts w:ascii="Calibri" w:hAnsi="Calibri" w:cs="Calibri"/>
                <w:b/>
                <w:bCs/>
                <w:sz w:val="22"/>
                <w:szCs w:val="22"/>
              </w:rPr>
              <w:t>Bidder to Specify</w:t>
            </w:r>
          </w:p>
        </w:tc>
      </w:tr>
      <w:tr w:rsidR="00CE4A1E" w:rsidRPr="00CE4A1E" w14:paraId="7F816F14" w14:textId="77777777" w:rsidTr="00CE4A1E">
        <w:tc>
          <w:tcPr>
            <w:tcW w:w="6205" w:type="dxa"/>
          </w:tcPr>
          <w:p w14:paraId="16BD8E8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Manufacturer</w:t>
            </w:r>
          </w:p>
        </w:tc>
        <w:tc>
          <w:tcPr>
            <w:tcW w:w="4680" w:type="dxa"/>
          </w:tcPr>
          <w:p w14:paraId="0110E08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B7C1BA2" w14:textId="77777777" w:rsidTr="00CE4A1E">
        <w:tc>
          <w:tcPr>
            <w:tcW w:w="6205" w:type="dxa"/>
          </w:tcPr>
          <w:p w14:paraId="238F57A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Model</w:t>
            </w:r>
          </w:p>
        </w:tc>
        <w:tc>
          <w:tcPr>
            <w:tcW w:w="4680" w:type="dxa"/>
          </w:tcPr>
          <w:p w14:paraId="4D21F9E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0F7D0579" w14:textId="77777777" w:rsidTr="00CE4A1E">
        <w:tc>
          <w:tcPr>
            <w:tcW w:w="6205" w:type="dxa"/>
          </w:tcPr>
          <w:p w14:paraId="533CE91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Country of manufacture</w:t>
            </w:r>
          </w:p>
        </w:tc>
        <w:tc>
          <w:tcPr>
            <w:tcW w:w="4680" w:type="dxa"/>
          </w:tcPr>
          <w:p w14:paraId="62C7365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4F2D81A" w14:textId="77777777" w:rsidTr="00CE4A1E">
        <w:tc>
          <w:tcPr>
            <w:tcW w:w="6205" w:type="dxa"/>
          </w:tcPr>
          <w:p w14:paraId="4A47A037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Maximum lifting capacity</w:t>
            </w:r>
          </w:p>
        </w:tc>
        <w:tc>
          <w:tcPr>
            <w:tcW w:w="4680" w:type="dxa"/>
          </w:tcPr>
          <w:p w14:paraId="38DA2CB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1534DC89" w14:textId="77777777" w:rsidTr="00CE4A1E">
        <w:tc>
          <w:tcPr>
            <w:tcW w:w="6205" w:type="dxa"/>
          </w:tcPr>
          <w:p w14:paraId="135932F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Maximum container capacity</w:t>
            </w:r>
          </w:p>
        </w:tc>
        <w:tc>
          <w:tcPr>
            <w:tcW w:w="4680" w:type="dxa"/>
          </w:tcPr>
          <w:p w14:paraId="600404B1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01009704" w14:textId="77777777" w:rsidTr="00CE4A1E">
        <w:tc>
          <w:tcPr>
            <w:tcW w:w="6205" w:type="dxa"/>
          </w:tcPr>
          <w:p w14:paraId="27FD2C4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Suitable container length range</w:t>
            </w:r>
          </w:p>
        </w:tc>
        <w:tc>
          <w:tcPr>
            <w:tcW w:w="4680" w:type="dxa"/>
          </w:tcPr>
          <w:p w14:paraId="369804E5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A211C8F" w14:textId="77777777" w:rsidTr="00CE4A1E">
        <w:tc>
          <w:tcPr>
            <w:tcW w:w="6205" w:type="dxa"/>
          </w:tcPr>
          <w:p w14:paraId="0EAE356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Hook height / hook dimensions</w:t>
            </w:r>
          </w:p>
        </w:tc>
        <w:tc>
          <w:tcPr>
            <w:tcW w:w="4680" w:type="dxa"/>
          </w:tcPr>
          <w:p w14:paraId="4C440FDB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4FA0B92" w14:textId="77777777" w:rsidTr="00CE4A1E">
        <w:tc>
          <w:tcPr>
            <w:tcW w:w="6205" w:type="dxa"/>
          </w:tcPr>
          <w:p w14:paraId="135193EF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Hydraulic operating pressure</w:t>
            </w:r>
          </w:p>
        </w:tc>
        <w:tc>
          <w:tcPr>
            <w:tcW w:w="4680" w:type="dxa"/>
          </w:tcPr>
          <w:p w14:paraId="3BA50693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1769DE0" w14:textId="77777777" w:rsidTr="00CE4A1E">
        <w:tc>
          <w:tcPr>
            <w:tcW w:w="6205" w:type="dxa"/>
          </w:tcPr>
          <w:p w14:paraId="479AB58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Hydraulic oil flow requirement</w:t>
            </w:r>
          </w:p>
        </w:tc>
        <w:tc>
          <w:tcPr>
            <w:tcW w:w="4680" w:type="dxa"/>
          </w:tcPr>
          <w:p w14:paraId="153305E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8DE1DBB" w14:textId="77777777" w:rsidTr="00CE4A1E">
        <w:tc>
          <w:tcPr>
            <w:tcW w:w="6205" w:type="dxa"/>
          </w:tcPr>
          <w:p w14:paraId="1E93793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Hydraulic cylinder specification</w:t>
            </w:r>
          </w:p>
        </w:tc>
        <w:tc>
          <w:tcPr>
            <w:tcW w:w="4680" w:type="dxa"/>
          </w:tcPr>
          <w:p w14:paraId="1A9ECAFD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5C5C72A7" w14:textId="77777777" w:rsidTr="00CE4A1E">
        <w:tc>
          <w:tcPr>
            <w:tcW w:w="6205" w:type="dxa"/>
          </w:tcPr>
          <w:p w14:paraId="5C27764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Loading/unloading cycle time</w:t>
            </w:r>
          </w:p>
        </w:tc>
        <w:tc>
          <w:tcPr>
            <w:tcW w:w="4680" w:type="dxa"/>
          </w:tcPr>
          <w:p w14:paraId="70F0AE5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718AD15B" w14:textId="77777777" w:rsidTr="00CE4A1E">
        <w:tc>
          <w:tcPr>
            <w:tcW w:w="6205" w:type="dxa"/>
          </w:tcPr>
          <w:p w14:paraId="61A75C0A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System weight</w:t>
            </w:r>
          </w:p>
        </w:tc>
        <w:tc>
          <w:tcPr>
            <w:tcW w:w="4680" w:type="dxa"/>
          </w:tcPr>
          <w:p w14:paraId="6C82D0A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6211D94C" w14:textId="77777777" w:rsidTr="00CE4A1E">
        <w:tc>
          <w:tcPr>
            <w:tcW w:w="6205" w:type="dxa"/>
          </w:tcPr>
          <w:p w14:paraId="758E8FA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Required tractor hydraulic capacity</w:t>
            </w:r>
          </w:p>
        </w:tc>
        <w:tc>
          <w:tcPr>
            <w:tcW w:w="4680" w:type="dxa"/>
          </w:tcPr>
          <w:p w14:paraId="792A2D1E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9D4313F" w14:textId="77777777" w:rsidTr="00CE4A1E">
        <w:tc>
          <w:tcPr>
            <w:tcW w:w="6205" w:type="dxa"/>
          </w:tcPr>
          <w:p w14:paraId="61CA2D1F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Required PTO characteristics</w:t>
            </w:r>
          </w:p>
        </w:tc>
        <w:tc>
          <w:tcPr>
            <w:tcW w:w="4680" w:type="dxa"/>
          </w:tcPr>
          <w:p w14:paraId="2431E969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365A882A" w14:textId="77777777" w:rsidTr="00CE4A1E">
        <w:tc>
          <w:tcPr>
            <w:tcW w:w="6205" w:type="dxa"/>
          </w:tcPr>
          <w:p w14:paraId="4C71F808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Safety locking mechanism</w:t>
            </w:r>
          </w:p>
        </w:tc>
        <w:tc>
          <w:tcPr>
            <w:tcW w:w="4680" w:type="dxa"/>
          </w:tcPr>
          <w:p w14:paraId="4B4522F2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25DBF6C7" w14:textId="77777777" w:rsidTr="00CE4A1E">
        <w:tc>
          <w:tcPr>
            <w:tcW w:w="6205" w:type="dxa"/>
          </w:tcPr>
          <w:p w14:paraId="4A267C76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Container securing system</w:t>
            </w:r>
          </w:p>
        </w:tc>
        <w:tc>
          <w:tcPr>
            <w:tcW w:w="4680" w:type="dxa"/>
          </w:tcPr>
          <w:p w14:paraId="4181A677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4A1E" w:rsidRPr="00CE4A1E" w14:paraId="49FAEBEC" w14:textId="77777777" w:rsidTr="00CE4A1E">
        <w:tc>
          <w:tcPr>
            <w:tcW w:w="6205" w:type="dxa"/>
          </w:tcPr>
          <w:p w14:paraId="0296F814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CE4A1E">
              <w:rPr>
                <w:rFonts w:ascii="Calibri" w:hAnsi="Calibri" w:cs="Calibri"/>
                <w:sz w:val="22"/>
                <w:szCs w:val="22"/>
              </w:rPr>
              <w:t>Applicable standards</w:t>
            </w:r>
          </w:p>
        </w:tc>
        <w:tc>
          <w:tcPr>
            <w:tcW w:w="4680" w:type="dxa"/>
          </w:tcPr>
          <w:p w14:paraId="74B7CB30" w14:textId="77777777" w:rsidR="00CE4A1E" w:rsidRPr="00CE4A1E" w:rsidRDefault="00CE4A1E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2F013A" w14:textId="77777777" w:rsidR="00CE4A1E" w:rsidRDefault="00CE4A1E" w:rsidP="00CE4A1E">
      <w:pPr>
        <w:jc w:val="center"/>
        <w:rPr>
          <w:b/>
          <w:bCs/>
          <w:sz w:val="28"/>
          <w:szCs w:val="28"/>
        </w:rPr>
      </w:pPr>
    </w:p>
    <w:p w14:paraId="2A601705" w14:textId="6F1AEC3D" w:rsidR="00CE4A1E" w:rsidRDefault="00106B2B" w:rsidP="00D6452F">
      <w:pPr>
        <w:shd w:val="clear" w:color="auto" w:fill="000000" w:themeFill="text1"/>
        <w:jc w:val="center"/>
        <w:rPr>
          <w:b/>
          <w:bCs/>
          <w:sz w:val="28"/>
          <w:szCs w:val="28"/>
        </w:rPr>
      </w:pPr>
      <w:r w:rsidRPr="00106B2B">
        <w:rPr>
          <w:b/>
          <w:bCs/>
          <w:sz w:val="28"/>
          <w:szCs w:val="28"/>
        </w:rPr>
        <w:t>Technical Compliance Table</w:t>
      </w:r>
    </w:p>
    <w:p w14:paraId="05ACDB90" w14:textId="5E05F20F" w:rsidR="00106B2B" w:rsidRPr="0050345B" w:rsidRDefault="00106B2B" w:rsidP="00106B2B">
      <w:pPr>
        <w:rPr>
          <w:rFonts w:ascii="Calibri" w:hAnsi="Calibri" w:cs="Calibri"/>
          <w:b/>
          <w:bCs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The Bidder shall complete the following table and provide supporting manufacturer documentation where applicable: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25"/>
        <w:gridCol w:w="3060"/>
        <w:gridCol w:w="2610"/>
        <w:gridCol w:w="1620"/>
        <w:gridCol w:w="1350"/>
        <w:gridCol w:w="1525"/>
      </w:tblGrid>
      <w:tr w:rsidR="00D6452F" w:rsidRPr="0050345B" w14:paraId="3EABB04A" w14:textId="77777777" w:rsidTr="00D64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25" w:type="dxa"/>
            <w:tcBorders>
              <w:bottom w:val="none" w:sz="0" w:space="0" w:color="auto"/>
            </w:tcBorders>
            <w:shd w:val="clear" w:color="auto" w:fill="000000" w:themeFill="text1"/>
          </w:tcPr>
          <w:p w14:paraId="08FA171C" w14:textId="77777777" w:rsidR="00D6452F" w:rsidRPr="0050345B" w:rsidRDefault="00D6452F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060" w:type="dxa"/>
            <w:tcBorders>
              <w:bottom w:val="none" w:sz="0" w:space="0" w:color="auto"/>
            </w:tcBorders>
            <w:shd w:val="clear" w:color="auto" w:fill="000000" w:themeFill="text1"/>
          </w:tcPr>
          <w:p w14:paraId="7D5550FB" w14:textId="77777777" w:rsidR="00D6452F" w:rsidRPr="0050345B" w:rsidRDefault="00D6452F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2610" w:type="dxa"/>
            <w:tcBorders>
              <w:bottom w:val="none" w:sz="0" w:space="0" w:color="auto"/>
            </w:tcBorders>
            <w:shd w:val="clear" w:color="auto" w:fill="000000" w:themeFill="text1"/>
          </w:tcPr>
          <w:p w14:paraId="4D1095C8" w14:textId="49021FC8" w:rsidR="00D6452F" w:rsidRPr="0050345B" w:rsidRDefault="00C26D72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GST</w:t>
            </w:r>
            <w:r w:rsidR="00D6452F"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Requirement</w:t>
            </w:r>
          </w:p>
        </w:tc>
        <w:tc>
          <w:tcPr>
            <w:tcW w:w="1620" w:type="dxa"/>
            <w:tcBorders>
              <w:bottom w:val="none" w:sz="0" w:space="0" w:color="auto"/>
            </w:tcBorders>
            <w:shd w:val="clear" w:color="auto" w:fill="000000" w:themeFill="text1"/>
          </w:tcPr>
          <w:p w14:paraId="104F0961" w14:textId="77777777" w:rsidR="00D6452F" w:rsidRPr="0050345B" w:rsidRDefault="00D6452F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Bidder’s Offer</w:t>
            </w:r>
          </w:p>
        </w:tc>
        <w:tc>
          <w:tcPr>
            <w:tcW w:w="1350" w:type="dxa"/>
            <w:tcBorders>
              <w:bottom w:val="none" w:sz="0" w:space="0" w:color="auto"/>
            </w:tcBorders>
            <w:shd w:val="clear" w:color="auto" w:fill="000000" w:themeFill="text1"/>
          </w:tcPr>
          <w:p w14:paraId="43277B0C" w14:textId="77777777" w:rsidR="00D6452F" w:rsidRPr="0050345B" w:rsidRDefault="00D6452F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Comply (Yes/No)</w:t>
            </w:r>
          </w:p>
        </w:tc>
        <w:tc>
          <w:tcPr>
            <w:tcW w:w="1525" w:type="dxa"/>
            <w:tcBorders>
              <w:bottom w:val="none" w:sz="0" w:space="0" w:color="auto"/>
            </w:tcBorders>
            <w:shd w:val="clear" w:color="auto" w:fill="000000" w:themeFill="text1"/>
          </w:tcPr>
          <w:p w14:paraId="5CA846A9" w14:textId="77777777" w:rsidR="00D6452F" w:rsidRPr="0050345B" w:rsidRDefault="00D6452F" w:rsidP="00DD3ACF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345B">
              <w:rPr>
                <w:rFonts w:ascii="Calibri" w:hAnsi="Calibri" w:cs="Calibri"/>
                <w:b/>
                <w:bCs/>
                <w:sz w:val="22"/>
                <w:szCs w:val="22"/>
              </w:rPr>
              <w:t>Supporting Document / Page</w:t>
            </w:r>
          </w:p>
        </w:tc>
      </w:tr>
      <w:tr w:rsidR="00D6452F" w:rsidRPr="0050345B" w14:paraId="1492B505" w14:textId="77777777" w:rsidTr="00D6452F">
        <w:tc>
          <w:tcPr>
            <w:tcW w:w="625" w:type="dxa"/>
          </w:tcPr>
          <w:p w14:paraId="5B96DA2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14:paraId="453AF64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Container quantity</w:t>
            </w:r>
          </w:p>
        </w:tc>
        <w:tc>
          <w:tcPr>
            <w:tcW w:w="2610" w:type="dxa"/>
          </w:tcPr>
          <w:p w14:paraId="02062CC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 units</w:t>
            </w:r>
          </w:p>
        </w:tc>
        <w:tc>
          <w:tcPr>
            <w:tcW w:w="1620" w:type="dxa"/>
          </w:tcPr>
          <w:p w14:paraId="41EF955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F422C4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8A8F38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1E96E34A" w14:textId="77777777" w:rsidTr="00D6452F">
        <w:tc>
          <w:tcPr>
            <w:tcW w:w="625" w:type="dxa"/>
          </w:tcPr>
          <w:p w14:paraId="5B373EC8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14:paraId="717060C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Container capacity</w:t>
            </w:r>
          </w:p>
        </w:tc>
        <w:tc>
          <w:tcPr>
            <w:tcW w:w="2610" w:type="dxa"/>
          </w:tcPr>
          <w:p w14:paraId="7F3EE37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20 m³ each</w:t>
            </w:r>
          </w:p>
        </w:tc>
        <w:tc>
          <w:tcPr>
            <w:tcW w:w="1620" w:type="dxa"/>
          </w:tcPr>
          <w:p w14:paraId="2AA8B58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548D48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60E531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038353A1" w14:textId="77777777" w:rsidTr="00D6452F">
        <w:tc>
          <w:tcPr>
            <w:tcW w:w="625" w:type="dxa"/>
          </w:tcPr>
          <w:p w14:paraId="1D9A5571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14:paraId="44CC956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Container application</w:t>
            </w:r>
          </w:p>
        </w:tc>
        <w:tc>
          <w:tcPr>
            <w:tcW w:w="2610" w:type="dxa"/>
          </w:tcPr>
          <w:p w14:paraId="778DA4C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Dewatered sludge</w:t>
            </w:r>
          </w:p>
        </w:tc>
        <w:tc>
          <w:tcPr>
            <w:tcW w:w="1620" w:type="dxa"/>
          </w:tcPr>
          <w:p w14:paraId="0FF858B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57125B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0C0121B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7345EEC8" w14:textId="77777777" w:rsidTr="00D6452F">
        <w:tc>
          <w:tcPr>
            <w:tcW w:w="625" w:type="dxa"/>
          </w:tcPr>
          <w:p w14:paraId="602BF558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1170111B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Container construction</w:t>
            </w:r>
          </w:p>
        </w:tc>
        <w:tc>
          <w:tcPr>
            <w:tcW w:w="2610" w:type="dxa"/>
          </w:tcPr>
          <w:p w14:paraId="134CEE0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Heavy-duty welded steel</w:t>
            </w:r>
          </w:p>
        </w:tc>
        <w:tc>
          <w:tcPr>
            <w:tcW w:w="1620" w:type="dxa"/>
          </w:tcPr>
          <w:p w14:paraId="09539B38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7767AA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74D15B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316E261B" w14:textId="77777777" w:rsidTr="00D6452F">
        <w:tc>
          <w:tcPr>
            <w:tcW w:w="625" w:type="dxa"/>
          </w:tcPr>
          <w:p w14:paraId="5CE6536F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060" w:type="dxa"/>
          </w:tcPr>
          <w:p w14:paraId="0B1BAF0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Corrosion protection</w:t>
            </w:r>
          </w:p>
        </w:tc>
        <w:tc>
          <w:tcPr>
            <w:tcW w:w="2610" w:type="dxa"/>
          </w:tcPr>
          <w:p w14:paraId="40157F7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13C9059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E7BB7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20F564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3126BBA1" w14:textId="77777777" w:rsidTr="00D6452F">
        <w:tc>
          <w:tcPr>
            <w:tcW w:w="625" w:type="dxa"/>
          </w:tcPr>
          <w:p w14:paraId="69B8AFC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060" w:type="dxa"/>
          </w:tcPr>
          <w:p w14:paraId="6D3B3FB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Rear unloading door</w:t>
            </w:r>
          </w:p>
        </w:tc>
        <w:tc>
          <w:tcPr>
            <w:tcW w:w="2610" w:type="dxa"/>
          </w:tcPr>
          <w:p w14:paraId="1507A5E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6174235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F7DE3E8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B9D007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6A4674B8" w14:textId="77777777" w:rsidTr="00D6452F">
        <w:tc>
          <w:tcPr>
            <w:tcW w:w="625" w:type="dxa"/>
          </w:tcPr>
          <w:p w14:paraId="35F8DB64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060" w:type="dxa"/>
          </w:tcPr>
          <w:p w14:paraId="2705653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0345B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50345B">
              <w:rPr>
                <w:rFonts w:ascii="Calibri" w:hAnsi="Calibri" w:cs="Calibri"/>
                <w:sz w:val="22"/>
                <w:szCs w:val="22"/>
              </w:rPr>
              <w:t xml:space="preserve"> compatibility</w:t>
            </w:r>
          </w:p>
        </w:tc>
        <w:tc>
          <w:tcPr>
            <w:tcW w:w="2610" w:type="dxa"/>
          </w:tcPr>
          <w:p w14:paraId="1509D42B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351D248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A0F1DA5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0F10B2B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2EDF25F7" w14:textId="77777777" w:rsidTr="00D6452F">
        <w:tc>
          <w:tcPr>
            <w:tcW w:w="625" w:type="dxa"/>
          </w:tcPr>
          <w:p w14:paraId="2BF899AD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060" w:type="dxa"/>
          </w:tcPr>
          <w:p w14:paraId="7B2C4BB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0345B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50345B">
              <w:rPr>
                <w:rFonts w:ascii="Calibri" w:hAnsi="Calibri" w:cs="Calibri"/>
                <w:sz w:val="22"/>
                <w:szCs w:val="22"/>
              </w:rPr>
              <w:t xml:space="preserve"> system quantity</w:t>
            </w:r>
          </w:p>
        </w:tc>
        <w:tc>
          <w:tcPr>
            <w:tcW w:w="2610" w:type="dxa"/>
          </w:tcPr>
          <w:p w14:paraId="6D61FC2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 unit</w:t>
            </w:r>
          </w:p>
        </w:tc>
        <w:tc>
          <w:tcPr>
            <w:tcW w:w="1620" w:type="dxa"/>
          </w:tcPr>
          <w:p w14:paraId="63135F6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940AAC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0E5118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739F28F4" w14:textId="77777777" w:rsidTr="00D6452F">
        <w:tc>
          <w:tcPr>
            <w:tcW w:w="625" w:type="dxa"/>
          </w:tcPr>
          <w:p w14:paraId="41C0431B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060" w:type="dxa"/>
          </w:tcPr>
          <w:p w14:paraId="07DB3C8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 xml:space="preserve">Heavy-duty </w:t>
            </w:r>
            <w:proofErr w:type="spellStart"/>
            <w:r w:rsidRPr="0050345B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</w:p>
        </w:tc>
        <w:tc>
          <w:tcPr>
            <w:tcW w:w="2610" w:type="dxa"/>
          </w:tcPr>
          <w:p w14:paraId="00ACBE3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7E0AE56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107A7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A35F90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328120C3" w14:textId="77777777" w:rsidTr="00D6452F">
        <w:tc>
          <w:tcPr>
            <w:tcW w:w="625" w:type="dxa"/>
          </w:tcPr>
          <w:p w14:paraId="3BF31E5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060" w:type="dxa"/>
          </w:tcPr>
          <w:p w14:paraId="78DEBEB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Container securing system</w:t>
            </w:r>
          </w:p>
        </w:tc>
        <w:tc>
          <w:tcPr>
            <w:tcW w:w="2610" w:type="dxa"/>
          </w:tcPr>
          <w:p w14:paraId="1446B87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782056C5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BADA8B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02E7D1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483157D7" w14:textId="77777777" w:rsidTr="00D6452F">
        <w:tc>
          <w:tcPr>
            <w:tcW w:w="625" w:type="dxa"/>
          </w:tcPr>
          <w:p w14:paraId="1ED2B108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060" w:type="dxa"/>
          </w:tcPr>
          <w:p w14:paraId="13DE51BB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Tractor quantity</w:t>
            </w:r>
          </w:p>
        </w:tc>
        <w:tc>
          <w:tcPr>
            <w:tcW w:w="2610" w:type="dxa"/>
          </w:tcPr>
          <w:p w14:paraId="52F233E5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 unit</w:t>
            </w:r>
          </w:p>
        </w:tc>
        <w:tc>
          <w:tcPr>
            <w:tcW w:w="1620" w:type="dxa"/>
          </w:tcPr>
          <w:p w14:paraId="30BDC48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B29AEA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91D682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29B9C8A4" w14:textId="77777777" w:rsidTr="00D6452F">
        <w:tc>
          <w:tcPr>
            <w:tcW w:w="625" w:type="dxa"/>
          </w:tcPr>
          <w:p w14:paraId="2803AB5F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060" w:type="dxa"/>
          </w:tcPr>
          <w:p w14:paraId="2FD2344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Engine</w:t>
            </w:r>
          </w:p>
        </w:tc>
        <w:tc>
          <w:tcPr>
            <w:tcW w:w="2610" w:type="dxa"/>
          </w:tcPr>
          <w:p w14:paraId="2E2D512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Diesel</w:t>
            </w:r>
          </w:p>
        </w:tc>
        <w:tc>
          <w:tcPr>
            <w:tcW w:w="1620" w:type="dxa"/>
          </w:tcPr>
          <w:p w14:paraId="1B90181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1F8338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9DD4C0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7490087D" w14:textId="77777777" w:rsidTr="00D6452F">
        <w:tc>
          <w:tcPr>
            <w:tcW w:w="625" w:type="dxa"/>
          </w:tcPr>
          <w:p w14:paraId="5752F2E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3060" w:type="dxa"/>
          </w:tcPr>
          <w:p w14:paraId="243C572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Engine power</w:t>
            </w:r>
          </w:p>
        </w:tc>
        <w:tc>
          <w:tcPr>
            <w:tcW w:w="2610" w:type="dxa"/>
          </w:tcPr>
          <w:p w14:paraId="39E8AD4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Min. 130 hp</w:t>
            </w:r>
          </w:p>
        </w:tc>
        <w:tc>
          <w:tcPr>
            <w:tcW w:w="1620" w:type="dxa"/>
          </w:tcPr>
          <w:p w14:paraId="2E4CD13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40302F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294E13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61824AA4" w14:textId="77777777" w:rsidTr="00D6452F">
        <w:tc>
          <w:tcPr>
            <w:tcW w:w="625" w:type="dxa"/>
          </w:tcPr>
          <w:p w14:paraId="54A28EA2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060" w:type="dxa"/>
          </w:tcPr>
          <w:p w14:paraId="7B46B3F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2610" w:type="dxa"/>
          </w:tcPr>
          <w:p w14:paraId="6273FAA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4×4</w:t>
            </w:r>
          </w:p>
        </w:tc>
        <w:tc>
          <w:tcPr>
            <w:tcW w:w="1620" w:type="dxa"/>
          </w:tcPr>
          <w:p w14:paraId="1662C6E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6768D7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D1F36B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2DD81D0D" w14:textId="77777777" w:rsidTr="00D6452F">
        <w:tc>
          <w:tcPr>
            <w:tcW w:w="625" w:type="dxa"/>
          </w:tcPr>
          <w:p w14:paraId="5E7658B5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060" w:type="dxa"/>
          </w:tcPr>
          <w:p w14:paraId="7D35FD8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Hydraulic capacity</w:t>
            </w:r>
          </w:p>
        </w:tc>
        <w:tc>
          <w:tcPr>
            <w:tcW w:w="2610" w:type="dxa"/>
          </w:tcPr>
          <w:p w14:paraId="1B4B3155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Min. 70 l/min or sufficient</w:t>
            </w:r>
          </w:p>
        </w:tc>
        <w:tc>
          <w:tcPr>
            <w:tcW w:w="1620" w:type="dxa"/>
          </w:tcPr>
          <w:p w14:paraId="2EB039E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9AA63A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8BEE15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3CF7D7E1" w14:textId="77777777" w:rsidTr="00D6452F">
        <w:tc>
          <w:tcPr>
            <w:tcW w:w="625" w:type="dxa"/>
          </w:tcPr>
          <w:p w14:paraId="56DF5004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060" w:type="dxa"/>
          </w:tcPr>
          <w:p w14:paraId="500D908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Lifting capacity</w:t>
            </w:r>
          </w:p>
        </w:tc>
        <w:tc>
          <w:tcPr>
            <w:tcW w:w="2610" w:type="dxa"/>
          </w:tcPr>
          <w:p w14:paraId="336F6F0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Min. 7,800 kg or sufficient</w:t>
            </w:r>
          </w:p>
        </w:tc>
        <w:tc>
          <w:tcPr>
            <w:tcW w:w="1620" w:type="dxa"/>
          </w:tcPr>
          <w:p w14:paraId="55033868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97D7F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744943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6D0254F3" w14:textId="77777777" w:rsidTr="00D6452F">
        <w:tc>
          <w:tcPr>
            <w:tcW w:w="625" w:type="dxa"/>
          </w:tcPr>
          <w:p w14:paraId="0B21A5EA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060" w:type="dxa"/>
          </w:tcPr>
          <w:p w14:paraId="24E6A6F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Air conditioning</w:t>
            </w:r>
          </w:p>
        </w:tc>
        <w:tc>
          <w:tcPr>
            <w:tcW w:w="2610" w:type="dxa"/>
          </w:tcPr>
          <w:p w14:paraId="3F9F80C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651D587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1D6DFB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B50275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07DEB812" w14:textId="77777777" w:rsidTr="00D6452F">
        <w:tc>
          <w:tcPr>
            <w:tcW w:w="625" w:type="dxa"/>
          </w:tcPr>
          <w:p w14:paraId="0D81E365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060" w:type="dxa"/>
          </w:tcPr>
          <w:p w14:paraId="4AFD499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Air compressor</w:t>
            </w:r>
          </w:p>
        </w:tc>
        <w:tc>
          <w:tcPr>
            <w:tcW w:w="2610" w:type="dxa"/>
          </w:tcPr>
          <w:p w14:paraId="71FC427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759007E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18B4BC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7E71A0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6CA8221E" w14:textId="77777777" w:rsidTr="00D6452F">
        <w:tc>
          <w:tcPr>
            <w:tcW w:w="625" w:type="dxa"/>
          </w:tcPr>
          <w:p w14:paraId="06483421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060" w:type="dxa"/>
          </w:tcPr>
          <w:p w14:paraId="1B04823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Tractor/</w:t>
            </w:r>
            <w:proofErr w:type="spellStart"/>
            <w:r w:rsidRPr="0050345B">
              <w:rPr>
                <w:rFonts w:ascii="Calibri" w:hAnsi="Calibri" w:cs="Calibri"/>
                <w:sz w:val="22"/>
                <w:szCs w:val="22"/>
              </w:rPr>
              <w:t>Hooklift</w:t>
            </w:r>
            <w:proofErr w:type="spellEnd"/>
            <w:r w:rsidRPr="0050345B">
              <w:rPr>
                <w:rFonts w:ascii="Calibri" w:hAnsi="Calibri" w:cs="Calibri"/>
                <w:sz w:val="22"/>
                <w:szCs w:val="22"/>
              </w:rPr>
              <w:t xml:space="preserve"> compatibility</w:t>
            </w:r>
          </w:p>
        </w:tc>
        <w:tc>
          <w:tcPr>
            <w:tcW w:w="2610" w:type="dxa"/>
          </w:tcPr>
          <w:p w14:paraId="1703987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7FFC36E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9D37F4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1C5CF2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5B98EA7C" w14:textId="77777777" w:rsidTr="00D6452F">
        <w:tc>
          <w:tcPr>
            <w:tcW w:w="625" w:type="dxa"/>
          </w:tcPr>
          <w:p w14:paraId="0931BFC7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060" w:type="dxa"/>
          </w:tcPr>
          <w:p w14:paraId="5496F7E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Complete system compatibility</w:t>
            </w:r>
          </w:p>
        </w:tc>
        <w:tc>
          <w:tcPr>
            <w:tcW w:w="2610" w:type="dxa"/>
          </w:tcPr>
          <w:p w14:paraId="3EB1451D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31B54E7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38FF86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5398B1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199F8220" w14:textId="77777777" w:rsidTr="00D6452F">
        <w:tc>
          <w:tcPr>
            <w:tcW w:w="625" w:type="dxa"/>
          </w:tcPr>
          <w:p w14:paraId="146872B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060" w:type="dxa"/>
          </w:tcPr>
          <w:p w14:paraId="0604830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Operating manuals</w:t>
            </w:r>
          </w:p>
        </w:tc>
        <w:tc>
          <w:tcPr>
            <w:tcW w:w="2610" w:type="dxa"/>
          </w:tcPr>
          <w:p w14:paraId="7623B37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52A94CE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3F7FDE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BD370E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201BEF96" w14:textId="77777777" w:rsidTr="00D6452F">
        <w:tc>
          <w:tcPr>
            <w:tcW w:w="625" w:type="dxa"/>
          </w:tcPr>
          <w:p w14:paraId="174FB32F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060" w:type="dxa"/>
          </w:tcPr>
          <w:p w14:paraId="6799D655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Spare parts catalogue</w:t>
            </w:r>
          </w:p>
        </w:tc>
        <w:tc>
          <w:tcPr>
            <w:tcW w:w="2610" w:type="dxa"/>
          </w:tcPr>
          <w:p w14:paraId="13C066EE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Required</w:t>
            </w:r>
          </w:p>
        </w:tc>
        <w:tc>
          <w:tcPr>
            <w:tcW w:w="1620" w:type="dxa"/>
          </w:tcPr>
          <w:p w14:paraId="57396917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0816CC6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036C478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798909E8" w14:textId="77777777" w:rsidTr="00D6452F">
        <w:tc>
          <w:tcPr>
            <w:tcW w:w="625" w:type="dxa"/>
          </w:tcPr>
          <w:p w14:paraId="6AC3059C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060" w:type="dxa"/>
          </w:tcPr>
          <w:p w14:paraId="56BB33BF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Warranty</w:t>
            </w:r>
          </w:p>
        </w:tc>
        <w:tc>
          <w:tcPr>
            <w:tcW w:w="2610" w:type="dxa"/>
          </w:tcPr>
          <w:p w14:paraId="66BD0CD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Min. 12 months</w:t>
            </w:r>
          </w:p>
        </w:tc>
        <w:tc>
          <w:tcPr>
            <w:tcW w:w="1620" w:type="dxa"/>
          </w:tcPr>
          <w:p w14:paraId="7DA16D03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4E00A0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1EE2EE0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264B0FBE" w14:textId="77777777" w:rsidTr="00D6452F">
        <w:tc>
          <w:tcPr>
            <w:tcW w:w="625" w:type="dxa"/>
          </w:tcPr>
          <w:p w14:paraId="194E14E0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060" w:type="dxa"/>
          </w:tcPr>
          <w:p w14:paraId="63839822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Delivery</w:t>
            </w:r>
          </w:p>
        </w:tc>
        <w:tc>
          <w:tcPr>
            <w:tcW w:w="2610" w:type="dxa"/>
          </w:tcPr>
          <w:p w14:paraId="4A704A7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During 2027</w:t>
            </w:r>
          </w:p>
        </w:tc>
        <w:tc>
          <w:tcPr>
            <w:tcW w:w="1620" w:type="dxa"/>
          </w:tcPr>
          <w:p w14:paraId="50E653B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F272139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B325DF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6452F" w:rsidRPr="0050345B" w14:paraId="474932A4" w14:textId="77777777" w:rsidTr="00D6452F">
        <w:tc>
          <w:tcPr>
            <w:tcW w:w="625" w:type="dxa"/>
          </w:tcPr>
          <w:p w14:paraId="28A7A50C" w14:textId="77777777" w:rsidR="00D6452F" w:rsidRPr="0050345B" w:rsidRDefault="00D6452F" w:rsidP="00DD3ACF">
            <w:pPr>
              <w:pStyle w:val="Comp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060" w:type="dxa"/>
          </w:tcPr>
          <w:p w14:paraId="4273799A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Exact delivery date</w:t>
            </w:r>
          </w:p>
        </w:tc>
        <w:tc>
          <w:tcPr>
            <w:tcW w:w="2610" w:type="dxa"/>
          </w:tcPr>
          <w:p w14:paraId="630CE448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50345B">
              <w:rPr>
                <w:rFonts w:ascii="Calibri" w:hAnsi="Calibri" w:cs="Calibri"/>
                <w:sz w:val="22"/>
                <w:szCs w:val="22"/>
              </w:rPr>
              <w:t>To be specified</w:t>
            </w:r>
          </w:p>
        </w:tc>
        <w:tc>
          <w:tcPr>
            <w:tcW w:w="1620" w:type="dxa"/>
          </w:tcPr>
          <w:p w14:paraId="009E881C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CD84781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03BF594" w14:textId="77777777" w:rsidR="00D6452F" w:rsidRPr="0050345B" w:rsidRDefault="00D6452F" w:rsidP="00DD3ACF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7FBC58" w14:textId="77777777" w:rsidR="00D6452F" w:rsidRDefault="00D6452F" w:rsidP="00D6452F">
      <w:pPr>
        <w:pStyle w:val="FirstParagraph"/>
      </w:pPr>
    </w:p>
    <w:p w14:paraId="3CD9FA33" w14:textId="3684FCFF" w:rsidR="00D6452F" w:rsidRPr="00D6452F" w:rsidRDefault="00D6452F" w:rsidP="00D6452F">
      <w:pPr>
        <w:pStyle w:val="FirstParagraph"/>
        <w:shd w:val="clear" w:color="auto" w:fill="000000" w:themeFill="text1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D6452F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Bidder’s Declaration</w:t>
      </w:r>
    </w:p>
    <w:p w14:paraId="26FC3D70" w14:textId="2D695476" w:rsidR="00D6452F" w:rsidRPr="0050345B" w:rsidRDefault="00D6452F" w:rsidP="00D6452F">
      <w:pPr>
        <w:pStyle w:val="FirstParagraph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>The Bidder shall confirm that:</w:t>
      </w:r>
    </w:p>
    <w:p w14:paraId="35CDC4A2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 xml:space="preserve">The </w:t>
      </w:r>
      <w:proofErr w:type="gramStart"/>
      <w:r w:rsidRPr="0050345B">
        <w:rPr>
          <w:rFonts w:ascii="Calibri" w:hAnsi="Calibri" w:cs="Calibri"/>
          <w:sz w:val="22"/>
          <w:szCs w:val="22"/>
        </w:rPr>
        <w:t>offered equipment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complies with the technical requirements specified in this document;</w:t>
      </w:r>
    </w:p>
    <w:p w14:paraId="31FD579D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 xml:space="preserve">The containers, </w:t>
      </w:r>
      <w:proofErr w:type="spellStart"/>
      <w:r w:rsidRPr="0050345B">
        <w:rPr>
          <w:rFonts w:ascii="Calibri" w:hAnsi="Calibri" w:cs="Calibri"/>
          <w:sz w:val="22"/>
          <w:szCs w:val="22"/>
        </w:rPr>
        <w:t>Hooklift</w:t>
      </w:r>
      <w:proofErr w:type="spellEnd"/>
      <w:r w:rsidRPr="0050345B">
        <w:rPr>
          <w:rFonts w:ascii="Calibri" w:hAnsi="Calibri" w:cs="Calibri"/>
          <w:sz w:val="22"/>
          <w:szCs w:val="22"/>
        </w:rPr>
        <w:t xml:space="preserve"> system and tractor are fully compatible;</w:t>
      </w:r>
    </w:p>
    <w:p w14:paraId="5F16F6ED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 xml:space="preserve">The </w:t>
      </w:r>
      <w:proofErr w:type="gramStart"/>
      <w:r w:rsidRPr="0050345B">
        <w:rPr>
          <w:rFonts w:ascii="Calibri" w:hAnsi="Calibri" w:cs="Calibri"/>
          <w:sz w:val="22"/>
          <w:szCs w:val="22"/>
        </w:rPr>
        <w:t>offered system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is complete and ready for operation;</w:t>
      </w:r>
    </w:p>
    <w:p w14:paraId="0F0BDA96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 xml:space="preserve">All necessary standard components are included in the </w:t>
      </w:r>
      <w:proofErr w:type="gramStart"/>
      <w:r w:rsidRPr="0050345B">
        <w:rPr>
          <w:rFonts w:ascii="Calibri" w:hAnsi="Calibri" w:cs="Calibri"/>
          <w:sz w:val="22"/>
          <w:szCs w:val="22"/>
        </w:rPr>
        <w:t>offered price</w:t>
      </w:r>
      <w:proofErr w:type="gramEnd"/>
      <w:r w:rsidRPr="0050345B">
        <w:rPr>
          <w:rFonts w:ascii="Calibri" w:hAnsi="Calibri" w:cs="Calibri"/>
          <w:sz w:val="22"/>
          <w:szCs w:val="22"/>
        </w:rPr>
        <w:t>;</w:t>
      </w:r>
    </w:p>
    <w:p w14:paraId="54CD62F7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>The proposed equipment is suitable for dewatered sludge transportation;</w:t>
      </w:r>
    </w:p>
    <w:p w14:paraId="665A7997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gramStart"/>
      <w:r w:rsidRPr="0050345B">
        <w:rPr>
          <w:rFonts w:ascii="Calibri" w:hAnsi="Calibri" w:cs="Calibri"/>
          <w:sz w:val="22"/>
          <w:szCs w:val="22"/>
        </w:rPr>
        <w:t>The Bidder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has provided accurate technical information;</w:t>
      </w:r>
    </w:p>
    <w:p w14:paraId="37F78A38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>The proposed delivery date falls within calendar year 2027;</w:t>
      </w:r>
    </w:p>
    <w:p w14:paraId="2E7E638E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gramStart"/>
      <w:r w:rsidRPr="0050345B">
        <w:rPr>
          <w:rFonts w:ascii="Calibri" w:hAnsi="Calibri" w:cs="Calibri"/>
          <w:sz w:val="22"/>
          <w:szCs w:val="22"/>
        </w:rPr>
        <w:t>The Bidder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has clearly stated its payment and </w:t>
      </w:r>
      <w:proofErr w:type="gramStart"/>
      <w:r w:rsidRPr="0050345B">
        <w:rPr>
          <w:rFonts w:ascii="Calibri" w:hAnsi="Calibri" w:cs="Calibri"/>
          <w:sz w:val="22"/>
          <w:szCs w:val="22"/>
        </w:rPr>
        <w:t>advance-payment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requirements;</w:t>
      </w:r>
    </w:p>
    <w:p w14:paraId="41BE16ED" w14:textId="111549D3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gramStart"/>
      <w:r w:rsidRPr="0050345B">
        <w:rPr>
          <w:rFonts w:ascii="Calibri" w:hAnsi="Calibri" w:cs="Calibri"/>
          <w:sz w:val="22"/>
          <w:szCs w:val="22"/>
        </w:rPr>
        <w:t>The Bidder</w:t>
      </w:r>
      <w:proofErr w:type="gramEnd"/>
      <w:r w:rsidRPr="0050345B">
        <w:rPr>
          <w:rFonts w:ascii="Calibri" w:hAnsi="Calibri" w:cs="Calibri"/>
          <w:sz w:val="22"/>
          <w:szCs w:val="22"/>
        </w:rPr>
        <w:t xml:space="preserve"> accepts that GST may require a bank guarantee for any agreed advance payment;</w:t>
      </w:r>
    </w:p>
    <w:p w14:paraId="348261DB" w14:textId="77777777" w:rsidR="00D6452F" w:rsidRPr="0050345B" w:rsidRDefault="00D6452F" w:rsidP="00D6452F">
      <w:pPr>
        <w:pStyle w:val="Compac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sz w:val="22"/>
          <w:szCs w:val="22"/>
        </w:rPr>
        <w:t>The Bidder shall provide warranty and after-sales support in accordance with its offer and the final contract.</w:t>
      </w:r>
    </w:p>
    <w:p w14:paraId="08F0EDA5" w14:textId="77777777" w:rsidR="00D6452F" w:rsidRPr="0050345B" w:rsidRDefault="00D6452F" w:rsidP="00D6452F">
      <w:pPr>
        <w:pStyle w:val="FirstParagraph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Bidder:</w:t>
      </w:r>
      <w:r w:rsidRPr="0050345B">
        <w:rPr>
          <w:rFonts w:ascii="Calibri" w:hAnsi="Calibri" w:cs="Calibri"/>
          <w:sz w:val="22"/>
          <w:szCs w:val="22"/>
        </w:rPr>
        <w:t xml:space="preserve"> ______________________________</w:t>
      </w:r>
    </w:p>
    <w:p w14:paraId="1DD999AD" w14:textId="77777777" w:rsidR="00D6452F" w:rsidRPr="0050345B" w:rsidRDefault="00D6452F" w:rsidP="00D6452F">
      <w:pPr>
        <w:pStyle w:val="BodyText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Company:</w:t>
      </w:r>
      <w:r w:rsidRPr="0050345B">
        <w:rPr>
          <w:rFonts w:ascii="Calibri" w:hAnsi="Calibri" w:cs="Calibri"/>
          <w:sz w:val="22"/>
          <w:szCs w:val="22"/>
        </w:rPr>
        <w:t xml:space="preserve"> ____________________________</w:t>
      </w:r>
    </w:p>
    <w:p w14:paraId="3FE9474E" w14:textId="77777777" w:rsidR="00D6452F" w:rsidRPr="0050345B" w:rsidRDefault="00D6452F" w:rsidP="00D6452F">
      <w:pPr>
        <w:pStyle w:val="BodyText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Authorized Representative:</w:t>
      </w:r>
      <w:r w:rsidRPr="0050345B">
        <w:rPr>
          <w:rFonts w:ascii="Calibri" w:hAnsi="Calibri" w:cs="Calibri"/>
          <w:sz w:val="22"/>
          <w:szCs w:val="22"/>
        </w:rPr>
        <w:t xml:space="preserve"> _____________</w:t>
      </w:r>
    </w:p>
    <w:p w14:paraId="736163C8" w14:textId="77777777" w:rsidR="00D6452F" w:rsidRPr="0050345B" w:rsidRDefault="00D6452F" w:rsidP="00D6452F">
      <w:pPr>
        <w:pStyle w:val="BodyText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Position:</w:t>
      </w:r>
      <w:r w:rsidRPr="0050345B">
        <w:rPr>
          <w:rFonts w:ascii="Calibri" w:hAnsi="Calibri" w:cs="Calibri"/>
          <w:sz w:val="22"/>
          <w:szCs w:val="22"/>
        </w:rPr>
        <w:t xml:space="preserve"> _____________________________</w:t>
      </w:r>
    </w:p>
    <w:p w14:paraId="7A3DF7CC" w14:textId="77777777" w:rsidR="00D6452F" w:rsidRPr="0050345B" w:rsidRDefault="00D6452F" w:rsidP="00D6452F">
      <w:pPr>
        <w:pStyle w:val="BodyText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Date:</w:t>
      </w:r>
      <w:r w:rsidRPr="0050345B">
        <w:rPr>
          <w:rFonts w:ascii="Calibri" w:hAnsi="Calibri" w:cs="Calibri"/>
          <w:sz w:val="22"/>
          <w:szCs w:val="22"/>
        </w:rPr>
        <w:t xml:space="preserve"> ________________________________</w:t>
      </w:r>
    </w:p>
    <w:p w14:paraId="51A70428" w14:textId="24457DC7" w:rsidR="00D6452F" w:rsidRPr="0050345B" w:rsidRDefault="00D6452F" w:rsidP="00D6452F">
      <w:pPr>
        <w:pStyle w:val="BodyText"/>
        <w:rPr>
          <w:rFonts w:ascii="Calibri" w:hAnsi="Calibri" w:cs="Calibri"/>
          <w:sz w:val="22"/>
          <w:szCs w:val="22"/>
        </w:rPr>
      </w:pPr>
      <w:r w:rsidRPr="0050345B">
        <w:rPr>
          <w:rFonts w:ascii="Calibri" w:hAnsi="Calibri" w:cs="Calibri"/>
          <w:b/>
          <w:bCs/>
          <w:sz w:val="22"/>
          <w:szCs w:val="22"/>
        </w:rPr>
        <w:t>Signature / Stamp:</w:t>
      </w:r>
      <w:r w:rsidRPr="0050345B">
        <w:rPr>
          <w:rFonts w:ascii="Calibri" w:hAnsi="Calibri" w:cs="Calibri"/>
          <w:sz w:val="22"/>
          <w:szCs w:val="22"/>
        </w:rPr>
        <w:t xml:space="preserve"> _____________________</w:t>
      </w:r>
    </w:p>
    <w:sectPr w:rsidR="00D6452F" w:rsidRPr="0050345B" w:rsidSect="0092411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CD2F" w14:textId="77777777" w:rsidR="00303F65" w:rsidRDefault="00303F65" w:rsidP="00CE4A1E">
      <w:pPr>
        <w:spacing w:after="0" w:line="240" w:lineRule="auto"/>
      </w:pPr>
      <w:r>
        <w:separator/>
      </w:r>
    </w:p>
  </w:endnote>
  <w:endnote w:type="continuationSeparator" w:id="0">
    <w:p w14:paraId="47013699" w14:textId="77777777" w:rsidR="00303F65" w:rsidRDefault="00303F65" w:rsidP="00CE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B2EB" w14:textId="77777777" w:rsidR="00303F65" w:rsidRDefault="00303F65" w:rsidP="00CE4A1E">
      <w:pPr>
        <w:spacing w:after="0" w:line="240" w:lineRule="auto"/>
      </w:pPr>
      <w:r>
        <w:separator/>
      </w:r>
    </w:p>
  </w:footnote>
  <w:footnote w:type="continuationSeparator" w:id="0">
    <w:p w14:paraId="7A03F235" w14:textId="77777777" w:rsidR="00303F65" w:rsidRDefault="00303F65" w:rsidP="00CE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AC21" w14:textId="6B30CA8B" w:rsidR="00CE4A1E" w:rsidRDefault="00CE4A1E">
    <w:pPr>
      <w:pStyle w:val="Header"/>
    </w:pPr>
    <w:r>
      <w:rPr>
        <w:noProof/>
      </w:rPr>
      <w:drawing>
        <wp:inline distT="0" distB="0" distL="0" distR="0" wp14:anchorId="49D72803" wp14:editId="67911791">
          <wp:extent cx="844998" cy="476250"/>
          <wp:effectExtent l="0" t="0" r="0" b="0"/>
          <wp:docPr id="1944443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443641" name="Picture 1944443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290" cy="479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82628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52341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88"/>
    <w:rsid w:val="00052388"/>
    <w:rsid w:val="00106B2B"/>
    <w:rsid w:val="001B7E2D"/>
    <w:rsid w:val="00303F65"/>
    <w:rsid w:val="003E212B"/>
    <w:rsid w:val="0050345B"/>
    <w:rsid w:val="005E1057"/>
    <w:rsid w:val="00924115"/>
    <w:rsid w:val="00925178"/>
    <w:rsid w:val="00C26D72"/>
    <w:rsid w:val="00CE4A1E"/>
    <w:rsid w:val="00D6452F"/>
    <w:rsid w:val="00E6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35562"/>
  <w15:chartTrackingRefBased/>
  <w15:docId w15:val="{18FB0F04-6644-4E79-8E02-8AFAC47B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388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924115"/>
    <w:pPr>
      <w:spacing w:after="200" w:line="240" w:lineRule="auto"/>
    </w:pPr>
    <w:rPr>
      <w:rFonts w:eastAsia="Times New Roman"/>
      <w:kern w:val="0"/>
      <w:sz w:val="20"/>
      <w:szCs w:val="20"/>
      <w:lang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Compact">
    <w:name w:val="Compact"/>
    <w:basedOn w:val="BodyText"/>
    <w:qFormat/>
    <w:rsid w:val="00924115"/>
    <w:pPr>
      <w:spacing w:before="36" w:after="36" w:line="240" w:lineRule="auto"/>
    </w:pPr>
    <w:rPr>
      <w:rFonts w:eastAsiaTheme="minorEastAsia"/>
      <w:kern w:val="0"/>
      <w:lang w:eastAsia="zh-CN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9241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15"/>
  </w:style>
  <w:style w:type="paragraph" w:styleId="Header">
    <w:name w:val="header"/>
    <w:basedOn w:val="Normal"/>
    <w:link w:val="HeaderChar"/>
    <w:uiPriority w:val="99"/>
    <w:unhideWhenUsed/>
    <w:rsid w:val="00C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A1E"/>
  </w:style>
  <w:style w:type="paragraph" w:styleId="Footer">
    <w:name w:val="footer"/>
    <w:basedOn w:val="Normal"/>
    <w:link w:val="FooterChar"/>
    <w:uiPriority w:val="99"/>
    <w:unhideWhenUsed/>
    <w:rsid w:val="00CE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A1E"/>
  </w:style>
  <w:style w:type="paragraph" w:customStyle="1" w:styleId="FirstParagraph">
    <w:name w:val="First Paragraph"/>
    <w:basedOn w:val="BodyText"/>
    <w:next w:val="BodyText"/>
    <w:qFormat/>
    <w:rsid w:val="00D6452F"/>
    <w:pPr>
      <w:spacing w:before="180" w:after="180" w:line="240" w:lineRule="auto"/>
    </w:pPr>
    <w:rPr>
      <w:rFonts w:eastAsiaTheme="minorEastAsi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Sotkilava</dc:creator>
  <cp:keywords/>
  <dc:description/>
  <cp:lastModifiedBy>Giorgi Sotkilava</cp:lastModifiedBy>
  <cp:revision>5</cp:revision>
  <dcterms:created xsi:type="dcterms:W3CDTF">2026-08-12T08:23:00Z</dcterms:created>
  <dcterms:modified xsi:type="dcterms:W3CDTF">2026-08-12T09:31:00Z</dcterms:modified>
</cp:coreProperties>
</file>