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16275" w14:textId="551122C0" w:rsidR="00E81571" w:rsidRPr="003629A2" w:rsidRDefault="003629A2" w:rsidP="00A82B54">
      <w:pPr>
        <w:jc w:val="center"/>
        <w:rPr>
          <w:rFonts w:asciiTheme="minorHAnsi" w:hAnsiTheme="minorHAnsi"/>
          <w:b/>
          <w:lang w:val="ka-GE"/>
        </w:rPr>
      </w:pPr>
      <w:r>
        <w:rPr>
          <w:rFonts w:asciiTheme="minorHAnsi" w:hAnsiTheme="minorHAnsi"/>
          <w:b/>
          <w:lang w:val="ka-GE"/>
        </w:rPr>
        <w:t xml:space="preserve"> </w:t>
      </w:r>
      <w:bookmarkStart w:id="0" w:name="_GoBack"/>
      <w:bookmarkEnd w:id="0"/>
    </w:p>
    <w:p w14:paraId="589BCBB7" w14:textId="3E5B2B99" w:rsidR="00E81571" w:rsidRDefault="00E81571" w:rsidP="00A82B54">
      <w:pPr>
        <w:jc w:val="center"/>
        <w:rPr>
          <w:b/>
        </w:rPr>
      </w:pPr>
    </w:p>
    <w:p w14:paraId="027A87FF" w14:textId="31BFE96D" w:rsidR="00E81571" w:rsidRDefault="00E81571" w:rsidP="00A82B54">
      <w:pPr>
        <w:jc w:val="center"/>
        <w:rPr>
          <w:b/>
        </w:rPr>
      </w:pPr>
    </w:p>
    <w:p w14:paraId="2A6ABF63" w14:textId="5C3CF9B4" w:rsidR="00E81571" w:rsidRDefault="00E81571" w:rsidP="00A82B54">
      <w:pPr>
        <w:jc w:val="center"/>
        <w:rPr>
          <w:b/>
        </w:rPr>
      </w:pPr>
    </w:p>
    <w:p w14:paraId="2A4445D5" w14:textId="77777777" w:rsidR="00E81571" w:rsidRDefault="00E81571" w:rsidP="00A82B54">
      <w:pPr>
        <w:jc w:val="center"/>
        <w:rPr>
          <w:b/>
        </w:rPr>
      </w:pPr>
    </w:p>
    <w:p w14:paraId="632C4E68" w14:textId="5612D55D" w:rsidR="00A82B54" w:rsidRPr="001F354D" w:rsidRDefault="00A82B54" w:rsidP="00A82B54">
      <w:pPr>
        <w:jc w:val="center"/>
        <w:rPr>
          <w:b/>
        </w:rPr>
      </w:pPr>
      <w:r w:rsidRPr="001F354D">
        <w:rPr>
          <w:b/>
        </w:rPr>
        <w:t>ТЕХНИЧЕСКОЕ ЗАДАНИЕ</w:t>
      </w:r>
    </w:p>
    <w:p w14:paraId="35C8E371" w14:textId="77777777" w:rsidR="00A82B54" w:rsidRPr="001F354D" w:rsidRDefault="00A82B54" w:rsidP="00A82B54">
      <w:pPr>
        <w:jc w:val="center"/>
        <w:rPr>
          <w:b/>
        </w:rPr>
      </w:pPr>
      <w:r w:rsidRPr="001F354D">
        <w:rPr>
          <w:b/>
        </w:rPr>
        <w:t>на выполнение научно-исследовательских работ</w:t>
      </w:r>
    </w:p>
    <w:p w14:paraId="76CA42F5" w14:textId="6083AF7B" w:rsidR="00A82B54" w:rsidRPr="001F354D" w:rsidRDefault="00A82B54" w:rsidP="00A82B54">
      <w:pPr>
        <w:jc w:val="center"/>
        <w:rPr>
          <w:color w:val="000000" w:themeColor="text1"/>
        </w:rPr>
      </w:pPr>
      <w:r w:rsidRPr="001F354D">
        <w:rPr>
          <w:color w:val="000000" w:themeColor="text1"/>
        </w:rPr>
        <w:t>«</w:t>
      </w:r>
      <w:r w:rsidR="001839BC">
        <w:t>Разработка</w:t>
      </w:r>
      <w:r w:rsidR="00977FAC">
        <w:t xml:space="preserve"> водного баланса </w:t>
      </w:r>
      <w:proofErr w:type="spellStart"/>
      <w:r w:rsidR="00977FAC">
        <w:t>Маднеульской</w:t>
      </w:r>
      <w:proofErr w:type="spellEnd"/>
      <w:r w:rsidR="00977FAC">
        <w:t xml:space="preserve"> промплощадки</w:t>
      </w:r>
      <w:r w:rsidRPr="001F354D">
        <w:rPr>
          <w:rFonts w:eastAsia="Calibri"/>
          <w:bCs/>
          <w:color w:val="000000" w:themeColor="text1"/>
        </w:rPr>
        <w:t>»</w:t>
      </w:r>
    </w:p>
    <w:p w14:paraId="4877BA33" w14:textId="77777777" w:rsidR="00A82B54" w:rsidRPr="001F354D" w:rsidRDefault="00A82B54" w:rsidP="005832F6">
      <w:pPr>
        <w:ind w:firstLine="567"/>
        <w:jc w:val="both"/>
        <w:rPr>
          <w:b/>
          <w:spacing w:val="3"/>
          <w:u w:val="single"/>
        </w:rPr>
      </w:pPr>
    </w:p>
    <w:p w14:paraId="342F007C" w14:textId="77777777" w:rsidR="00A82B54" w:rsidRPr="001F354D" w:rsidRDefault="00A82B54" w:rsidP="005832F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pacing w:val="3"/>
        </w:rPr>
      </w:pPr>
      <w:r w:rsidRPr="001F354D">
        <w:rPr>
          <w:b/>
          <w:spacing w:val="3"/>
        </w:rPr>
        <w:t xml:space="preserve">Основные сведения: </w:t>
      </w:r>
    </w:p>
    <w:p w14:paraId="0A32533E" w14:textId="77777777" w:rsidR="00A82B54" w:rsidRPr="001F354D" w:rsidRDefault="00A82B54" w:rsidP="005832F6">
      <w:pPr>
        <w:pStyle w:val="ListParagraph"/>
        <w:ind w:left="927"/>
        <w:jc w:val="both"/>
        <w:rPr>
          <w:spacing w:val="3"/>
        </w:rPr>
      </w:pPr>
      <w:r w:rsidRPr="001F354D">
        <w:rPr>
          <w:spacing w:val="3"/>
        </w:rPr>
        <w:t xml:space="preserve">Заказчик </w:t>
      </w:r>
      <w:proofErr w:type="gramStart"/>
      <w:r w:rsidRPr="001F354D">
        <w:rPr>
          <w:spacing w:val="3"/>
        </w:rPr>
        <w:t xml:space="preserve">-  </w:t>
      </w:r>
      <w:r w:rsidRPr="001F354D">
        <w:rPr>
          <w:color w:val="000000" w:themeColor="text1"/>
        </w:rPr>
        <w:t>АО</w:t>
      </w:r>
      <w:proofErr w:type="gramEnd"/>
      <w:r w:rsidRPr="001F354D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1F354D">
        <w:rPr>
          <w:color w:val="000000" w:themeColor="text1"/>
        </w:rPr>
        <w:t xml:space="preserve">RMG </w:t>
      </w:r>
      <w:proofErr w:type="spellStart"/>
      <w:r w:rsidRPr="001F354D">
        <w:rPr>
          <w:color w:val="000000" w:themeColor="text1"/>
        </w:rPr>
        <w:t>Copper</w:t>
      </w:r>
      <w:proofErr w:type="spellEnd"/>
      <w:r>
        <w:rPr>
          <w:color w:val="000000" w:themeColor="text1"/>
        </w:rPr>
        <w:t>»</w:t>
      </w:r>
    </w:p>
    <w:p w14:paraId="47B01BDC" w14:textId="33C5FCED" w:rsidR="00A82B54" w:rsidRPr="001F354D" w:rsidRDefault="00A82B54" w:rsidP="005832F6">
      <w:pPr>
        <w:pStyle w:val="ListParagraph"/>
        <w:ind w:left="927"/>
        <w:jc w:val="both"/>
        <w:rPr>
          <w:spacing w:val="3"/>
        </w:rPr>
      </w:pPr>
      <w:r w:rsidRPr="001F354D">
        <w:rPr>
          <w:spacing w:val="3"/>
        </w:rPr>
        <w:t xml:space="preserve">Исполнитель – </w:t>
      </w:r>
      <w:r w:rsidR="001839BC">
        <w:t>определяется по итогам тендера</w:t>
      </w:r>
    </w:p>
    <w:p w14:paraId="4A299273" w14:textId="77777777" w:rsidR="00A82B54" w:rsidRPr="001F354D" w:rsidRDefault="00A82B54" w:rsidP="005832F6">
      <w:pPr>
        <w:pStyle w:val="ListParagraph"/>
        <w:ind w:left="927"/>
        <w:jc w:val="both"/>
        <w:rPr>
          <w:spacing w:val="3"/>
        </w:rPr>
      </w:pPr>
    </w:p>
    <w:p w14:paraId="37E42337" w14:textId="77777777" w:rsidR="00A82B54" w:rsidRPr="001F354D" w:rsidRDefault="00A82B54" w:rsidP="005832F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pacing w:val="3"/>
        </w:rPr>
      </w:pPr>
      <w:r w:rsidRPr="001F354D">
        <w:rPr>
          <w:b/>
          <w:spacing w:val="3"/>
        </w:rPr>
        <w:t xml:space="preserve">Цели и задачи НИР: </w:t>
      </w:r>
    </w:p>
    <w:p w14:paraId="4627BBDD" w14:textId="3599B9F4" w:rsidR="00A82B54" w:rsidRDefault="00A82B54" w:rsidP="005832F6">
      <w:pPr>
        <w:pStyle w:val="ListParagraph"/>
        <w:ind w:left="924"/>
        <w:jc w:val="both"/>
        <w:rPr>
          <w:color w:val="000000" w:themeColor="text1"/>
        </w:rPr>
      </w:pPr>
      <w:r w:rsidRPr="001F354D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1839BC">
        <w:t>Разработка</w:t>
      </w:r>
      <w:r w:rsidR="00977FAC">
        <w:t xml:space="preserve"> водн</w:t>
      </w:r>
      <w:r w:rsidR="001839BC">
        <w:t>ых</w:t>
      </w:r>
      <w:r w:rsidR="00977FAC">
        <w:t xml:space="preserve"> баланс</w:t>
      </w:r>
      <w:r w:rsidR="001839BC">
        <w:t>ов</w:t>
      </w:r>
      <w:r w:rsidR="00977FAC">
        <w:t xml:space="preserve"> </w:t>
      </w:r>
      <w:proofErr w:type="spellStart"/>
      <w:r w:rsidR="00977FAC">
        <w:t>Маднеульской</w:t>
      </w:r>
      <w:proofErr w:type="spellEnd"/>
      <w:r w:rsidR="00977FAC">
        <w:t xml:space="preserve"> промплощадки</w:t>
      </w:r>
      <w:r w:rsidR="001839BC">
        <w:t xml:space="preserve"> на текущее состояние и прогнозное, с учетом Программы развития компании</w:t>
      </w:r>
      <w:r>
        <w:rPr>
          <w:color w:val="000000" w:themeColor="text1"/>
        </w:rPr>
        <w:t>.</w:t>
      </w:r>
    </w:p>
    <w:p w14:paraId="29D4C7E5" w14:textId="630559C8" w:rsidR="00854DEB" w:rsidRDefault="00854DEB" w:rsidP="005832F6">
      <w:pPr>
        <w:pStyle w:val="ListParagraph"/>
        <w:ind w:left="924"/>
        <w:jc w:val="both"/>
        <w:rPr>
          <w:color w:val="000000" w:themeColor="text1"/>
        </w:rPr>
      </w:pPr>
    </w:p>
    <w:p w14:paraId="6C69B931" w14:textId="12025FF4" w:rsidR="00854DEB" w:rsidRPr="00854DEB" w:rsidRDefault="00854DEB" w:rsidP="00854DE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pacing w:val="3"/>
        </w:rPr>
      </w:pPr>
      <w:r>
        <w:rPr>
          <w:b/>
          <w:spacing w:val="3"/>
        </w:rPr>
        <w:t>Перечень основных объектов промплощадки</w:t>
      </w:r>
      <w:r w:rsidRPr="001F354D">
        <w:rPr>
          <w:b/>
          <w:spacing w:val="3"/>
        </w:rPr>
        <w:t>:</w:t>
      </w:r>
    </w:p>
    <w:tbl>
      <w:tblPr>
        <w:tblStyle w:val="TableGrid"/>
        <w:tblW w:w="8505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54DEB" w:rsidRPr="00227614" w14:paraId="2078957B" w14:textId="77777777" w:rsidTr="007F11D2">
        <w:tc>
          <w:tcPr>
            <w:tcW w:w="8505" w:type="dxa"/>
            <w:vAlign w:val="center"/>
          </w:tcPr>
          <w:p w14:paraId="61A20A78" w14:textId="29DFAE7E" w:rsidR="00854DEB" w:rsidRPr="008450F2" w:rsidRDefault="00854DEB" w:rsidP="00FD21F0">
            <w:pPr>
              <w:ind w:left="30"/>
              <w:jc w:val="both"/>
            </w:pPr>
            <w:r>
              <w:rPr>
                <w:b/>
                <w:bCs/>
              </w:rPr>
              <w:t xml:space="preserve">- </w:t>
            </w:r>
            <w:r w:rsidRPr="008450F2">
              <w:rPr>
                <w:b/>
                <w:bCs/>
              </w:rPr>
              <w:t xml:space="preserve">Участок </w:t>
            </w:r>
            <w:proofErr w:type="spellStart"/>
            <w:r w:rsidRPr="008450F2">
              <w:rPr>
                <w:b/>
                <w:bCs/>
              </w:rPr>
              <w:t>Маднеули</w:t>
            </w:r>
            <w:proofErr w:type="spellEnd"/>
            <w:r w:rsidRPr="008450F2">
              <w:rPr>
                <w:b/>
                <w:bCs/>
              </w:rPr>
              <w:t xml:space="preserve">: </w:t>
            </w:r>
          </w:p>
        </w:tc>
      </w:tr>
      <w:tr w:rsidR="00854DEB" w:rsidRPr="00227614" w14:paraId="47B4242F" w14:textId="77777777" w:rsidTr="007F11D2">
        <w:tc>
          <w:tcPr>
            <w:tcW w:w="8505" w:type="dxa"/>
            <w:vAlign w:val="center"/>
          </w:tcPr>
          <w:p w14:paraId="4D0B5B23" w14:textId="002CD51A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Отвал №1 карьера </w:t>
            </w:r>
            <w:proofErr w:type="spellStart"/>
            <w:r w:rsidRPr="008450F2">
              <w:t>Маднеули</w:t>
            </w:r>
            <w:proofErr w:type="spellEnd"/>
          </w:p>
        </w:tc>
      </w:tr>
      <w:tr w:rsidR="00854DEB" w:rsidRPr="00227614" w14:paraId="0A0CD44A" w14:textId="77777777" w:rsidTr="007F11D2">
        <w:tc>
          <w:tcPr>
            <w:tcW w:w="8505" w:type="dxa"/>
            <w:vAlign w:val="center"/>
          </w:tcPr>
          <w:p w14:paraId="64DCEA13" w14:textId="0CEB538B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Отвал №2 карьера </w:t>
            </w:r>
            <w:proofErr w:type="spellStart"/>
            <w:r w:rsidRPr="008450F2">
              <w:t>Маднеули</w:t>
            </w:r>
            <w:proofErr w:type="spellEnd"/>
          </w:p>
        </w:tc>
      </w:tr>
      <w:tr w:rsidR="00854DEB" w:rsidRPr="00227614" w14:paraId="04CCE007" w14:textId="77777777" w:rsidTr="007F11D2">
        <w:tc>
          <w:tcPr>
            <w:tcW w:w="8505" w:type="dxa"/>
            <w:vAlign w:val="center"/>
          </w:tcPr>
          <w:p w14:paraId="2938D840" w14:textId="3E10BCA8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Отвал №3 карьера </w:t>
            </w:r>
            <w:proofErr w:type="spellStart"/>
            <w:r w:rsidRPr="008450F2">
              <w:t>Маднеули</w:t>
            </w:r>
            <w:proofErr w:type="spellEnd"/>
          </w:p>
        </w:tc>
      </w:tr>
      <w:tr w:rsidR="00854DEB" w:rsidRPr="00227614" w14:paraId="1EAE7E2A" w14:textId="77777777" w:rsidTr="007F11D2">
        <w:tc>
          <w:tcPr>
            <w:tcW w:w="8505" w:type="dxa"/>
            <w:vAlign w:val="center"/>
          </w:tcPr>
          <w:p w14:paraId="42BB18AD" w14:textId="755F375D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Отвал №4 карьера </w:t>
            </w:r>
            <w:proofErr w:type="spellStart"/>
            <w:r w:rsidRPr="008450F2">
              <w:t>Маднеули</w:t>
            </w:r>
            <w:proofErr w:type="spellEnd"/>
          </w:p>
        </w:tc>
      </w:tr>
      <w:tr w:rsidR="00854DEB" w:rsidRPr="00227614" w14:paraId="31C10FD4" w14:textId="77777777" w:rsidTr="007F11D2">
        <w:tc>
          <w:tcPr>
            <w:tcW w:w="8505" w:type="dxa"/>
            <w:vAlign w:val="center"/>
          </w:tcPr>
          <w:p w14:paraId="272AD884" w14:textId="6EEFA7CC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Карьер </w:t>
            </w:r>
            <w:proofErr w:type="spellStart"/>
            <w:r w:rsidRPr="008450F2">
              <w:t>Маднеули</w:t>
            </w:r>
            <w:proofErr w:type="spellEnd"/>
          </w:p>
        </w:tc>
      </w:tr>
      <w:tr w:rsidR="00854DEB" w:rsidRPr="00227614" w14:paraId="615CA8CD" w14:textId="77777777" w:rsidTr="007F11D2">
        <w:tc>
          <w:tcPr>
            <w:tcW w:w="8505" w:type="dxa"/>
          </w:tcPr>
          <w:p w14:paraId="5689039E" w14:textId="1008BAAD" w:rsidR="00854DEB" w:rsidRPr="008450F2" w:rsidRDefault="00854DEB" w:rsidP="00FD21F0">
            <w:pPr>
              <w:jc w:val="both"/>
            </w:pPr>
            <w:r>
              <w:rPr>
                <w:b/>
                <w:bCs/>
              </w:rPr>
              <w:t>- У</w:t>
            </w:r>
            <w:r w:rsidRPr="008450F2">
              <w:rPr>
                <w:b/>
                <w:bCs/>
              </w:rPr>
              <w:t>част</w:t>
            </w:r>
            <w:r>
              <w:rPr>
                <w:b/>
                <w:bCs/>
              </w:rPr>
              <w:t>о</w:t>
            </w:r>
            <w:r w:rsidRPr="008450F2">
              <w:rPr>
                <w:b/>
                <w:bCs/>
              </w:rPr>
              <w:t>к кучного выщелачивания (КВ) Кварцитовый</w:t>
            </w:r>
          </w:p>
        </w:tc>
      </w:tr>
      <w:tr w:rsidR="00854DEB" w:rsidRPr="00227614" w14:paraId="25AB265B" w14:textId="77777777" w:rsidTr="007F11D2">
        <w:tc>
          <w:tcPr>
            <w:tcW w:w="8505" w:type="dxa"/>
          </w:tcPr>
          <w:p w14:paraId="3AC4A999" w14:textId="037D5B46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Участок КВ Кварцитовый</w:t>
            </w:r>
          </w:p>
        </w:tc>
      </w:tr>
      <w:tr w:rsidR="00854DEB" w:rsidRPr="00C415BE" w14:paraId="2552A887" w14:textId="77777777" w:rsidTr="007F11D2">
        <w:tc>
          <w:tcPr>
            <w:tcW w:w="8505" w:type="dxa"/>
          </w:tcPr>
          <w:p w14:paraId="31EB2762" w14:textId="13B6292E" w:rsidR="00854DEB" w:rsidRPr="008450F2" w:rsidRDefault="00854DEB" w:rsidP="00FD21F0">
            <w:pPr>
              <w:jc w:val="both"/>
            </w:pPr>
            <w:r>
              <w:rPr>
                <w:b/>
                <w:bCs/>
                <w:color w:val="000000"/>
              </w:rPr>
              <w:t xml:space="preserve">- </w:t>
            </w:r>
            <w:r w:rsidRPr="008450F2">
              <w:rPr>
                <w:b/>
                <w:bCs/>
                <w:color w:val="000000"/>
              </w:rPr>
              <w:t xml:space="preserve">Наливное хвостохранилище (Главное, </w:t>
            </w:r>
            <w:proofErr w:type="spellStart"/>
            <w:r w:rsidRPr="008450F2">
              <w:rPr>
                <w:b/>
                <w:bCs/>
                <w:color w:val="000000"/>
              </w:rPr>
              <w:t>Маднеули</w:t>
            </w:r>
            <w:proofErr w:type="spellEnd"/>
            <w:r w:rsidRPr="008450F2">
              <w:rPr>
                <w:b/>
                <w:bCs/>
                <w:color w:val="000000"/>
              </w:rPr>
              <w:t>)</w:t>
            </w:r>
          </w:p>
        </w:tc>
      </w:tr>
      <w:tr w:rsidR="00854DEB" w:rsidRPr="00227614" w14:paraId="0A8EE1FC" w14:textId="77777777" w:rsidTr="007F11D2">
        <w:tc>
          <w:tcPr>
            <w:tcW w:w="8505" w:type="dxa"/>
          </w:tcPr>
          <w:p w14:paraId="6F181948" w14:textId="6660F3DE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Наливное хвостохранилище (Главное, </w:t>
            </w:r>
            <w:proofErr w:type="spellStart"/>
            <w:r w:rsidRPr="008450F2">
              <w:t>Маднеули</w:t>
            </w:r>
            <w:proofErr w:type="spellEnd"/>
            <w:r w:rsidRPr="008450F2">
              <w:t>)</w:t>
            </w:r>
          </w:p>
        </w:tc>
      </w:tr>
      <w:tr w:rsidR="00854DEB" w14:paraId="20331206" w14:textId="77777777" w:rsidTr="007F11D2">
        <w:tc>
          <w:tcPr>
            <w:tcW w:w="8505" w:type="dxa"/>
          </w:tcPr>
          <w:p w14:paraId="268039B8" w14:textId="18586160" w:rsidR="00854DEB" w:rsidRPr="008450F2" w:rsidRDefault="00854DEB" w:rsidP="00FD21F0">
            <w:pPr>
              <w:jc w:val="both"/>
            </w:pPr>
            <w:r>
              <w:rPr>
                <w:b/>
                <w:bCs/>
                <w:color w:val="000000"/>
              </w:rPr>
              <w:t xml:space="preserve">- </w:t>
            </w:r>
            <w:r w:rsidRPr="008450F2">
              <w:rPr>
                <w:b/>
                <w:bCs/>
                <w:color w:val="000000"/>
              </w:rPr>
              <w:t>Сухое хвостохранилище, цех фильтрации</w:t>
            </w:r>
          </w:p>
        </w:tc>
      </w:tr>
      <w:tr w:rsidR="00854DEB" w14:paraId="62ECBF20" w14:textId="77777777" w:rsidTr="007F11D2">
        <w:tc>
          <w:tcPr>
            <w:tcW w:w="8505" w:type="dxa"/>
          </w:tcPr>
          <w:p w14:paraId="62474346" w14:textId="36056C0E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Сухое хвостохранилище</w:t>
            </w:r>
          </w:p>
        </w:tc>
      </w:tr>
      <w:tr w:rsidR="00854DEB" w14:paraId="08B06374" w14:textId="77777777" w:rsidTr="007F11D2">
        <w:tc>
          <w:tcPr>
            <w:tcW w:w="8505" w:type="dxa"/>
          </w:tcPr>
          <w:p w14:paraId="2F6D21A4" w14:textId="27FDBAF5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Цех фильтрации</w:t>
            </w:r>
          </w:p>
        </w:tc>
      </w:tr>
      <w:tr w:rsidR="00854DEB" w:rsidRPr="006118A7" w14:paraId="5429A20E" w14:textId="77777777" w:rsidTr="007F11D2">
        <w:tc>
          <w:tcPr>
            <w:tcW w:w="8505" w:type="dxa"/>
          </w:tcPr>
          <w:p w14:paraId="71E40891" w14:textId="563A0896" w:rsidR="00854DEB" w:rsidRPr="008450F2" w:rsidRDefault="00854DEB" w:rsidP="00FD21F0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450F2">
              <w:rPr>
                <w:b/>
              </w:rPr>
              <w:t>Производственная площадка обогатительной фабрики</w:t>
            </w:r>
          </w:p>
        </w:tc>
      </w:tr>
      <w:tr w:rsidR="00854DEB" w:rsidRPr="00CD6F3B" w14:paraId="559DFFBC" w14:textId="77777777" w:rsidTr="007F11D2">
        <w:tc>
          <w:tcPr>
            <w:tcW w:w="8505" w:type="dxa"/>
          </w:tcPr>
          <w:p w14:paraId="5C3AC4D5" w14:textId="3CE46C41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Обогатительная фабрика (3-и корпуса)</w:t>
            </w:r>
          </w:p>
        </w:tc>
      </w:tr>
      <w:tr w:rsidR="00854DEB" w:rsidRPr="006118A7" w14:paraId="32918E55" w14:textId="77777777" w:rsidTr="007F11D2">
        <w:tc>
          <w:tcPr>
            <w:tcW w:w="8505" w:type="dxa"/>
          </w:tcPr>
          <w:p w14:paraId="2968BFC4" w14:textId="511FF9DA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Площадка приема руды</w:t>
            </w:r>
          </w:p>
        </w:tc>
      </w:tr>
      <w:tr w:rsidR="00854DEB" w:rsidRPr="006118A7" w14:paraId="593B7E85" w14:textId="77777777" w:rsidTr="007F11D2">
        <w:tc>
          <w:tcPr>
            <w:tcW w:w="8505" w:type="dxa"/>
          </w:tcPr>
          <w:p w14:paraId="150E1B56" w14:textId="4EF1CC34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 xml:space="preserve">Корпус приготовления реагентов </w:t>
            </w:r>
          </w:p>
        </w:tc>
      </w:tr>
      <w:tr w:rsidR="00854DEB" w:rsidRPr="006118A7" w14:paraId="50E32C27" w14:textId="77777777" w:rsidTr="007F11D2">
        <w:tc>
          <w:tcPr>
            <w:tcW w:w="8505" w:type="dxa"/>
          </w:tcPr>
          <w:p w14:paraId="5A718AB5" w14:textId="0D9D3461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Корпус крупного дробления</w:t>
            </w:r>
          </w:p>
        </w:tc>
      </w:tr>
      <w:tr w:rsidR="00854DEB" w14:paraId="44B5D90E" w14:textId="77777777" w:rsidTr="007F11D2">
        <w:tc>
          <w:tcPr>
            <w:tcW w:w="8505" w:type="dxa"/>
          </w:tcPr>
          <w:p w14:paraId="3621AB4F" w14:textId="0D33C239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Корпус среднего и мелкого дробления</w:t>
            </w:r>
          </w:p>
        </w:tc>
      </w:tr>
      <w:tr w:rsidR="00854DEB" w:rsidRPr="006118A7" w14:paraId="41B1EA57" w14:textId="77777777" w:rsidTr="007F11D2">
        <w:tc>
          <w:tcPr>
            <w:tcW w:w="8505" w:type="dxa"/>
          </w:tcPr>
          <w:p w14:paraId="0F54C262" w14:textId="69A082F8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Цех производства извести</w:t>
            </w:r>
          </w:p>
        </w:tc>
      </w:tr>
      <w:tr w:rsidR="00854DEB" w:rsidRPr="00E8343B" w14:paraId="4F4E1C39" w14:textId="77777777" w:rsidTr="007F11D2">
        <w:tc>
          <w:tcPr>
            <w:tcW w:w="8505" w:type="dxa"/>
          </w:tcPr>
          <w:p w14:paraId="6177E30C" w14:textId="5A6E1636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Корпус фильтрации (подготовка готовой продукции)</w:t>
            </w:r>
          </w:p>
        </w:tc>
      </w:tr>
      <w:tr w:rsidR="00854DEB" w:rsidRPr="00462305" w14:paraId="7431C056" w14:textId="77777777" w:rsidTr="007F11D2">
        <w:tc>
          <w:tcPr>
            <w:tcW w:w="8505" w:type="dxa"/>
          </w:tcPr>
          <w:p w14:paraId="029DA0E2" w14:textId="42603CCF" w:rsidR="00854DEB" w:rsidRPr="008450F2" w:rsidRDefault="00854DEB" w:rsidP="00FD21F0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450F2">
              <w:rPr>
                <w:b/>
              </w:rPr>
              <w:t>Вспомогательные объекты, расположенные вблизи производственной площадки обогатительной фабрики</w:t>
            </w:r>
          </w:p>
        </w:tc>
      </w:tr>
      <w:tr w:rsidR="00854DEB" w:rsidRPr="00425343" w14:paraId="7E8ED189" w14:textId="77777777" w:rsidTr="007F11D2">
        <w:tc>
          <w:tcPr>
            <w:tcW w:w="8505" w:type="dxa"/>
          </w:tcPr>
          <w:p w14:paraId="33AC92F7" w14:textId="69DF7CB8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Автомойка</w:t>
            </w:r>
          </w:p>
        </w:tc>
      </w:tr>
      <w:tr w:rsidR="00854DEB" w:rsidRPr="006118A7" w14:paraId="300F8CA7" w14:textId="77777777" w:rsidTr="007F11D2">
        <w:tc>
          <w:tcPr>
            <w:tcW w:w="8505" w:type="dxa"/>
          </w:tcPr>
          <w:p w14:paraId="480983BC" w14:textId="1D9D5ACC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Центральный склад</w:t>
            </w:r>
          </w:p>
        </w:tc>
      </w:tr>
      <w:tr w:rsidR="00854DEB" w14:paraId="40B3C469" w14:textId="77777777" w:rsidTr="007F11D2">
        <w:tc>
          <w:tcPr>
            <w:tcW w:w="8505" w:type="dxa"/>
          </w:tcPr>
          <w:p w14:paraId="5F93B5D6" w14:textId="7972D783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Автомобильные стоянки</w:t>
            </w:r>
          </w:p>
        </w:tc>
      </w:tr>
      <w:tr w:rsidR="00854DEB" w14:paraId="70F39817" w14:textId="77777777" w:rsidTr="007F11D2">
        <w:tc>
          <w:tcPr>
            <w:tcW w:w="8505" w:type="dxa"/>
          </w:tcPr>
          <w:p w14:paraId="4B82B8AD" w14:textId="5AC32A37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Ремонтные мастерские</w:t>
            </w:r>
          </w:p>
        </w:tc>
      </w:tr>
      <w:tr w:rsidR="00854DEB" w14:paraId="4E5FAED5" w14:textId="77777777" w:rsidTr="007F11D2">
        <w:tc>
          <w:tcPr>
            <w:tcW w:w="8505" w:type="dxa"/>
          </w:tcPr>
          <w:p w14:paraId="4C1EA2FD" w14:textId="41D9C655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Административно-бытовой комплекс (АБК)</w:t>
            </w:r>
          </w:p>
        </w:tc>
      </w:tr>
      <w:tr w:rsidR="00854DEB" w14:paraId="1F5477B3" w14:textId="77777777" w:rsidTr="007F11D2">
        <w:tc>
          <w:tcPr>
            <w:tcW w:w="8505" w:type="dxa"/>
          </w:tcPr>
          <w:p w14:paraId="47C302EF" w14:textId="12876EE8" w:rsidR="00854DEB" w:rsidRPr="008450F2" w:rsidRDefault="00854DEB" w:rsidP="00854DEB">
            <w:pPr>
              <w:ind w:left="174"/>
              <w:jc w:val="both"/>
            </w:pPr>
            <w:r>
              <w:t xml:space="preserve">- </w:t>
            </w:r>
            <w:r w:rsidRPr="008450F2">
              <w:t>Территория КПП</w:t>
            </w:r>
          </w:p>
        </w:tc>
      </w:tr>
    </w:tbl>
    <w:p w14:paraId="7D5EE0AD" w14:textId="77777777" w:rsidR="00A82B54" w:rsidRPr="001F354D" w:rsidRDefault="00A82B54" w:rsidP="005832F6">
      <w:pPr>
        <w:pStyle w:val="ListParagraph"/>
        <w:ind w:left="927"/>
        <w:jc w:val="both"/>
        <w:rPr>
          <w:spacing w:val="3"/>
        </w:rPr>
      </w:pPr>
    </w:p>
    <w:p w14:paraId="3BDE536B" w14:textId="4994E1BF" w:rsidR="00A82B54" w:rsidRPr="00977FAC" w:rsidRDefault="00A82B54" w:rsidP="005832F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pacing w:val="3"/>
        </w:rPr>
      </w:pPr>
      <w:r w:rsidRPr="001F354D">
        <w:rPr>
          <w:b/>
          <w:spacing w:val="3"/>
        </w:rPr>
        <w:t>Состав НИР:</w:t>
      </w:r>
    </w:p>
    <w:tbl>
      <w:tblPr>
        <w:tblStyle w:val="TableGrid"/>
        <w:tblW w:w="922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8"/>
      </w:tblGrid>
      <w:tr w:rsidR="00977FAC" w:rsidRPr="00AF1237" w14:paraId="58066E71" w14:textId="77777777" w:rsidTr="00DF418C">
        <w:tc>
          <w:tcPr>
            <w:tcW w:w="9228" w:type="dxa"/>
            <w:vAlign w:val="center"/>
          </w:tcPr>
          <w:p w14:paraId="26C7BF66" w14:textId="13326EB2" w:rsidR="00977FAC" w:rsidRPr="00AF1237" w:rsidRDefault="001839BC" w:rsidP="00FD21F0">
            <w:r>
              <w:rPr>
                <w:b/>
                <w:bCs/>
              </w:rPr>
              <w:t xml:space="preserve">4.1. </w:t>
            </w:r>
            <w:r w:rsidR="00DF418C">
              <w:rPr>
                <w:b/>
                <w:bCs/>
              </w:rPr>
              <w:t xml:space="preserve"> </w:t>
            </w:r>
            <w:r w:rsidR="00977FAC" w:rsidRPr="00F33094">
              <w:rPr>
                <w:b/>
                <w:bCs/>
              </w:rPr>
              <w:t>Расчет Водных балансов и Водно-шламовых схем</w:t>
            </w:r>
            <w:r w:rsidR="00977FAC">
              <w:rPr>
                <w:b/>
                <w:bCs/>
              </w:rPr>
              <w:t xml:space="preserve"> по площадке на текущую производственную ситуацию</w:t>
            </w:r>
            <w:r w:rsidR="00DF418C">
              <w:rPr>
                <w:b/>
                <w:bCs/>
              </w:rPr>
              <w:t>:</w:t>
            </w:r>
          </w:p>
        </w:tc>
      </w:tr>
      <w:tr w:rsidR="00977FAC" w:rsidRPr="00AF1237" w14:paraId="6D9E8194" w14:textId="77777777" w:rsidTr="00DF418C">
        <w:tc>
          <w:tcPr>
            <w:tcW w:w="9228" w:type="dxa"/>
            <w:vAlign w:val="center"/>
          </w:tcPr>
          <w:p w14:paraId="09C7BC59" w14:textId="28D8711F" w:rsidR="00977FAC" w:rsidRPr="00F33094" w:rsidRDefault="00DF418C" w:rsidP="00DF418C">
            <w:pPr>
              <w:ind w:left="32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="00977FAC" w:rsidRPr="00F33094">
              <w:rPr>
                <w:b/>
                <w:bCs/>
              </w:rPr>
              <w:t xml:space="preserve">Расчет </w:t>
            </w:r>
            <w:r w:rsidR="00977FAC">
              <w:rPr>
                <w:b/>
                <w:bCs/>
              </w:rPr>
              <w:t>по средним показателям</w:t>
            </w:r>
            <w:r w:rsidR="00977FAC" w:rsidRPr="00F33094">
              <w:rPr>
                <w:b/>
                <w:bCs/>
              </w:rPr>
              <w:t>:</w:t>
            </w:r>
          </w:p>
          <w:p w14:paraId="4E9146E5" w14:textId="77777777" w:rsidR="00977FAC" w:rsidRPr="00F33094" w:rsidRDefault="00977FAC" w:rsidP="00DF418C">
            <w:pPr>
              <w:ind w:left="320"/>
              <w:rPr>
                <w:b/>
                <w:bCs/>
              </w:rPr>
            </w:pPr>
            <w:r w:rsidRPr="00F33094">
              <w:t xml:space="preserve">помесячные Водные балансы и/или Водно-шламовые схемы </w:t>
            </w:r>
            <w:r w:rsidRPr="000F572D">
              <w:rPr>
                <w:i/>
                <w:iCs/>
                <w:u w:val="single"/>
              </w:rPr>
              <w:t>на среднюю норму осадков</w:t>
            </w:r>
            <w:r w:rsidRPr="00F33094">
              <w:rPr>
                <w:b/>
                <w:bCs/>
                <w:u w:val="single"/>
              </w:rPr>
              <w:t>:</w:t>
            </w:r>
          </w:p>
          <w:p w14:paraId="3659B19C" w14:textId="77777777" w:rsidR="00977FAC" w:rsidRPr="00F33094" w:rsidRDefault="00977FAC" w:rsidP="00DF418C">
            <w:pPr>
              <w:ind w:left="320"/>
            </w:pPr>
            <w:r w:rsidRPr="00F33094">
              <w:lastRenderedPageBreak/>
              <w:t>- локальные схемы для открыто расположенных объектов промплощадки;</w:t>
            </w:r>
          </w:p>
          <w:p w14:paraId="29FF6F29" w14:textId="77777777" w:rsidR="00977FAC" w:rsidRPr="00F33094" w:rsidRDefault="00977FAC" w:rsidP="00DF418C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4758484B" w14:textId="77777777" w:rsidR="00977FAC" w:rsidRDefault="00977FAC" w:rsidP="00DF418C">
            <w:pPr>
              <w:ind w:left="320"/>
            </w:pPr>
            <w:r w:rsidRPr="00F33094">
              <w:t>- состав вод по основным потокам (расчетный или по данным Заказчика).</w:t>
            </w:r>
          </w:p>
          <w:p w14:paraId="20DA3B44" w14:textId="77777777" w:rsidR="00977FAC" w:rsidRPr="000F572D" w:rsidRDefault="00977FAC" w:rsidP="00DF418C">
            <w:pPr>
              <w:ind w:left="320"/>
              <w:rPr>
                <w:i/>
                <w:iCs/>
                <w:u w:val="single"/>
              </w:rPr>
            </w:pPr>
            <w:r w:rsidRPr="00F33094">
              <w:rPr>
                <w:b/>
                <w:bCs/>
              </w:rPr>
              <w:t>-</w:t>
            </w:r>
            <w:r w:rsidRPr="000F572D">
              <w:rPr>
                <w:i/>
                <w:iCs/>
              </w:rPr>
              <w:t>с</w:t>
            </w:r>
            <w:r w:rsidRPr="000F572D">
              <w:rPr>
                <w:i/>
                <w:iCs/>
                <w:u w:val="single"/>
              </w:rPr>
              <w:t>реднегодовые Водные балансы и/или Водно-шламовые схемы:</w:t>
            </w:r>
          </w:p>
          <w:p w14:paraId="6F206742" w14:textId="77777777" w:rsidR="00977FAC" w:rsidRPr="00F33094" w:rsidRDefault="00977FAC" w:rsidP="00DF418C">
            <w:pPr>
              <w:ind w:left="320"/>
            </w:pPr>
            <w:r w:rsidRPr="00F33094">
              <w:t>- локальные схемы для открыто расположенных объектов промплощадки;</w:t>
            </w:r>
          </w:p>
          <w:p w14:paraId="49263AB9" w14:textId="77777777" w:rsidR="00977FAC" w:rsidRPr="00F33094" w:rsidRDefault="00977FAC" w:rsidP="00DF418C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5AA7ACD6" w14:textId="77777777" w:rsidR="00977FAC" w:rsidRPr="00AF1237" w:rsidRDefault="00977FAC" w:rsidP="00DF418C">
            <w:pPr>
              <w:ind w:left="320"/>
            </w:pPr>
            <w:r w:rsidRPr="00F33094">
              <w:t>- усредненный состав вод по основным потокам (расчетный).</w:t>
            </w:r>
          </w:p>
        </w:tc>
      </w:tr>
      <w:tr w:rsidR="00977FAC" w:rsidRPr="00AF1237" w14:paraId="30A2DF23" w14:textId="77777777" w:rsidTr="00DF418C">
        <w:tc>
          <w:tcPr>
            <w:tcW w:w="9228" w:type="dxa"/>
            <w:vAlign w:val="center"/>
          </w:tcPr>
          <w:p w14:paraId="74DE03EC" w14:textId="3264D87E" w:rsidR="00977FAC" w:rsidRPr="00F33094" w:rsidRDefault="00DF418C" w:rsidP="00DF418C">
            <w:pPr>
              <w:ind w:left="3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- </w:t>
            </w:r>
            <w:r w:rsidR="00977FAC">
              <w:rPr>
                <w:b/>
                <w:bCs/>
              </w:rPr>
              <w:t>Оценка климатических рисков</w:t>
            </w:r>
            <w:r w:rsidR="00977FAC" w:rsidRPr="00F33094">
              <w:rPr>
                <w:b/>
                <w:bCs/>
              </w:rPr>
              <w:t>:</w:t>
            </w:r>
          </w:p>
          <w:p w14:paraId="04496A00" w14:textId="77777777" w:rsidR="00977FAC" w:rsidRPr="00F33094" w:rsidRDefault="00977FAC" w:rsidP="00DF418C">
            <w:pPr>
              <w:ind w:left="320"/>
              <w:rPr>
                <w:u w:val="single"/>
              </w:rPr>
            </w:pPr>
            <w:r w:rsidRPr="000F572D">
              <w:rPr>
                <w:i/>
                <w:iCs/>
                <w:u w:val="single"/>
              </w:rPr>
              <w:t>для маловодного периода или месяца</w:t>
            </w:r>
            <w:r w:rsidRPr="00F33094">
              <w:rPr>
                <w:u w:val="single"/>
              </w:rPr>
              <w:t xml:space="preserve"> (по данным метео):</w:t>
            </w:r>
          </w:p>
          <w:p w14:paraId="0F743FD2" w14:textId="77777777" w:rsidR="00977FAC" w:rsidRPr="00F33094" w:rsidRDefault="00977FAC" w:rsidP="00DF418C">
            <w:pPr>
              <w:ind w:left="320"/>
            </w:pPr>
            <w:r w:rsidRPr="00F33094">
              <w:t>- локальные схемы для открыто расположенных объектов промплощадки;</w:t>
            </w:r>
          </w:p>
          <w:p w14:paraId="79C10924" w14:textId="77777777" w:rsidR="00977FAC" w:rsidRPr="00F33094" w:rsidRDefault="00977FAC" w:rsidP="00DF418C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7D88B092" w14:textId="77777777" w:rsidR="00977FAC" w:rsidRDefault="00977FAC" w:rsidP="00DF418C">
            <w:pPr>
              <w:ind w:left="320"/>
            </w:pPr>
            <w:r w:rsidRPr="00F33094">
              <w:t>- состав вод по основным потокам (расчетный или по данным Заказчика).</w:t>
            </w:r>
          </w:p>
          <w:p w14:paraId="7FEAD309" w14:textId="77777777" w:rsidR="00977FAC" w:rsidRPr="00F33094" w:rsidRDefault="00977FAC" w:rsidP="00DF418C">
            <w:pPr>
              <w:ind w:left="320"/>
              <w:rPr>
                <w:u w:val="single"/>
              </w:rPr>
            </w:pPr>
            <w:r w:rsidRPr="000F572D">
              <w:rPr>
                <w:i/>
                <w:iCs/>
                <w:u w:val="single"/>
              </w:rPr>
              <w:t>для периода или месяца с аномально высокими осадками</w:t>
            </w:r>
            <w:r w:rsidRPr="00F33094">
              <w:rPr>
                <w:u w:val="single"/>
              </w:rPr>
              <w:t xml:space="preserve"> (по данным метео):</w:t>
            </w:r>
          </w:p>
          <w:p w14:paraId="6EAF062A" w14:textId="77777777" w:rsidR="00977FAC" w:rsidRPr="00F33094" w:rsidRDefault="00977FAC" w:rsidP="00DF418C">
            <w:pPr>
              <w:ind w:left="320"/>
            </w:pPr>
            <w:r w:rsidRPr="00F33094">
              <w:t>- локальные схемы для открыто расположенных объектов промплощадки;</w:t>
            </w:r>
          </w:p>
          <w:p w14:paraId="4B8C69E0" w14:textId="77777777" w:rsidR="00977FAC" w:rsidRPr="00F33094" w:rsidRDefault="00977FAC" w:rsidP="00DF418C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64C69083" w14:textId="77777777" w:rsidR="00977FAC" w:rsidRPr="00AF1237" w:rsidRDefault="00977FAC" w:rsidP="00DF418C">
            <w:pPr>
              <w:ind w:left="320"/>
            </w:pPr>
            <w:r w:rsidRPr="00F33094">
              <w:t>- состав вод по основным потокам (расчетный или по данным Заказчика).</w:t>
            </w:r>
          </w:p>
        </w:tc>
      </w:tr>
      <w:tr w:rsidR="00977FAC" w:rsidRPr="00F33094" w14:paraId="6D3F457C" w14:textId="77777777" w:rsidTr="00DF418C">
        <w:tc>
          <w:tcPr>
            <w:tcW w:w="9228" w:type="dxa"/>
            <w:vAlign w:val="center"/>
          </w:tcPr>
          <w:p w14:paraId="73570A9E" w14:textId="2DE12C56" w:rsidR="00977FAC" w:rsidRPr="00F33094" w:rsidRDefault="001839BC" w:rsidP="00FD21F0">
            <w:pPr>
              <w:rPr>
                <w:b/>
                <w:bCs/>
              </w:rPr>
            </w:pPr>
            <w:r>
              <w:rPr>
                <w:b/>
                <w:bCs/>
              </w:rPr>
              <w:t>4.2.</w:t>
            </w:r>
            <w:r w:rsidR="00854DEB">
              <w:rPr>
                <w:b/>
                <w:bCs/>
              </w:rPr>
              <w:t xml:space="preserve"> </w:t>
            </w:r>
            <w:r w:rsidR="00977FAC" w:rsidRPr="00F33094">
              <w:rPr>
                <w:b/>
                <w:bCs/>
              </w:rPr>
              <w:t>Разработка схем потоков вод, с учетом плана ввода в эксплуатацию новых производственных объектов, на период до 2030 г</w:t>
            </w:r>
            <w:r w:rsidR="00977FAC">
              <w:rPr>
                <w:b/>
                <w:bCs/>
              </w:rPr>
              <w:t>.</w:t>
            </w:r>
            <w:r w:rsidR="00854DEB">
              <w:rPr>
                <w:b/>
                <w:bCs/>
              </w:rPr>
              <w:t>:</w:t>
            </w:r>
          </w:p>
        </w:tc>
      </w:tr>
      <w:tr w:rsidR="00977FAC" w:rsidRPr="00DF4201" w14:paraId="1912E7A0" w14:textId="77777777" w:rsidTr="00DF418C">
        <w:tc>
          <w:tcPr>
            <w:tcW w:w="9228" w:type="dxa"/>
            <w:vAlign w:val="center"/>
          </w:tcPr>
          <w:p w14:paraId="2F598A14" w14:textId="00DF2886" w:rsidR="00977FAC" w:rsidRPr="00854DEB" w:rsidRDefault="00854DEB" w:rsidP="00854DEB">
            <w:pPr>
              <w:ind w:left="320"/>
              <w:rPr>
                <w:b/>
                <w:bCs/>
              </w:rPr>
            </w:pPr>
            <w:r w:rsidRPr="00854DEB">
              <w:rPr>
                <w:b/>
                <w:bCs/>
              </w:rPr>
              <w:t xml:space="preserve">- </w:t>
            </w:r>
            <w:r w:rsidR="00977FAC" w:rsidRPr="00854DEB">
              <w:rPr>
                <w:b/>
                <w:bCs/>
              </w:rPr>
              <w:t>Согласование с Заказчиком принципиальных решений, в части воды, по вводу в эксплуатацию новых производственных объектов, на период до 2030 г.</w:t>
            </w:r>
          </w:p>
        </w:tc>
      </w:tr>
      <w:tr w:rsidR="00977FAC" w:rsidRPr="00F33094" w14:paraId="6E4104A9" w14:textId="77777777" w:rsidTr="00DF418C">
        <w:tc>
          <w:tcPr>
            <w:tcW w:w="9228" w:type="dxa"/>
            <w:vAlign w:val="center"/>
          </w:tcPr>
          <w:p w14:paraId="054CAE1C" w14:textId="524FAA4A" w:rsidR="00977FAC" w:rsidRPr="00F33094" w:rsidRDefault="00854DEB" w:rsidP="00854DEB">
            <w:pPr>
              <w:ind w:left="32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="00977FAC" w:rsidRPr="00F33094">
              <w:rPr>
                <w:b/>
                <w:bCs/>
              </w:rPr>
              <w:t xml:space="preserve">Расчет </w:t>
            </w:r>
            <w:r w:rsidR="00977FAC">
              <w:rPr>
                <w:b/>
                <w:bCs/>
              </w:rPr>
              <w:t>по средним показателям</w:t>
            </w:r>
            <w:r w:rsidR="00977FAC" w:rsidRPr="00F33094">
              <w:rPr>
                <w:b/>
                <w:bCs/>
              </w:rPr>
              <w:t>:</w:t>
            </w:r>
          </w:p>
          <w:p w14:paraId="69C01880" w14:textId="77777777" w:rsidR="00977FAC" w:rsidRPr="00F33094" w:rsidRDefault="00977FAC" w:rsidP="00854DEB">
            <w:pPr>
              <w:ind w:left="320"/>
            </w:pPr>
            <w:r w:rsidRPr="00F33094">
              <w:t xml:space="preserve">Помесячные Водные балансы и/или Водно-шламовые схемы </w:t>
            </w:r>
            <w:r w:rsidRPr="00B7243F">
              <w:rPr>
                <w:i/>
                <w:iCs/>
                <w:u w:val="single"/>
              </w:rPr>
              <w:t>на среднегодовую норму осадков</w:t>
            </w:r>
            <w:r w:rsidRPr="00F33094">
              <w:rPr>
                <w:b/>
                <w:bCs/>
                <w:u w:val="single"/>
              </w:rPr>
              <w:t>:</w:t>
            </w:r>
          </w:p>
          <w:p w14:paraId="0978C669" w14:textId="77777777" w:rsidR="00977FAC" w:rsidRPr="00F33094" w:rsidRDefault="00977FAC" w:rsidP="00854DEB">
            <w:pPr>
              <w:ind w:left="320"/>
            </w:pPr>
            <w:r w:rsidRPr="00F33094">
              <w:t>- локальные схемы для открыто расположенных объектов промплощадки;</w:t>
            </w:r>
          </w:p>
          <w:p w14:paraId="796070CC" w14:textId="77777777" w:rsidR="00977FAC" w:rsidRPr="00F33094" w:rsidRDefault="00977FAC" w:rsidP="00854DEB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03D44D55" w14:textId="77777777" w:rsidR="00977FAC" w:rsidRDefault="00977FAC" w:rsidP="00854DEB">
            <w:pPr>
              <w:ind w:left="320"/>
              <w:rPr>
                <w:color w:val="000000" w:themeColor="text1"/>
              </w:rPr>
            </w:pPr>
            <w:r w:rsidRPr="00F33094">
              <w:t>- состав вод по основным потокам</w:t>
            </w:r>
            <w:r>
              <w:t xml:space="preserve"> </w:t>
            </w:r>
            <w:r w:rsidRPr="00F33094">
              <w:t>(расчетный)</w:t>
            </w:r>
            <w:r w:rsidRPr="00B7243F">
              <w:rPr>
                <w:color w:val="000000" w:themeColor="text1"/>
              </w:rPr>
              <w:t>.</w:t>
            </w:r>
          </w:p>
          <w:p w14:paraId="02A755E1" w14:textId="77777777" w:rsidR="00977FAC" w:rsidRPr="00F33094" w:rsidRDefault="00977FAC" w:rsidP="00854DEB">
            <w:pPr>
              <w:ind w:left="320"/>
            </w:pPr>
            <w:r w:rsidRPr="00F33094">
              <w:t xml:space="preserve">Среднегодовые Водные балансы и/или Водно-шламовые схемы </w:t>
            </w:r>
            <w:r w:rsidRPr="00083777">
              <w:rPr>
                <w:i/>
                <w:iCs/>
                <w:u w:val="single"/>
              </w:rPr>
              <w:t>(на каждый год, по 2030 г.)</w:t>
            </w:r>
            <w:r w:rsidRPr="00F33094">
              <w:t>:</w:t>
            </w:r>
          </w:p>
          <w:p w14:paraId="68963B5A" w14:textId="77777777" w:rsidR="00977FAC" w:rsidRPr="00F33094" w:rsidRDefault="00977FAC" w:rsidP="00854DEB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666FE8C0" w14:textId="77777777" w:rsidR="00977FAC" w:rsidRPr="00F33094" w:rsidRDefault="00977FAC" w:rsidP="00854DEB">
            <w:pPr>
              <w:ind w:left="320"/>
              <w:rPr>
                <w:b/>
                <w:bCs/>
              </w:rPr>
            </w:pPr>
            <w:r w:rsidRPr="00F33094">
              <w:t>- усредненный состав вод по основным потокам</w:t>
            </w:r>
            <w:r>
              <w:t xml:space="preserve"> </w:t>
            </w:r>
            <w:r w:rsidRPr="00F33094">
              <w:t>(расчетный).</w:t>
            </w:r>
          </w:p>
        </w:tc>
      </w:tr>
      <w:tr w:rsidR="00977FAC" w:rsidRPr="00F33094" w14:paraId="3E4B4EC0" w14:textId="77777777" w:rsidTr="00DF418C">
        <w:tc>
          <w:tcPr>
            <w:tcW w:w="9228" w:type="dxa"/>
            <w:vAlign w:val="center"/>
          </w:tcPr>
          <w:p w14:paraId="4F5CAB59" w14:textId="15ED7935" w:rsidR="00977FAC" w:rsidRPr="00F33094" w:rsidRDefault="00854DEB" w:rsidP="00854DEB">
            <w:pPr>
              <w:ind w:left="32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="00977FAC">
              <w:rPr>
                <w:b/>
                <w:bCs/>
              </w:rPr>
              <w:t>Оценка климатических рисков</w:t>
            </w:r>
            <w:r w:rsidR="00977FAC" w:rsidRPr="00F33094">
              <w:rPr>
                <w:b/>
                <w:bCs/>
              </w:rPr>
              <w:t>:</w:t>
            </w:r>
          </w:p>
          <w:p w14:paraId="31265B29" w14:textId="77777777" w:rsidR="00977FAC" w:rsidRPr="00F33094" w:rsidRDefault="00977FAC" w:rsidP="00854DEB">
            <w:pPr>
              <w:ind w:left="320"/>
              <w:rPr>
                <w:b/>
                <w:bCs/>
                <w:u w:val="single"/>
              </w:rPr>
            </w:pPr>
            <w:r w:rsidRPr="00F33094">
              <w:t xml:space="preserve">Водные балансы и/или Водно-шламовые схемы </w:t>
            </w:r>
            <w:r w:rsidRPr="00083777">
              <w:rPr>
                <w:i/>
                <w:iCs/>
                <w:u w:val="single"/>
              </w:rPr>
              <w:t xml:space="preserve">для маловодного </w:t>
            </w:r>
            <w:r>
              <w:rPr>
                <w:i/>
                <w:iCs/>
                <w:u w:val="single"/>
              </w:rPr>
              <w:t>периода</w:t>
            </w:r>
            <w:r w:rsidRPr="00083777">
              <w:rPr>
                <w:i/>
                <w:iCs/>
                <w:u w:val="single"/>
              </w:rPr>
              <w:t xml:space="preserve"> или месяца</w:t>
            </w:r>
            <w:r w:rsidRPr="00F33094">
              <w:rPr>
                <w:b/>
                <w:bCs/>
                <w:u w:val="single"/>
              </w:rPr>
              <w:t xml:space="preserve"> </w:t>
            </w:r>
            <w:r w:rsidRPr="00F33094">
              <w:rPr>
                <w:u w:val="single"/>
              </w:rPr>
              <w:t>(по данным метео):</w:t>
            </w:r>
          </w:p>
          <w:p w14:paraId="278407F7" w14:textId="77777777" w:rsidR="00977FAC" w:rsidRPr="00F33094" w:rsidRDefault="00977FAC" w:rsidP="00854DEB">
            <w:pPr>
              <w:ind w:left="320"/>
            </w:pPr>
            <w:r w:rsidRPr="00F33094">
              <w:t>- локальные схемы для открыто расположенных объектов промплощадки;</w:t>
            </w:r>
          </w:p>
          <w:p w14:paraId="0F3260EE" w14:textId="77777777" w:rsidR="00977FAC" w:rsidRPr="00F33094" w:rsidRDefault="00977FAC" w:rsidP="00854DEB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1ABD47E8" w14:textId="77777777" w:rsidR="00977FAC" w:rsidRDefault="00977FAC" w:rsidP="00854DEB">
            <w:pPr>
              <w:ind w:left="320"/>
            </w:pPr>
            <w:r w:rsidRPr="00F33094">
              <w:t>- состав вод по основным потокам</w:t>
            </w:r>
            <w:r>
              <w:t xml:space="preserve"> </w:t>
            </w:r>
            <w:r w:rsidRPr="00F33094">
              <w:t>(расчетный)</w:t>
            </w:r>
            <w:r>
              <w:t>.</w:t>
            </w:r>
          </w:p>
          <w:p w14:paraId="6A7C40A8" w14:textId="77777777" w:rsidR="00977FAC" w:rsidRPr="00F33094" w:rsidRDefault="00977FAC" w:rsidP="00854DEB">
            <w:pPr>
              <w:ind w:left="320"/>
            </w:pPr>
            <w:r w:rsidRPr="00F33094">
              <w:t xml:space="preserve">Водные балансы и/или Водно-шламовые схемы </w:t>
            </w:r>
            <w:r w:rsidRPr="00083777">
              <w:rPr>
                <w:i/>
                <w:iCs/>
                <w:u w:val="single"/>
              </w:rPr>
              <w:t xml:space="preserve">для </w:t>
            </w:r>
            <w:r>
              <w:rPr>
                <w:i/>
                <w:iCs/>
                <w:u w:val="single"/>
              </w:rPr>
              <w:t>периода</w:t>
            </w:r>
            <w:r w:rsidRPr="00083777">
              <w:rPr>
                <w:i/>
                <w:iCs/>
                <w:u w:val="single"/>
              </w:rPr>
              <w:t xml:space="preserve"> или месяца с аномально высокими осадками</w:t>
            </w:r>
            <w:r w:rsidRPr="00F33094">
              <w:rPr>
                <w:u w:val="single"/>
              </w:rPr>
              <w:t xml:space="preserve"> (по данным метео):</w:t>
            </w:r>
          </w:p>
          <w:p w14:paraId="3BC961C5" w14:textId="77777777" w:rsidR="00977FAC" w:rsidRPr="00F33094" w:rsidRDefault="00977FAC" w:rsidP="00854DEB">
            <w:pPr>
              <w:ind w:left="320"/>
            </w:pPr>
            <w:r w:rsidRPr="00F33094">
              <w:t>- локальные схемы для открыто расположенных объектов промплощадки;</w:t>
            </w:r>
          </w:p>
          <w:p w14:paraId="37B89C42" w14:textId="77777777" w:rsidR="00977FAC" w:rsidRPr="00F33094" w:rsidRDefault="00977FAC" w:rsidP="00854DEB">
            <w:pPr>
              <w:ind w:left="320"/>
            </w:pPr>
            <w:r w:rsidRPr="00F33094">
              <w:t>- общая Водно-шламовая схема (водный баланс);</w:t>
            </w:r>
          </w:p>
          <w:p w14:paraId="404F53B6" w14:textId="77777777" w:rsidR="00977FAC" w:rsidRPr="00F33094" w:rsidRDefault="00977FAC" w:rsidP="00854DEB">
            <w:pPr>
              <w:ind w:left="320"/>
              <w:rPr>
                <w:b/>
                <w:bCs/>
              </w:rPr>
            </w:pPr>
            <w:r w:rsidRPr="00F33094">
              <w:t>- состав вод по основным потокам</w:t>
            </w:r>
            <w:r>
              <w:t xml:space="preserve"> </w:t>
            </w:r>
            <w:r w:rsidRPr="00F33094">
              <w:t>(расчетный)</w:t>
            </w:r>
            <w:r>
              <w:t>.</w:t>
            </w:r>
          </w:p>
        </w:tc>
      </w:tr>
      <w:tr w:rsidR="00977FAC" w:rsidRPr="00F33094" w14:paraId="2A39C018" w14:textId="77777777" w:rsidTr="00DF418C">
        <w:tc>
          <w:tcPr>
            <w:tcW w:w="9228" w:type="dxa"/>
            <w:vAlign w:val="center"/>
          </w:tcPr>
          <w:p w14:paraId="6A18E939" w14:textId="16F6FEDF" w:rsidR="00977FAC" w:rsidRPr="00F33094" w:rsidRDefault="00854DEB" w:rsidP="00FD21F0">
            <w:r>
              <w:rPr>
                <w:b/>
                <w:bCs/>
              </w:rPr>
              <w:t xml:space="preserve">- </w:t>
            </w:r>
            <w:r w:rsidR="00977FAC" w:rsidRPr="00321454">
              <w:rPr>
                <w:b/>
                <w:bCs/>
              </w:rPr>
              <w:t xml:space="preserve">Разработка Рекомендаций </w:t>
            </w:r>
            <w:r w:rsidR="00977FAC" w:rsidRPr="00F33094">
              <w:t>по использованию вод, образующихся на промплощадке:</w:t>
            </w:r>
          </w:p>
          <w:p w14:paraId="58B828DD" w14:textId="77777777" w:rsidR="00977FAC" w:rsidRPr="00F33094" w:rsidRDefault="00977FAC" w:rsidP="00FD21F0">
            <w:r w:rsidRPr="00F33094">
              <w:t>- оборотное водоснабжение;</w:t>
            </w:r>
          </w:p>
          <w:p w14:paraId="2C049B79" w14:textId="77777777" w:rsidR="00977FAC" w:rsidRPr="00F33094" w:rsidRDefault="00977FAC" w:rsidP="00FD21F0">
            <w:r w:rsidRPr="00F33094">
              <w:t>- сброс в окружающую среду;</w:t>
            </w:r>
          </w:p>
          <w:p w14:paraId="47CD4E18" w14:textId="77777777" w:rsidR="00977FAC" w:rsidRPr="00F33094" w:rsidRDefault="00977FAC" w:rsidP="00FD21F0">
            <w:pPr>
              <w:rPr>
                <w:b/>
                <w:bCs/>
              </w:rPr>
            </w:pPr>
            <w:r w:rsidRPr="00F33094">
              <w:t>- необходимость строительства очистных сооружений или станций водоподготовки. Их производительность.</w:t>
            </w:r>
          </w:p>
        </w:tc>
      </w:tr>
      <w:tr w:rsidR="00977FAC" w:rsidRPr="00083777" w14:paraId="66E0DA81" w14:textId="77777777" w:rsidTr="00DF418C">
        <w:tc>
          <w:tcPr>
            <w:tcW w:w="9228" w:type="dxa"/>
            <w:vAlign w:val="center"/>
          </w:tcPr>
          <w:p w14:paraId="048B163D" w14:textId="3AA4B498" w:rsidR="00977FAC" w:rsidRPr="00083777" w:rsidRDefault="00854DEB" w:rsidP="00FD21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="00977FAC" w:rsidRPr="00083777">
              <w:rPr>
                <w:b/>
                <w:bCs/>
              </w:rPr>
              <w:t>Составление заключительного отчета о НИР</w:t>
            </w:r>
          </w:p>
        </w:tc>
      </w:tr>
    </w:tbl>
    <w:p w14:paraId="6AEC2CD3" w14:textId="01809756" w:rsidR="00977FAC" w:rsidRDefault="00977FAC" w:rsidP="00977FAC">
      <w:pPr>
        <w:widowControl w:val="0"/>
        <w:autoSpaceDE w:val="0"/>
        <w:autoSpaceDN w:val="0"/>
        <w:adjustRightInd w:val="0"/>
        <w:jc w:val="both"/>
        <w:rPr>
          <w:spacing w:val="3"/>
        </w:rPr>
      </w:pPr>
    </w:p>
    <w:p w14:paraId="64A7ECEF" w14:textId="615BC605" w:rsidR="00A82B54" w:rsidRDefault="00854DEB" w:rsidP="005832F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pacing w:val="3"/>
        </w:rPr>
      </w:pPr>
      <w:r>
        <w:rPr>
          <w:b/>
          <w:spacing w:val="3"/>
        </w:rPr>
        <w:t>П</w:t>
      </w:r>
      <w:r w:rsidR="00A82B54" w:rsidRPr="001F354D">
        <w:rPr>
          <w:b/>
          <w:spacing w:val="3"/>
        </w:rPr>
        <w:t>еречень исходных данных и материалов, предоставляемых Заказчиком:</w:t>
      </w:r>
    </w:p>
    <w:p w14:paraId="18C8A8ED" w14:textId="62A8BA3C" w:rsidR="00854DEB" w:rsidRPr="00B048D1" w:rsidRDefault="00854DEB" w:rsidP="00854DEB">
      <w:pPr>
        <w:pStyle w:val="ListParagraph"/>
        <w:widowControl w:val="0"/>
        <w:autoSpaceDE w:val="0"/>
        <w:autoSpaceDN w:val="0"/>
        <w:adjustRightInd w:val="0"/>
        <w:ind w:left="927"/>
        <w:jc w:val="both"/>
      </w:pPr>
      <w:r w:rsidRPr="00B048D1">
        <w:rPr>
          <w:b/>
          <w:spacing w:val="3"/>
        </w:rPr>
        <w:t xml:space="preserve">- </w:t>
      </w:r>
      <w:r w:rsidRPr="00B048D1">
        <w:t>актуальный ситуационны</w:t>
      </w:r>
      <w:r w:rsidR="00B048D1" w:rsidRPr="00B048D1">
        <w:t>й</w:t>
      </w:r>
      <w:r w:rsidRPr="00B048D1">
        <w:t xml:space="preserve"> план </w:t>
      </w:r>
      <w:proofErr w:type="spellStart"/>
      <w:r w:rsidRPr="00B048D1">
        <w:t>Маднеульской</w:t>
      </w:r>
      <w:proofErr w:type="spellEnd"/>
      <w:r w:rsidRPr="00B048D1">
        <w:t xml:space="preserve"> промплощадки (</w:t>
      </w:r>
      <w:proofErr w:type="spellStart"/>
      <w:r w:rsidRPr="00B048D1">
        <w:rPr>
          <w:lang w:val="en-US"/>
        </w:rPr>
        <w:t>Autocad</w:t>
      </w:r>
      <w:proofErr w:type="spellEnd"/>
      <w:r w:rsidRPr="00B048D1">
        <w:t>, с привязкой на местности);</w:t>
      </w:r>
    </w:p>
    <w:p w14:paraId="19397E6B" w14:textId="7843C87C" w:rsidR="00A82B54" w:rsidRPr="00B048D1" w:rsidRDefault="00A82B54" w:rsidP="005832F6">
      <w:pPr>
        <w:pStyle w:val="ListParagraph"/>
        <w:ind w:left="924"/>
        <w:jc w:val="both"/>
      </w:pPr>
      <w:r w:rsidRPr="00B048D1">
        <w:t xml:space="preserve">- </w:t>
      </w:r>
      <w:r w:rsidR="007F11D2" w:rsidRPr="00B048D1">
        <w:t>Фактическая водно-шламовая (ВШС) схема обогатительной фабрики (включая вспомогательные операции) по всем секциям с указанием перерабатываемых руд.</w:t>
      </w:r>
    </w:p>
    <w:p w14:paraId="6E9AA9D7" w14:textId="52891F0C" w:rsidR="007F11D2" w:rsidRDefault="007F11D2" w:rsidP="005832F6">
      <w:pPr>
        <w:pStyle w:val="ListParagraph"/>
        <w:ind w:left="924"/>
        <w:jc w:val="both"/>
      </w:pPr>
      <w:r w:rsidRPr="00B048D1">
        <w:lastRenderedPageBreak/>
        <w:t>- Фактическая аппаратурная схема обогатительной фабрики (включая вспомогательные узлы) со спецификацией по всем секциям с указанием перерабатываемых руд.</w:t>
      </w:r>
    </w:p>
    <w:p w14:paraId="7178E47A" w14:textId="326E9C16" w:rsidR="00FD21F0" w:rsidRPr="00B048D1" w:rsidRDefault="00FD21F0" w:rsidP="005832F6">
      <w:pPr>
        <w:pStyle w:val="ListParagraph"/>
        <w:ind w:left="924"/>
        <w:jc w:val="both"/>
      </w:pPr>
      <w:r>
        <w:t>- В</w:t>
      </w:r>
      <w:r w:rsidRPr="00B048D1">
        <w:t>одно-шламов</w:t>
      </w:r>
      <w:r>
        <w:t>ые</w:t>
      </w:r>
      <w:r w:rsidRPr="00B048D1">
        <w:t xml:space="preserve"> (ВШС) схем</w:t>
      </w:r>
      <w:r>
        <w:t>ы процессов обогащения руд</w:t>
      </w:r>
      <w:r w:rsidR="001839BC">
        <w:t>,</w:t>
      </w:r>
      <w:r>
        <w:t xml:space="preserve"> планируемых к переработке.</w:t>
      </w:r>
    </w:p>
    <w:p w14:paraId="4BE1CA47" w14:textId="360E1531" w:rsidR="007F11D2" w:rsidRPr="00B048D1" w:rsidRDefault="007F11D2" w:rsidP="005832F6">
      <w:pPr>
        <w:pStyle w:val="ListParagraph"/>
        <w:ind w:left="924"/>
        <w:jc w:val="both"/>
      </w:pPr>
      <w:r w:rsidRPr="00B048D1">
        <w:t>- При наличии значимых различий ВШС при переработке руд разного сорта, график переработки по секциям.</w:t>
      </w:r>
    </w:p>
    <w:p w14:paraId="554FB917" w14:textId="3EE6F83F" w:rsidR="007F11D2" w:rsidRPr="00B048D1" w:rsidRDefault="007F11D2" w:rsidP="005832F6">
      <w:pPr>
        <w:pStyle w:val="ListParagraph"/>
        <w:ind w:left="924"/>
        <w:jc w:val="both"/>
      </w:pPr>
      <w:r w:rsidRPr="00B048D1">
        <w:t>- Требования к свежей воде:</w:t>
      </w:r>
    </w:p>
    <w:p w14:paraId="3894F6ED" w14:textId="036E30A5" w:rsidR="007F11D2" w:rsidRPr="00B048D1" w:rsidRDefault="007F11D2" w:rsidP="00B048D1">
      <w:pPr>
        <w:pStyle w:val="ListParagraph"/>
        <w:ind w:left="1134"/>
        <w:jc w:val="both"/>
      </w:pPr>
      <w:r w:rsidRPr="00B048D1">
        <w:t>- на сальниковые уплотнения насосов.</w:t>
      </w:r>
    </w:p>
    <w:p w14:paraId="168061C4" w14:textId="1E918A49" w:rsidR="007F11D2" w:rsidRPr="00B048D1" w:rsidRDefault="007F11D2" w:rsidP="00B048D1">
      <w:pPr>
        <w:pStyle w:val="ListParagraph"/>
        <w:ind w:left="1134"/>
        <w:jc w:val="both"/>
      </w:pPr>
      <w:r w:rsidRPr="00B048D1">
        <w:t>- на центробежные концентраторы</w:t>
      </w:r>
    </w:p>
    <w:p w14:paraId="5072E23E" w14:textId="78A14BAC" w:rsidR="007F11D2" w:rsidRPr="00B048D1" w:rsidRDefault="007F11D2" w:rsidP="00B048D1">
      <w:pPr>
        <w:pStyle w:val="ListParagraph"/>
        <w:ind w:left="1134"/>
        <w:jc w:val="both"/>
      </w:pPr>
      <w:r w:rsidRPr="00B048D1">
        <w:t>- на смы</w:t>
      </w:r>
      <w:r w:rsidR="001839BC">
        <w:t>в</w:t>
      </w:r>
      <w:r w:rsidRPr="00B048D1">
        <w:t xml:space="preserve"> полов</w:t>
      </w:r>
    </w:p>
    <w:p w14:paraId="561235DE" w14:textId="6C89EE35" w:rsidR="007F11D2" w:rsidRPr="00B048D1" w:rsidRDefault="007F11D2" w:rsidP="00B048D1">
      <w:pPr>
        <w:pStyle w:val="ListParagraph"/>
        <w:ind w:left="1134"/>
        <w:jc w:val="both"/>
      </w:pPr>
      <w:r w:rsidRPr="00B048D1">
        <w:t>- на приготовление реагентов</w:t>
      </w:r>
    </w:p>
    <w:p w14:paraId="65EEB6FE" w14:textId="434D5ED0" w:rsidR="007F11D2" w:rsidRPr="00B048D1" w:rsidRDefault="007F11D2" w:rsidP="00B048D1">
      <w:pPr>
        <w:pStyle w:val="ListParagraph"/>
        <w:ind w:left="1134"/>
        <w:jc w:val="both"/>
      </w:pPr>
      <w:r w:rsidRPr="00B048D1">
        <w:t>- иные нужды</w:t>
      </w:r>
    </w:p>
    <w:p w14:paraId="1AF18861" w14:textId="3CBEAB20" w:rsidR="007F11D2" w:rsidRPr="00B048D1" w:rsidRDefault="007F11D2" w:rsidP="005832F6">
      <w:pPr>
        <w:pStyle w:val="ListParagraph"/>
        <w:ind w:left="924"/>
        <w:jc w:val="both"/>
      </w:pPr>
      <w:r w:rsidRPr="00B048D1">
        <w:t>- Требования к оборотной воде.</w:t>
      </w:r>
    </w:p>
    <w:p w14:paraId="6A77491A" w14:textId="43D56605" w:rsidR="007F11D2" w:rsidRPr="00B048D1" w:rsidRDefault="007F11D2" w:rsidP="005832F6">
      <w:pPr>
        <w:pStyle w:val="ListParagraph"/>
        <w:ind w:left="924"/>
        <w:jc w:val="both"/>
      </w:pPr>
      <w:r w:rsidRPr="00B048D1">
        <w:t>- Химический состав оборотных вод (по секциям, условно независимые ВШС).</w:t>
      </w:r>
    </w:p>
    <w:p w14:paraId="58A8BF30" w14:textId="74D85F75" w:rsidR="008E7719" w:rsidRPr="00B048D1" w:rsidRDefault="008E7719" w:rsidP="008E7719">
      <w:pPr>
        <w:pStyle w:val="ListParagraph"/>
        <w:ind w:left="924"/>
        <w:jc w:val="both"/>
      </w:pPr>
      <w:r w:rsidRPr="00B048D1">
        <w:t>- Химический состав жидкой фазы хвостов обогащения (по секциям, условно независимые ВШС).</w:t>
      </w:r>
    </w:p>
    <w:p w14:paraId="6CB7A6C1" w14:textId="60CA35C9" w:rsidR="008E7719" w:rsidRPr="00B048D1" w:rsidRDefault="008E7719" w:rsidP="005832F6">
      <w:pPr>
        <w:pStyle w:val="ListParagraph"/>
        <w:ind w:left="924"/>
        <w:jc w:val="both"/>
      </w:pPr>
      <w:r w:rsidRPr="00B048D1">
        <w:t>- Химический состав свежей воды (привозной, собираемой на месте)</w:t>
      </w:r>
    </w:p>
    <w:p w14:paraId="460D682F" w14:textId="7C1C2D81" w:rsidR="007F11D2" w:rsidRPr="00B048D1" w:rsidRDefault="008E7719" w:rsidP="005832F6">
      <w:pPr>
        <w:pStyle w:val="ListParagraph"/>
        <w:ind w:left="924"/>
        <w:jc w:val="both"/>
      </w:pPr>
      <w:r w:rsidRPr="00B048D1">
        <w:t>- Помесячная переработка руд на обогатительной фабрике за период 2024-2026 г.</w:t>
      </w:r>
    </w:p>
    <w:p w14:paraId="469AD1B0" w14:textId="21C785AD" w:rsidR="008E7719" w:rsidRPr="00B048D1" w:rsidRDefault="008E7719" w:rsidP="005832F6">
      <w:pPr>
        <w:pStyle w:val="ListParagraph"/>
        <w:ind w:left="924"/>
        <w:jc w:val="both"/>
      </w:pPr>
      <w:r w:rsidRPr="00B048D1">
        <w:t>- График поступления хвостов обогащения в наливное и сухое хвостохранилище.</w:t>
      </w:r>
    </w:p>
    <w:p w14:paraId="7E5FEFF9" w14:textId="2FA93544" w:rsidR="008E7719" w:rsidRPr="00B048D1" w:rsidRDefault="008E7719" w:rsidP="005832F6">
      <w:pPr>
        <w:pStyle w:val="ListParagraph"/>
        <w:ind w:left="924"/>
        <w:jc w:val="both"/>
      </w:pPr>
      <w:r w:rsidRPr="00B048D1">
        <w:t>- Статистика переработки кислых вод на станциях нейтрализации за 2025</w:t>
      </w:r>
      <w:r w:rsidR="00402434">
        <w:t xml:space="preserve"> год</w:t>
      </w:r>
      <w:r w:rsidR="001839BC">
        <w:t>, 1 полугодие 2026</w:t>
      </w:r>
      <w:r w:rsidRPr="00B048D1">
        <w:t xml:space="preserve"> г.</w:t>
      </w:r>
    </w:p>
    <w:p w14:paraId="31511D2C" w14:textId="24A626EB" w:rsidR="008E7719" w:rsidRPr="00B048D1" w:rsidRDefault="008E7719" w:rsidP="005832F6">
      <w:pPr>
        <w:pStyle w:val="ListParagraph"/>
        <w:ind w:left="924"/>
        <w:jc w:val="both"/>
      </w:pPr>
      <w:r w:rsidRPr="00B048D1">
        <w:t>- Фактическая характеристика рудных штабелей участка Кварцитовый, включая массу, габариты, руды с каких месторождений, крупность, наличие террас, пленки межу террасам и т.п.</w:t>
      </w:r>
    </w:p>
    <w:p w14:paraId="2D54F843" w14:textId="16622B6C" w:rsidR="008E7719" w:rsidRPr="00B048D1" w:rsidRDefault="008E7719" w:rsidP="005832F6">
      <w:pPr>
        <w:pStyle w:val="ListParagraph"/>
        <w:ind w:left="924"/>
        <w:jc w:val="both"/>
      </w:pPr>
      <w:r w:rsidRPr="00B048D1">
        <w:t>- Статистика. Объемы перекачки (богатые, бедные растворы) участка кучного выщелачивания – Кварцитовый.</w:t>
      </w:r>
    </w:p>
    <w:p w14:paraId="5A8C1DB8" w14:textId="01F0F22B" w:rsidR="00B048D1" w:rsidRPr="00B048D1" w:rsidRDefault="00B048D1" w:rsidP="005832F6">
      <w:pPr>
        <w:pStyle w:val="ListParagraph"/>
        <w:ind w:left="924"/>
        <w:jc w:val="both"/>
      </w:pPr>
      <w:r w:rsidRPr="00B048D1">
        <w:t xml:space="preserve">- Статистика. Состав богатых и </w:t>
      </w:r>
      <w:proofErr w:type="spellStart"/>
      <w:r w:rsidRPr="00B048D1">
        <w:t>обеззолоченных</w:t>
      </w:r>
      <w:proofErr w:type="spellEnd"/>
      <w:r w:rsidRPr="00B048D1">
        <w:t xml:space="preserve"> вод участка кучного выщелачивания – Кварцитовый.</w:t>
      </w:r>
    </w:p>
    <w:p w14:paraId="13871026" w14:textId="4B46E62C" w:rsidR="00B048D1" w:rsidRPr="00B048D1" w:rsidRDefault="00B048D1" w:rsidP="005832F6">
      <w:pPr>
        <w:pStyle w:val="ListParagraph"/>
        <w:ind w:left="924"/>
        <w:jc w:val="both"/>
      </w:pPr>
      <w:r w:rsidRPr="00B048D1">
        <w:t>- Характеристика отвалов №№ 1-4 (объем, масса материала, состав, чем сложены).</w:t>
      </w:r>
    </w:p>
    <w:p w14:paraId="328A0A91" w14:textId="77777777" w:rsidR="00A82B54" w:rsidRPr="00B048D1" w:rsidRDefault="00A82B54" w:rsidP="005832F6">
      <w:pPr>
        <w:pStyle w:val="ListParagraph"/>
        <w:ind w:left="993"/>
        <w:rPr>
          <w:color w:val="000000" w:themeColor="text1"/>
        </w:rPr>
      </w:pPr>
      <w:r w:rsidRPr="00B048D1">
        <w:rPr>
          <w:color w:val="000000" w:themeColor="text1"/>
        </w:rPr>
        <w:t>- иная документация по требованию исполнителя.</w:t>
      </w:r>
    </w:p>
    <w:p w14:paraId="74C4250E" w14:textId="77777777" w:rsidR="00A82B54" w:rsidRPr="001F354D" w:rsidRDefault="00A82B54" w:rsidP="005832F6">
      <w:pPr>
        <w:pStyle w:val="ListParagraph"/>
        <w:rPr>
          <w:spacing w:val="3"/>
        </w:rPr>
      </w:pPr>
    </w:p>
    <w:p w14:paraId="23CE75C3" w14:textId="314087CE" w:rsidR="00A82B54" w:rsidRPr="001F354D" w:rsidRDefault="00A82B54" w:rsidP="005832F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pacing w:val="3"/>
        </w:rPr>
      </w:pPr>
      <w:r w:rsidRPr="001F354D">
        <w:rPr>
          <w:b/>
          <w:spacing w:val="3"/>
        </w:rPr>
        <w:t xml:space="preserve">Требования к </w:t>
      </w:r>
      <w:r w:rsidR="006E04EB">
        <w:rPr>
          <w:b/>
          <w:spacing w:val="3"/>
        </w:rPr>
        <w:t>участнику тендера</w:t>
      </w:r>
      <w:r w:rsidRPr="001F354D">
        <w:rPr>
          <w:b/>
          <w:spacing w:val="3"/>
        </w:rPr>
        <w:t xml:space="preserve">: </w:t>
      </w:r>
    </w:p>
    <w:p w14:paraId="42886E11" w14:textId="353521F4" w:rsidR="00A82B54" w:rsidRPr="001F354D" w:rsidRDefault="00A82B54" w:rsidP="005832F6">
      <w:pPr>
        <w:pStyle w:val="ListParagraph"/>
        <w:ind w:left="927"/>
        <w:jc w:val="both"/>
        <w:rPr>
          <w:b/>
          <w:spacing w:val="3"/>
        </w:rPr>
      </w:pPr>
    </w:p>
    <w:p w14:paraId="257CB2D7" w14:textId="77777777" w:rsidR="006E04EB" w:rsidRPr="006E04EB" w:rsidRDefault="006E04EB" w:rsidP="006E04E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spacing w:val="3"/>
        </w:rPr>
      </w:pPr>
      <w:r w:rsidRPr="006E04EB">
        <w:rPr>
          <w:spacing w:val="3"/>
        </w:rPr>
        <w:t>Иметь опыт выполнения аналогичных работ – предоставить референс лист</w:t>
      </w:r>
    </w:p>
    <w:p w14:paraId="29DC06B4" w14:textId="7377F25E" w:rsidR="00A82B54" w:rsidRPr="006E04EB" w:rsidRDefault="006E04EB" w:rsidP="006E04E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spacing w:val="3"/>
        </w:rPr>
      </w:pPr>
      <w:r w:rsidRPr="006E04EB">
        <w:rPr>
          <w:spacing w:val="3"/>
        </w:rPr>
        <w:t>Предоставить расчет стоимости работ</w:t>
      </w:r>
    </w:p>
    <w:p w14:paraId="1D1E4A7D" w14:textId="306C0606" w:rsidR="001F39B9" w:rsidRDefault="001F39B9" w:rsidP="00A82B54">
      <w:pPr>
        <w:jc w:val="center"/>
      </w:pPr>
    </w:p>
    <w:p w14:paraId="3B2FD9A4" w14:textId="591A928B" w:rsidR="00B048D1" w:rsidRDefault="00B048D1" w:rsidP="00A82B54">
      <w:pPr>
        <w:jc w:val="center"/>
      </w:pPr>
    </w:p>
    <w:p w14:paraId="6B74CF69" w14:textId="77777777" w:rsidR="00B048D1" w:rsidRDefault="00B048D1" w:rsidP="00A82B54">
      <w:pPr>
        <w:jc w:val="center"/>
      </w:pPr>
    </w:p>
    <w:sectPr w:rsidR="00B048D1" w:rsidSect="006E04EB">
      <w:footerReference w:type="default" r:id="rId8"/>
      <w:headerReference w:type="first" r:id="rId9"/>
      <w:pgSz w:w="11906" w:h="16838"/>
      <w:pgMar w:top="709" w:right="851" w:bottom="567" w:left="1276" w:header="901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0492D" w14:textId="77777777" w:rsidR="005D02FE" w:rsidRDefault="005D02FE">
      <w:r>
        <w:separator/>
      </w:r>
    </w:p>
  </w:endnote>
  <w:endnote w:type="continuationSeparator" w:id="0">
    <w:p w14:paraId="66F3BCD9" w14:textId="77777777" w:rsidR="005D02FE" w:rsidRDefault="005D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404356"/>
      <w:docPartObj>
        <w:docPartGallery w:val="Page Numbers (Bottom of Page)"/>
        <w:docPartUnique/>
      </w:docPartObj>
    </w:sdtPr>
    <w:sdtEndPr/>
    <w:sdtContent>
      <w:p w14:paraId="5CD0004C" w14:textId="4CF3E890" w:rsidR="00C01AEC" w:rsidRPr="006E04EB" w:rsidRDefault="00C01AEC" w:rsidP="006E04EB">
        <w:pPr>
          <w:pStyle w:val="Footer"/>
          <w:jc w:val="center"/>
        </w:pPr>
        <w:r>
          <w:fldChar w:fldCharType="begin"/>
        </w:r>
        <w:r w:rsidRPr="00111A2A">
          <w:rPr>
            <w:lang w:val="en-US"/>
          </w:rPr>
          <w:instrText>PAGE   \* MERGEFORMAT</w:instrText>
        </w:r>
        <w:r>
          <w:fldChar w:fldCharType="separate"/>
        </w:r>
        <w:r w:rsidRPr="00111A2A">
          <w:rPr>
            <w:lang w:val="en-U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85D9" w14:textId="77777777" w:rsidR="005D02FE" w:rsidRDefault="005D02FE">
      <w:r>
        <w:separator/>
      </w:r>
    </w:p>
  </w:footnote>
  <w:footnote w:type="continuationSeparator" w:id="0">
    <w:p w14:paraId="1FFED77C" w14:textId="77777777" w:rsidR="005D02FE" w:rsidRDefault="005D0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8"/>
      <w:gridCol w:w="7861"/>
    </w:tblGrid>
    <w:tr w:rsidR="00C01AEC" w14:paraId="7C4259FF" w14:textId="77777777" w:rsidTr="00CD5B00">
      <w:trPr>
        <w:trHeight w:val="693"/>
      </w:trPr>
      <w:tc>
        <w:tcPr>
          <w:tcW w:w="1566" w:type="dxa"/>
          <w:vMerge w:val="restart"/>
          <w:vAlign w:val="center"/>
        </w:tcPr>
        <w:p w14:paraId="4B5537DF" w14:textId="77777777" w:rsidR="00C01AEC" w:rsidRDefault="00C01AEC" w:rsidP="00CD5B0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2625" w:dyaOrig="2564" w14:anchorId="46E2399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pt;height:81.5pt">
                <v:imagedata r:id="rId1" o:title=""/>
              </v:shape>
              <o:OLEObject Type="Embed" ProgID="CorelDraw.Graphic.17" ShapeID="_x0000_i1025" DrawAspect="Content" ObjectID="_1848464144" r:id="rId2"/>
            </w:object>
          </w:r>
        </w:p>
      </w:tc>
      <w:tc>
        <w:tcPr>
          <w:tcW w:w="8213" w:type="dxa"/>
          <w:vAlign w:val="center"/>
        </w:tcPr>
        <w:p w14:paraId="1F4D5103" w14:textId="77777777" w:rsidR="00C01AEC" w:rsidRPr="00FD3A1E" w:rsidRDefault="00C01AEC" w:rsidP="00CD5B00">
          <w:pPr>
            <w:jc w:val="center"/>
            <w:rPr>
              <w:rFonts w:asciiTheme="minorHAnsi" w:hAnsiTheme="minorHAnsi" w:cs="Arial"/>
              <w:sz w:val="28"/>
              <w:szCs w:val="28"/>
            </w:rPr>
          </w:pPr>
          <w:r w:rsidRPr="00FD3A1E">
            <w:rPr>
              <w:rFonts w:asciiTheme="minorHAnsi" w:hAnsiTheme="minorHAnsi" w:cs="Arial"/>
              <w:sz w:val="28"/>
              <w:szCs w:val="28"/>
            </w:rPr>
            <w:t>Общество с ограниченной ответственностью</w:t>
          </w:r>
        </w:p>
        <w:p w14:paraId="7429A240" w14:textId="77777777" w:rsidR="00C01AEC" w:rsidRPr="00FD3A1E" w:rsidRDefault="00C01AEC" w:rsidP="00CD5B00">
          <w:pPr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FD3A1E">
            <w:rPr>
              <w:rFonts w:asciiTheme="minorHAnsi" w:hAnsiTheme="minorHAnsi" w:cs="Arial"/>
              <w:sz w:val="28"/>
              <w:szCs w:val="28"/>
            </w:rPr>
            <w:t>«Джи Ти Компани»</w:t>
          </w:r>
        </w:p>
      </w:tc>
    </w:tr>
    <w:tr w:rsidR="00C01AEC" w:rsidRPr="00CD5B00" w14:paraId="4E8E5EB2" w14:textId="77777777" w:rsidTr="00CD5B00">
      <w:trPr>
        <w:trHeight w:val="773"/>
      </w:trPr>
      <w:tc>
        <w:tcPr>
          <w:tcW w:w="1566" w:type="dxa"/>
          <w:vMerge/>
        </w:tcPr>
        <w:p w14:paraId="18838972" w14:textId="77777777" w:rsidR="00C01AEC" w:rsidRDefault="00C01AEC" w:rsidP="00CD5B00"/>
      </w:tc>
      <w:tc>
        <w:tcPr>
          <w:tcW w:w="8213" w:type="dxa"/>
          <w:vAlign w:val="center"/>
        </w:tcPr>
        <w:p w14:paraId="093C8CFF" w14:textId="77777777" w:rsidR="00C01AEC" w:rsidRPr="005471B1" w:rsidRDefault="00C01AEC" w:rsidP="00CD5B0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471B1">
            <w:rPr>
              <w:rFonts w:ascii="Arial" w:hAnsi="Arial" w:cs="Arial"/>
              <w:sz w:val="20"/>
              <w:szCs w:val="20"/>
            </w:rPr>
            <w:t>г. Иркутск, К. Либкнехта,146-7</w:t>
          </w:r>
        </w:p>
        <w:p w14:paraId="72F9B70D" w14:textId="77777777" w:rsidR="00C01AEC" w:rsidRPr="00CD5B00" w:rsidRDefault="00C01AEC" w:rsidP="00CD5B00">
          <w:pPr>
            <w:jc w:val="center"/>
            <w:rPr>
              <w:rStyle w:val="js-phone-number"/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тел</w:t>
          </w:r>
          <w:r w:rsidRPr="00E0248D">
            <w:rPr>
              <w:rFonts w:ascii="Arial" w:hAnsi="Arial" w:cs="Arial"/>
              <w:sz w:val="20"/>
              <w:szCs w:val="20"/>
            </w:rPr>
            <w:t xml:space="preserve">. </w:t>
          </w:r>
          <w:r w:rsidRPr="00E0248D">
            <w:rPr>
              <w:rStyle w:val="js-phone-number"/>
              <w:rFonts w:ascii="Arial" w:hAnsi="Arial" w:cs="Arial"/>
              <w:sz w:val="20"/>
              <w:szCs w:val="20"/>
            </w:rPr>
            <w:t>89246219806</w:t>
          </w:r>
          <w:r>
            <w:rPr>
              <w:rStyle w:val="js-phone-number"/>
              <w:rFonts w:ascii="Arial" w:hAnsi="Arial" w:cs="Arial"/>
              <w:sz w:val="20"/>
              <w:szCs w:val="20"/>
            </w:rPr>
            <w:t>; 89245371357</w:t>
          </w:r>
        </w:p>
        <w:p w14:paraId="70F05233" w14:textId="77777777" w:rsidR="00C01AEC" w:rsidRPr="005471B1" w:rsidRDefault="00C01AEC" w:rsidP="00CD5B00">
          <w:pPr>
            <w:jc w:val="center"/>
            <w:rPr>
              <w:rFonts w:asciiTheme="minorHAnsi" w:hAnsiTheme="minorHAnsi" w:cs="Arial"/>
              <w:sz w:val="28"/>
              <w:szCs w:val="28"/>
              <w:lang w:val="en-US"/>
            </w:rPr>
          </w:pPr>
          <w:r w:rsidRPr="005471B1">
            <w:rPr>
              <w:rFonts w:ascii="Arial" w:hAnsi="Arial" w:cs="Arial"/>
              <w:sz w:val="20"/>
              <w:szCs w:val="20"/>
              <w:lang w:val="en-US"/>
            </w:rPr>
            <w:t>Email</w:t>
          </w:r>
          <w:r w:rsidRPr="005471B1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: gtminerals@mail.ru</w:t>
          </w:r>
        </w:p>
      </w:tc>
    </w:tr>
  </w:tbl>
  <w:p w14:paraId="46D3A95B" w14:textId="77777777" w:rsidR="00C01AEC" w:rsidRPr="00CD5B00" w:rsidRDefault="00C01AEC" w:rsidP="00CD5B0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2481"/>
    <w:multiLevelType w:val="hybridMultilevel"/>
    <w:tmpl w:val="378C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5A8D"/>
    <w:multiLevelType w:val="hybridMultilevel"/>
    <w:tmpl w:val="5740A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C7F1D"/>
    <w:multiLevelType w:val="multilevel"/>
    <w:tmpl w:val="67267B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36DF38E6"/>
    <w:multiLevelType w:val="multilevel"/>
    <w:tmpl w:val="359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9671E"/>
    <w:multiLevelType w:val="hybridMultilevel"/>
    <w:tmpl w:val="E806DF4A"/>
    <w:lvl w:ilvl="0" w:tplc="FF760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EC05A3"/>
    <w:multiLevelType w:val="hybridMultilevel"/>
    <w:tmpl w:val="230288D8"/>
    <w:lvl w:ilvl="0" w:tplc="6CBABB02">
      <w:start w:val="1"/>
      <w:numFmt w:val="decimal"/>
      <w:lvlText w:val="%1."/>
      <w:lvlJc w:val="left"/>
      <w:pPr>
        <w:ind w:left="80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6" w15:restartNumberingAfterBreak="0">
    <w:nsid w:val="72CF4FA2"/>
    <w:multiLevelType w:val="hybridMultilevel"/>
    <w:tmpl w:val="E05A80E8"/>
    <w:lvl w:ilvl="0" w:tplc="3CEC7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79"/>
    <w:rsid w:val="00001A11"/>
    <w:rsid w:val="000047A5"/>
    <w:rsid w:val="000127E8"/>
    <w:rsid w:val="00012BB4"/>
    <w:rsid w:val="0001604E"/>
    <w:rsid w:val="000176AA"/>
    <w:rsid w:val="0002085A"/>
    <w:rsid w:val="00021798"/>
    <w:rsid w:val="00023AA0"/>
    <w:rsid w:val="00026DE1"/>
    <w:rsid w:val="00027D94"/>
    <w:rsid w:val="000315FF"/>
    <w:rsid w:val="00031AB9"/>
    <w:rsid w:val="00031AC0"/>
    <w:rsid w:val="00031EA1"/>
    <w:rsid w:val="0003582B"/>
    <w:rsid w:val="00040564"/>
    <w:rsid w:val="00040DFD"/>
    <w:rsid w:val="000432EA"/>
    <w:rsid w:val="000459C5"/>
    <w:rsid w:val="000463FD"/>
    <w:rsid w:val="000477F9"/>
    <w:rsid w:val="00052355"/>
    <w:rsid w:val="00053106"/>
    <w:rsid w:val="000548F3"/>
    <w:rsid w:val="000553F3"/>
    <w:rsid w:val="00057538"/>
    <w:rsid w:val="000669AD"/>
    <w:rsid w:val="000713A7"/>
    <w:rsid w:val="00071756"/>
    <w:rsid w:val="000743FE"/>
    <w:rsid w:val="0007569B"/>
    <w:rsid w:val="00091EDF"/>
    <w:rsid w:val="00091F47"/>
    <w:rsid w:val="000932CA"/>
    <w:rsid w:val="00097002"/>
    <w:rsid w:val="000A3391"/>
    <w:rsid w:val="000A543F"/>
    <w:rsid w:val="000A6008"/>
    <w:rsid w:val="000A7BC8"/>
    <w:rsid w:val="000B17E2"/>
    <w:rsid w:val="000B254C"/>
    <w:rsid w:val="000B45A3"/>
    <w:rsid w:val="000B4B8C"/>
    <w:rsid w:val="000B5663"/>
    <w:rsid w:val="000B65A3"/>
    <w:rsid w:val="000B6E8E"/>
    <w:rsid w:val="000C5F73"/>
    <w:rsid w:val="000D0127"/>
    <w:rsid w:val="000D0C57"/>
    <w:rsid w:val="000D1ADB"/>
    <w:rsid w:val="000D1D4D"/>
    <w:rsid w:val="000D446C"/>
    <w:rsid w:val="000D483E"/>
    <w:rsid w:val="000E6849"/>
    <w:rsid w:val="000F2B8E"/>
    <w:rsid w:val="000F3B4F"/>
    <w:rsid w:val="000F3DC5"/>
    <w:rsid w:val="000F4C40"/>
    <w:rsid w:val="001010C6"/>
    <w:rsid w:val="00104D0E"/>
    <w:rsid w:val="001051B3"/>
    <w:rsid w:val="00106472"/>
    <w:rsid w:val="00106980"/>
    <w:rsid w:val="001069C5"/>
    <w:rsid w:val="00111A2A"/>
    <w:rsid w:val="00111EF4"/>
    <w:rsid w:val="0011264A"/>
    <w:rsid w:val="00112E05"/>
    <w:rsid w:val="00114B9D"/>
    <w:rsid w:val="00114FF2"/>
    <w:rsid w:val="00116798"/>
    <w:rsid w:val="00121583"/>
    <w:rsid w:val="00127263"/>
    <w:rsid w:val="00131EDB"/>
    <w:rsid w:val="00137BE2"/>
    <w:rsid w:val="00144C53"/>
    <w:rsid w:val="00150AFC"/>
    <w:rsid w:val="00150ED7"/>
    <w:rsid w:val="00151703"/>
    <w:rsid w:val="0015328D"/>
    <w:rsid w:val="00153622"/>
    <w:rsid w:val="00153F35"/>
    <w:rsid w:val="001546C4"/>
    <w:rsid w:val="001572BD"/>
    <w:rsid w:val="00161491"/>
    <w:rsid w:val="00164580"/>
    <w:rsid w:val="00170F42"/>
    <w:rsid w:val="001823F3"/>
    <w:rsid w:val="001839BC"/>
    <w:rsid w:val="00185545"/>
    <w:rsid w:val="001865EE"/>
    <w:rsid w:val="001934EC"/>
    <w:rsid w:val="001A1046"/>
    <w:rsid w:val="001A59E5"/>
    <w:rsid w:val="001B0A00"/>
    <w:rsid w:val="001B5C9E"/>
    <w:rsid w:val="001C101B"/>
    <w:rsid w:val="001C689D"/>
    <w:rsid w:val="001D4427"/>
    <w:rsid w:val="001D5B7D"/>
    <w:rsid w:val="001E110E"/>
    <w:rsid w:val="001E21E6"/>
    <w:rsid w:val="001E347D"/>
    <w:rsid w:val="001E4B9A"/>
    <w:rsid w:val="001E70D2"/>
    <w:rsid w:val="001F20D6"/>
    <w:rsid w:val="001F39B9"/>
    <w:rsid w:val="00200225"/>
    <w:rsid w:val="00200EE3"/>
    <w:rsid w:val="002024C6"/>
    <w:rsid w:val="00204805"/>
    <w:rsid w:val="00205081"/>
    <w:rsid w:val="0020617F"/>
    <w:rsid w:val="0021214D"/>
    <w:rsid w:val="00222396"/>
    <w:rsid w:val="002229D6"/>
    <w:rsid w:val="002233C1"/>
    <w:rsid w:val="002249D0"/>
    <w:rsid w:val="00234305"/>
    <w:rsid w:val="002360B7"/>
    <w:rsid w:val="00243653"/>
    <w:rsid w:val="00244B7A"/>
    <w:rsid w:val="00247398"/>
    <w:rsid w:val="00252DBC"/>
    <w:rsid w:val="002536AE"/>
    <w:rsid w:val="00263CE9"/>
    <w:rsid w:val="0026452A"/>
    <w:rsid w:val="00264E05"/>
    <w:rsid w:val="00275344"/>
    <w:rsid w:val="0027770A"/>
    <w:rsid w:val="00280B67"/>
    <w:rsid w:val="00284809"/>
    <w:rsid w:val="002978CE"/>
    <w:rsid w:val="002978FC"/>
    <w:rsid w:val="002A06CA"/>
    <w:rsid w:val="002A06D4"/>
    <w:rsid w:val="002A287E"/>
    <w:rsid w:val="002A36D2"/>
    <w:rsid w:val="002A3869"/>
    <w:rsid w:val="002A7788"/>
    <w:rsid w:val="002B137C"/>
    <w:rsid w:val="002C00B0"/>
    <w:rsid w:val="002C516C"/>
    <w:rsid w:val="002D0898"/>
    <w:rsid w:val="002D54FA"/>
    <w:rsid w:val="002E2614"/>
    <w:rsid w:val="002E5702"/>
    <w:rsid w:val="002E76A1"/>
    <w:rsid w:val="002E7D30"/>
    <w:rsid w:val="002F251F"/>
    <w:rsid w:val="002F4AAB"/>
    <w:rsid w:val="002F6E86"/>
    <w:rsid w:val="002F7A10"/>
    <w:rsid w:val="00303D44"/>
    <w:rsid w:val="003130A2"/>
    <w:rsid w:val="00320577"/>
    <w:rsid w:val="00332DF1"/>
    <w:rsid w:val="00333717"/>
    <w:rsid w:val="00340BCF"/>
    <w:rsid w:val="00341F50"/>
    <w:rsid w:val="00355711"/>
    <w:rsid w:val="003558A1"/>
    <w:rsid w:val="00360FFD"/>
    <w:rsid w:val="003629A2"/>
    <w:rsid w:val="0036419C"/>
    <w:rsid w:val="003746B3"/>
    <w:rsid w:val="00377AB8"/>
    <w:rsid w:val="003815CE"/>
    <w:rsid w:val="003902F2"/>
    <w:rsid w:val="003934AB"/>
    <w:rsid w:val="003940D5"/>
    <w:rsid w:val="003958ED"/>
    <w:rsid w:val="003A0BEF"/>
    <w:rsid w:val="003A692D"/>
    <w:rsid w:val="003B0915"/>
    <w:rsid w:val="003B3D9E"/>
    <w:rsid w:val="003B7C91"/>
    <w:rsid w:val="003C1FE1"/>
    <w:rsid w:val="003E23DF"/>
    <w:rsid w:val="003E2F90"/>
    <w:rsid w:val="003E393C"/>
    <w:rsid w:val="003E4D2B"/>
    <w:rsid w:val="003E60DD"/>
    <w:rsid w:val="003F0290"/>
    <w:rsid w:val="003F6E86"/>
    <w:rsid w:val="00401FB6"/>
    <w:rsid w:val="00402434"/>
    <w:rsid w:val="00405CCD"/>
    <w:rsid w:val="00406D8B"/>
    <w:rsid w:val="004134B5"/>
    <w:rsid w:val="004152E4"/>
    <w:rsid w:val="00417F4E"/>
    <w:rsid w:val="00422C83"/>
    <w:rsid w:val="00433E8A"/>
    <w:rsid w:val="00435559"/>
    <w:rsid w:val="004356FB"/>
    <w:rsid w:val="004413F5"/>
    <w:rsid w:val="004418F2"/>
    <w:rsid w:val="00441E9B"/>
    <w:rsid w:val="00445F7C"/>
    <w:rsid w:val="004521C6"/>
    <w:rsid w:val="00455E87"/>
    <w:rsid w:val="004579FA"/>
    <w:rsid w:val="00457AA1"/>
    <w:rsid w:val="00457BA2"/>
    <w:rsid w:val="0046417F"/>
    <w:rsid w:val="00472996"/>
    <w:rsid w:val="00472D07"/>
    <w:rsid w:val="004734CC"/>
    <w:rsid w:val="00474241"/>
    <w:rsid w:val="004763D5"/>
    <w:rsid w:val="00484ACB"/>
    <w:rsid w:val="00487EC8"/>
    <w:rsid w:val="00491FF6"/>
    <w:rsid w:val="0049217F"/>
    <w:rsid w:val="004A17C8"/>
    <w:rsid w:val="004A5C03"/>
    <w:rsid w:val="004B206D"/>
    <w:rsid w:val="004B286C"/>
    <w:rsid w:val="004B3B7C"/>
    <w:rsid w:val="004B4587"/>
    <w:rsid w:val="004B4EA0"/>
    <w:rsid w:val="004B5743"/>
    <w:rsid w:val="004C02CF"/>
    <w:rsid w:val="004C4CD4"/>
    <w:rsid w:val="004C4F90"/>
    <w:rsid w:val="004D204C"/>
    <w:rsid w:val="004D26B3"/>
    <w:rsid w:val="004D527E"/>
    <w:rsid w:val="004D5681"/>
    <w:rsid w:val="004E07BD"/>
    <w:rsid w:val="004E0F7C"/>
    <w:rsid w:val="004E19CF"/>
    <w:rsid w:val="004E41B0"/>
    <w:rsid w:val="004E5CD9"/>
    <w:rsid w:val="004F255B"/>
    <w:rsid w:val="005022AD"/>
    <w:rsid w:val="00505736"/>
    <w:rsid w:val="005063F5"/>
    <w:rsid w:val="00507E9D"/>
    <w:rsid w:val="00520C49"/>
    <w:rsid w:val="005222B3"/>
    <w:rsid w:val="005244DF"/>
    <w:rsid w:val="005257B4"/>
    <w:rsid w:val="00530269"/>
    <w:rsid w:val="00533516"/>
    <w:rsid w:val="00534E14"/>
    <w:rsid w:val="00540186"/>
    <w:rsid w:val="0054122B"/>
    <w:rsid w:val="0055225E"/>
    <w:rsid w:val="00562820"/>
    <w:rsid w:val="005643E6"/>
    <w:rsid w:val="005738CB"/>
    <w:rsid w:val="005832F6"/>
    <w:rsid w:val="00584A5A"/>
    <w:rsid w:val="00586712"/>
    <w:rsid w:val="00591224"/>
    <w:rsid w:val="00592002"/>
    <w:rsid w:val="00594948"/>
    <w:rsid w:val="00594C0F"/>
    <w:rsid w:val="00597024"/>
    <w:rsid w:val="00597FAD"/>
    <w:rsid w:val="005A03AD"/>
    <w:rsid w:val="005A1E12"/>
    <w:rsid w:val="005A3F3C"/>
    <w:rsid w:val="005A7D28"/>
    <w:rsid w:val="005B2425"/>
    <w:rsid w:val="005B5057"/>
    <w:rsid w:val="005C1259"/>
    <w:rsid w:val="005C2466"/>
    <w:rsid w:val="005D02FE"/>
    <w:rsid w:val="005D1888"/>
    <w:rsid w:val="005E08A4"/>
    <w:rsid w:val="005E3EFB"/>
    <w:rsid w:val="005E58D4"/>
    <w:rsid w:val="005E6353"/>
    <w:rsid w:val="005F36A8"/>
    <w:rsid w:val="005F4736"/>
    <w:rsid w:val="005F556B"/>
    <w:rsid w:val="005F580B"/>
    <w:rsid w:val="006027D6"/>
    <w:rsid w:val="00605BDF"/>
    <w:rsid w:val="00607E09"/>
    <w:rsid w:val="00612774"/>
    <w:rsid w:val="00612F8B"/>
    <w:rsid w:val="00620119"/>
    <w:rsid w:val="0062055C"/>
    <w:rsid w:val="0062310B"/>
    <w:rsid w:val="006244C2"/>
    <w:rsid w:val="00625566"/>
    <w:rsid w:val="00626172"/>
    <w:rsid w:val="00632977"/>
    <w:rsid w:val="0064148C"/>
    <w:rsid w:val="00644733"/>
    <w:rsid w:val="00651E33"/>
    <w:rsid w:val="006605D4"/>
    <w:rsid w:val="00663312"/>
    <w:rsid w:val="006640B1"/>
    <w:rsid w:val="00667374"/>
    <w:rsid w:val="00671101"/>
    <w:rsid w:val="006713C3"/>
    <w:rsid w:val="00672C20"/>
    <w:rsid w:val="006734AA"/>
    <w:rsid w:val="00673FC7"/>
    <w:rsid w:val="006817BF"/>
    <w:rsid w:val="00690B5D"/>
    <w:rsid w:val="00693858"/>
    <w:rsid w:val="0069661C"/>
    <w:rsid w:val="00697FF9"/>
    <w:rsid w:val="006A1952"/>
    <w:rsid w:val="006A21B0"/>
    <w:rsid w:val="006A2F49"/>
    <w:rsid w:val="006A550C"/>
    <w:rsid w:val="006A594F"/>
    <w:rsid w:val="006A65F0"/>
    <w:rsid w:val="006A6B35"/>
    <w:rsid w:val="006A6D1F"/>
    <w:rsid w:val="006B05DC"/>
    <w:rsid w:val="006B5EEA"/>
    <w:rsid w:val="006B6876"/>
    <w:rsid w:val="006B7437"/>
    <w:rsid w:val="006C3B66"/>
    <w:rsid w:val="006C4A21"/>
    <w:rsid w:val="006C6B07"/>
    <w:rsid w:val="006C7A7F"/>
    <w:rsid w:val="006D4143"/>
    <w:rsid w:val="006D450A"/>
    <w:rsid w:val="006E04EB"/>
    <w:rsid w:val="006E4DA0"/>
    <w:rsid w:val="006F0A68"/>
    <w:rsid w:val="006F75BC"/>
    <w:rsid w:val="0071271C"/>
    <w:rsid w:val="00714F8E"/>
    <w:rsid w:val="00720730"/>
    <w:rsid w:val="0072261E"/>
    <w:rsid w:val="0072435E"/>
    <w:rsid w:val="007258B0"/>
    <w:rsid w:val="00726A05"/>
    <w:rsid w:val="00727257"/>
    <w:rsid w:val="007402C4"/>
    <w:rsid w:val="00740B27"/>
    <w:rsid w:val="00743EE4"/>
    <w:rsid w:val="007459C5"/>
    <w:rsid w:val="00746D4A"/>
    <w:rsid w:val="00751068"/>
    <w:rsid w:val="00755A5A"/>
    <w:rsid w:val="00770563"/>
    <w:rsid w:val="00774464"/>
    <w:rsid w:val="00777439"/>
    <w:rsid w:val="00777A6A"/>
    <w:rsid w:val="00780287"/>
    <w:rsid w:val="0078116D"/>
    <w:rsid w:val="00782435"/>
    <w:rsid w:val="00787082"/>
    <w:rsid w:val="00787C6D"/>
    <w:rsid w:val="00790A38"/>
    <w:rsid w:val="007923FD"/>
    <w:rsid w:val="00792B74"/>
    <w:rsid w:val="00792D21"/>
    <w:rsid w:val="007942FC"/>
    <w:rsid w:val="0079445F"/>
    <w:rsid w:val="0079567E"/>
    <w:rsid w:val="0079722A"/>
    <w:rsid w:val="0079763F"/>
    <w:rsid w:val="00797CC3"/>
    <w:rsid w:val="007A1520"/>
    <w:rsid w:val="007A255C"/>
    <w:rsid w:val="007A363B"/>
    <w:rsid w:val="007A38B9"/>
    <w:rsid w:val="007A7FDF"/>
    <w:rsid w:val="007B13CD"/>
    <w:rsid w:val="007B1D77"/>
    <w:rsid w:val="007B355B"/>
    <w:rsid w:val="007B5778"/>
    <w:rsid w:val="007B7617"/>
    <w:rsid w:val="007B775F"/>
    <w:rsid w:val="007B79B5"/>
    <w:rsid w:val="007C21F8"/>
    <w:rsid w:val="007C60FC"/>
    <w:rsid w:val="007C6A6D"/>
    <w:rsid w:val="007C797B"/>
    <w:rsid w:val="007C7B06"/>
    <w:rsid w:val="007D27C8"/>
    <w:rsid w:val="007D2EDA"/>
    <w:rsid w:val="007D360F"/>
    <w:rsid w:val="007D7BE5"/>
    <w:rsid w:val="007E0F03"/>
    <w:rsid w:val="007E25EA"/>
    <w:rsid w:val="007E3C77"/>
    <w:rsid w:val="007E3CC0"/>
    <w:rsid w:val="007E6CB0"/>
    <w:rsid w:val="007E7ECC"/>
    <w:rsid w:val="007F11D2"/>
    <w:rsid w:val="007F2B42"/>
    <w:rsid w:val="007F4290"/>
    <w:rsid w:val="007F563C"/>
    <w:rsid w:val="007F733C"/>
    <w:rsid w:val="007F73DE"/>
    <w:rsid w:val="007F79D6"/>
    <w:rsid w:val="00802827"/>
    <w:rsid w:val="0081579A"/>
    <w:rsid w:val="0081672A"/>
    <w:rsid w:val="00827D07"/>
    <w:rsid w:val="00841A7D"/>
    <w:rsid w:val="0084215D"/>
    <w:rsid w:val="008459FA"/>
    <w:rsid w:val="008471E7"/>
    <w:rsid w:val="00850030"/>
    <w:rsid w:val="00854DEB"/>
    <w:rsid w:val="00857A80"/>
    <w:rsid w:val="008601C9"/>
    <w:rsid w:val="00861998"/>
    <w:rsid w:val="00862A95"/>
    <w:rsid w:val="00866E0F"/>
    <w:rsid w:val="00867BF3"/>
    <w:rsid w:val="00883305"/>
    <w:rsid w:val="00886FD3"/>
    <w:rsid w:val="0088707F"/>
    <w:rsid w:val="00890C8D"/>
    <w:rsid w:val="00892A08"/>
    <w:rsid w:val="00894E45"/>
    <w:rsid w:val="008A2201"/>
    <w:rsid w:val="008A786A"/>
    <w:rsid w:val="008B4391"/>
    <w:rsid w:val="008C1BBA"/>
    <w:rsid w:val="008D2643"/>
    <w:rsid w:val="008D37E3"/>
    <w:rsid w:val="008D5E2A"/>
    <w:rsid w:val="008E05DC"/>
    <w:rsid w:val="008E6F03"/>
    <w:rsid w:val="008E7719"/>
    <w:rsid w:val="008F139A"/>
    <w:rsid w:val="008F6642"/>
    <w:rsid w:val="009018AA"/>
    <w:rsid w:val="00903818"/>
    <w:rsid w:val="009048DA"/>
    <w:rsid w:val="00905CAA"/>
    <w:rsid w:val="00911652"/>
    <w:rsid w:val="00912750"/>
    <w:rsid w:val="00916BC7"/>
    <w:rsid w:val="0091773A"/>
    <w:rsid w:val="00920260"/>
    <w:rsid w:val="00931BA1"/>
    <w:rsid w:val="00931C36"/>
    <w:rsid w:val="009420B9"/>
    <w:rsid w:val="00945478"/>
    <w:rsid w:val="00945EB6"/>
    <w:rsid w:val="00947128"/>
    <w:rsid w:val="0095240F"/>
    <w:rsid w:val="00953FAA"/>
    <w:rsid w:val="00955D01"/>
    <w:rsid w:val="009605B9"/>
    <w:rsid w:val="009718B7"/>
    <w:rsid w:val="00973E8E"/>
    <w:rsid w:val="00976639"/>
    <w:rsid w:val="00977FAC"/>
    <w:rsid w:val="00983215"/>
    <w:rsid w:val="00983E4D"/>
    <w:rsid w:val="009951D5"/>
    <w:rsid w:val="009A51FB"/>
    <w:rsid w:val="009B6270"/>
    <w:rsid w:val="009B6798"/>
    <w:rsid w:val="009B772A"/>
    <w:rsid w:val="009C220E"/>
    <w:rsid w:val="009C5DE6"/>
    <w:rsid w:val="009D1C13"/>
    <w:rsid w:val="009D4C94"/>
    <w:rsid w:val="009E5FEA"/>
    <w:rsid w:val="009E6686"/>
    <w:rsid w:val="009F0A53"/>
    <w:rsid w:val="009F279F"/>
    <w:rsid w:val="009F46F8"/>
    <w:rsid w:val="009F6CD2"/>
    <w:rsid w:val="009F7474"/>
    <w:rsid w:val="00A057F2"/>
    <w:rsid w:val="00A078D4"/>
    <w:rsid w:val="00A14848"/>
    <w:rsid w:val="00A149D8"/>
    <w:rsid w:val="00A15582"/>
    <w:rsid w:val="00A15751"/>
    <w:rsid w:val="00A22A61"/>
    <w:rsid w:val="00A32A30"/>
    <w:rsid w:val="00A344C4"/>
    <w:rsid w:val="00A35E0B"/>
    <w:rsid w:val="00A465D5"/>
    <w:rsid w:val="00A4661D"/>
    <w:rsid w:val="00A46964"/>
    <w:rsid w:val="00A46ADF"/>
    <w:rsid w:val="00A516C7"/>
    <w:rsid w:val="00A555A6"/>
    <w:rsid w:val="00A5689F"/>
    <w:rsid w:val="00A6069F"/>
    <w:rsid w:val="00A668DA"/>
    <w:rsid w:val="00A66A02"/>
    <w:rsid w:val="00A72488"/>
    <w:rsid w:val="00A75F19"/>
    <w:rsid w:val="00A76A0C"/>
    <w:rsid w:val="00A778A3"/>
    <w:rsid w:val="00A800CC"/>
    <w:rsid w:val="00A8129E"/>
    <w:rsid w:val="00A82B54"/>
    <w:rsid w:val="00AA03A9"/>
    <w:rsid w:val="00AA0510"/>
    <w:rsid w:val="00AA240A"/>
    <w:rsid w:val="00AA4218"/>
    <w:rsid w:val="00AB1833"/>
    <w:rsid w:val="00AB5139"/>
    <w:rsid w:val="00AB6FF5"/>
    <w:rsid w:val="00AC2643"/>
    <w:rsid w:val="00AC6F1D"/>
    <w:rsid w:val="00AC72B7"/>
    <w:rsid w:val="00AF17CA"/>
    <w:rsid w:val="00AF22D4"/>
    <w:rsid w:val="00AF2C40"/>
    <w:rsid w:val="00B036A7"/>
    <w:rsid w:val="00B048D1"/>
    <w:rsid w:val="00B10102"/>
    <w:rsid w:val="00B104D4"/>
    <w:rsid w:val="00B133AB"/>
    <w:rsid w:val="00B20846"/>
    <w:rsid w:val="00B236AE"/>
    <w:rsid w:val="00B23F5B"/>
    <w:rsid w:val="00B268A3"/>
    <w:rsid w:val="00B432BD"/>
    <w:rsid w:val="00B44020"/>
    <w:rsid w:val="00B4465E"/>
    <w:rsid w:val="00B4493E"/>
    <w:rsid w:val="00B51495"/>
    <w:rsid w:val="00B57206"/>
    <w:rsid w:val="00B616CA"/>
    <w:rsid w:val="00B6443A"/>
    <w:rsid w:val="00B70694"/>
    <w:rsid w:val="00B74F99"/>
    <w:rsid w:val="00B7736D"/>
    <w:rsid w:val="00B77F61"/>
    <w:rsid w:val="00B82C24"/>
    <w:rsid w:val="00B8309E"/>
    <w:rsid w:val="00B83462"/>
    <w:rsid w:val="00B83EED"/>
    <w:rsid w:val="00B917BD"/>
    <w:rsid w:val="00B95589"/>
    <w:rsid w:val="00B95739"/>
    <w:rsid w:val="00BA34AC"/>
    <w:rsid w:val="00BA7A22"/>
    <w:rsid w:val="00BA7E02"/>
    <w:rsid w:val="00BB11E5"/>
    <w:rsid w:val="00BD03D3"/>
    <w:rsid w:val="00BD29DB"/>
    <w:rsid w:val="00BD4CF0"/>
    <w:rsid w:val="00BE2DE1"/>
    <w:rsid w:val="00BE4085"/>
    <w:rsid w:val="00BF6777"/>
    <w:rsid w:val="00BF70D4"/>
    <w:rsid w:val="00BF74A4"/>
    <w:rsid w:val="00C00E27"/>
    <w:rsid w:val="00C01226"/>
    <w:rsid w:val="00C01AEC"/>
    <w:rsid w:val="00C01D17"/>
    <w:rsid w:val="00C0692E"/>
    <w:rsid w:val="00C142F9"/>
    <w:rsid w:val="00C14F55"/>
    <w:rsid w:val="00C237D9"/>
    <w:rsid w:val="00C24991"/>
    <w:rsid w:val="00C24C3B"/>
    <w:rsid w:val="00C2674D"/>
    <w:rsid w:val="00C3034B"/>
    <w:rsid w:val="00C30963"/>
    <w:rsid w:val="00C31A5A"/>
    <w:rsid w:val="00C31C1C"/>
    <w:rsid w:val="00C328EE"/>
    <w:rsid w:val="00C3460D"/>
    <w:rsid w:val="00C3567A"/>
    <w:rsid w:val="00C454ED"/>
    <w:rsid w:val="00C46E9C"/>
    <w:rsid w:val="00C47B29"/>
    <w:rsid w:val="00C5160B"/>
    <w:rsid w:val="00C51FEA"/>
    <w:rsid w:val="00C5476B"/>
    <w:rsid w:val="00C646C8"/>
    <w:rsid w:val="00C65C67"/>
    <w:rsid w:val="00C67419"/>
    <w:rsid w:val="00C74D54"/>
    <w:rsid w:val="00C75596"/>
    <w:rsid w:val="00C7712C"/>
    <w:rsid w:val="00C77D1C"/>
    <w:rsid w:val="00C903F5"/>
    <w:rsid w:val="00C92969"/>
    <w:rsid w:val="00C9436E"/>
    <w:rsid w:val="00C9509A"/>
    <w:rsid w:val="00C966CD"/>
    <w:rsid w:val="00CA3F9A"/>
    <w:rsid w:val="00CA445F"/>
    <w:rsid w:val="00CA45AC"/>
    <w:rsid w:val="00CA65D6"/>
    <w:rsid w:val="00CB2FC0"/>
    <w:rsid w:val="00CB66B6"/>
    <w:rsid w:val="00CC0FAD"/>
    <w:rsid w:val="00CD1EC1"/>
    <w:rsid w:val="00CD3261"/>
    <w:rsid w:val="00CD45A3"/>
    <w:rsid w:val="00CD5B00"/>
    <w:rsid w:val="00CE04BC"/>
    <w:rsid w:val="00CE24BF"/>
    <w:rsid w:val="00CE360F"/>
    <w:rsid w:val="00CE3A70"/>
    <w:rsid w:val="00CE3C34"/>
    <w:rsid w:val="00CE5567"/>
    <w:rsid w:val="00CE6206"/>
    <w:rsid w:val="00CE7E7C"/>
    <w:rsid w:val="00CF68DA"/>
    <w:rsid w:val="00D03084"/>
    <w:rsid w:val="00D03981"/>
    <w:rsid w:val="00D06352"/>
    <w:rsid w:val="00D100A5"/>
    <w:rsid w:val="00D14C2F"/>
    <w:rsid w:val="00D16269"/>
    <w:rsid w:val="00D24452"/>
    <w:rsid w:val="00D264F0"/>
    <w:rsid w:val="00D2743F"/>
    <w:rsid w:val="00D30BF3"/>
    <w:rsid w:val="00D3101B"/>
    <w:rsid w:val="00D3375A"/>
    <w:rsid w:val="00D37823"/>
    <w:rsid w:val="00D42AAE"/>
    <w:rsid w:val="00D4312E"/>
    <w:rsid w:val="00D4403D"/>
    <w:rsid w:val="00D440EF"/>
    <w:rsid w:val="00D47545"/>
    <w:rsid w:val="00D524BA"/>
    <w:rsid w:val="00D53136"/>
    <w:rsid w:val="00D57550"/>
    <w:rsid w:val="00D628E2"/>
    <w:rsid w:val="00D66842"/>
    <w:rsid w:val="00D66E6E"/>
    <w:rsid w:val="00D7101C"/>
    <w:rsid w:val="00D7324E"/>
    <w:rsid w:val="00D73D22"/>
    <w:rsid w:val="00D85D5E"/>
    <w:rsid w:val="00D8676C"/>
    <w:rsid w:val="00D92B74"/>
    <w:rsid w:val="00DA004D"/>
    <w:rsid w:val="00DA1272"/>
    <w:rsid w:val="00DA1984"/>
    <w:rsid w:val="00DB3167"/>
    <w:rsid w:val="00DB66A0"/>
    <w:rsid w:val="00DB6E2E"/>
    <w:rsid w:val="00DC15C5"/>
    <w:rsid w:val="00DC2DF1"/>
    <w:rsid w:val="00DC2FB4"/>
    <w:rsid w:val="00DC38D4"/>
    <w:rsid w:val="00DC7349"/>
    <w:rsid w:val="00DD0D08"/>
    <w:rsid w:val="00DD25A4"/>
    <w:rsid w:val="00DD3992"/>
    <w:rsid w:val="00DD44B0"/>
    <w:rsid w:val="00DD4BE0"/>
    <w:rsid w:val="00DD6780"/>
    <w:rsid w:val="00DE0856"/>
    <w:rsid w:val="00DE191C"/>
    <w:rsid w:val="00DE4821"/>
    <w:rsid w:val="00DE6958"/>
    <w:rsid w:val="00DF1267"/>
    <w:rsid w:val="00DF418C"/>
    <w:rsid w:val="00E0248D"/>
    <w:rsid w:val="00E02496"/>
    <w:rsid w:val="00E115F6"/>
    <w:rsid w:val="00E11F81"/>
    <w:rsid w:val="00E14F4B"/>
    <w:rsid w:val="00E16838"/>
    <w:rsid w:val="00E218E6"/>
    <w:rsid w:val="00E22F2C"/>
    <w:rsid w:val="00E23AA0"/>
    <w:rsid w:val="00E26C04"/>
    <w:rsid w:val="00E330B9"/>
    <w:rsid w:val="00E42FB1"/>
    <w:rsid w:val="00E4406A"/>
    <w:rsid w:val="00E4723A"/>
    <w:rsid w:val="00E47B51"/>
    <w:rsid w:val="00E50591"/>
    <w:rsid w:val="00E55B79"/>
    <w:rsid w:val="00E615FD"/>
    <w:rsid w:val="00E66217"/>
    <w:rsid w:val="00E66FBC"/>
    <w:rsid w:val="00E67DA1"/>
    <w:rsid w:val="00E70231"/>
    <w:rsid w:val="00E75F5A"/>
    <w:rsid w:val="00E81571"/>
    <w:rsid w:val="00E82280"/>
    <w:rsid w:val="00E832E8"/>
    <w:rsid w:val="00E8667D"/>
    <w:rsid w:val="00E93E44"/>
    <w:rsid w:val="00E94647"/>
    <w:rsid w:val="00EA0F7E"/>
    <w:rsid w:val="00EA1382"/>
    <w:rsid w:val="00EA6D21"/>
    <w:rsid w:val="00EA76CF"/>
    <w:rsid w:val="00EB3EF5"/>
    <w:rsid w:val="00EC044D"/>
    <w:rsid w:val="00EC0CAC"/>
    <w:rsid w:val="00EC19F1"/>
    <w:rsid w:val="00EC23D1"/>
    <w:rsid w:val="00EC3843"/>
    <w:rsid w:val="00EC4F08"/>
    <w:rsid w:val="00EC7FBB"/>
    <w:rsid w:val="00ED0588"/>
    <w:rsid w:val="00ED4DE4"/>
    <w:rsid w:val="00ED6FE5"/>
    <w:rsid w:val="00ED7C08"/>
    <w:rsid w:val="00EE4FC6"/>
    <w:rsid w:val="00EF2D40"/>
    <w:rsid w:val="00EF3963"/>
    <w:rsid w:val="00EF49CE"/>
    <w:rsid w:val="00EF6B79"/>
    <w:rsid w:val="00F00CFE"/>
    <w:rsid w:val="00F111BB"/>
    <w:rsid w:val="00F11C67"/>
    <w:rsid w:val="00F15159"/>
    <w:rsid w:val="00F15B30"/>
    <w:rsid w:val="00F17128"/>
    <w:rsid w:val="00F21D14"/>
    <w:rsid w:val="00F232E8"/>
    <w:rsid w:val="00F3154D"/>
    <w:rsid w:val="00F3268D"/>
    <w:rsid w:val="00F410E7"/>
    <w:rsid w:val="00F50C5A"/>
    <w:rsid w:val="00F6249F"/>
    <w:rsid w:val="00F62FF1"/>
    <w:rsid w:val="00F64BE5"/>
    <w:rsid w:val="00F71DCE"/>
    <w:rsid w:val="00F810C1"/>
    <w:rsid w:val="00F8328D"/>
    <w:rsid w:val="00F90648"/>
    <w:rsid w:val="00F90D46"/>
    <w:rsid w:val="00F91ED5"/>
    <w:rsid w:val="00F92523"/>
    <w:rsid w:val="00FA049A"/>
    <w:rsid w:val="00FA0C3A"/>
    <w:rsid w:val="00FA1A32"/>
    <w:rsid w:val="00FA2025"/>
    <w:rsid w:val="00FA69DE"/>
    <w:rsid w:val="00FB0C50"/>
    <w:rsid w:val="00FB1EF5"/>
    <w:rsid w:val="00FB655F"/>
    <w:rsid w:val="00FC02A9"/>
    <w:rsid w:val="00FC6607"/>
    <w:rsid w:val="00FC6FB2"/>
    <w:rsid w:val="00FD21F0"/>
    <w:rsid w:val="00FD26CC"/>
    <w:rsid w:val="00FD564E"/>
    <w:rsid w:val="00FD5D33"/>
    <w:rsid w:val="00FD71DB"/>
    <w:rsid w:val="00FE01AE"/>
    <w:rsid w:val="00FE7DD5"/>
    <w:rsid w:val="00FF066B"/>
    <w:rsid w:val="00FF1E69"/>
    <w:rsid w:val="00FF3BAE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E86A5D"/>
  <w15:docId w15:val="{E22894D6-2784-4BFA-9C72-F5B48D03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414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2C83"/>
    <w:rPr>
      <w:color w:val="0000FF"/>
      <w:u w:val="single"/>
    </w:rPr>
  </w:style>
  <w:style w:type="paragraph" w:styleId="BalloonText">
    <w:name w:val="Balloon Text"/>
    <w:basedOn w:val="Normal"/>
    <w:semiHidden/>
    <w:rsid w:val="00422C8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3268D"/>
    <w:rPr>
      <w:sz w:val="16"/>
      <w:szCs w:val="16"/>
    </w:rPr>
  </w:style>
  <w:style w:type="paragraph" w:styleId="CommentText">
    <w:name w:val="annotation text"/>
    <w:basedOn w:val="Normal"/>
    <w:semiHidden/>
    <w:rsid w:val="00F3268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268D"/>
    <w:rPr>
      <w:b/>
      <w:bCs/>
    </w:rPr>
  </w:style>
  <w:style w:type="table" w:styleId="TableGrid">
    <w:name w:val="Table Grid"/>
    <w:aliases w:val="Текст в таблице,Сетка таблицы777"/>
    <w:basedOn w:val="TableNormal"/>
    <w:uiPriority w:val="39"/>
    <w:rsid w:val="00C67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0573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505736"/>
    <w:pPr>
      <w:tabs>
        <w:tab w:val="center" w:pos="4677"/>
        <w:tab w:val="right" w:pos="9355"/>
      </w:tabs>
    </w:pPr>
  </w:style>
  <w:style w:type="paragraph" w:customStyle="1" w:styleId="Style10">
    <w:name w:val="Style10"/>
    <w:basedOn w:val="Normal"/>
    <w:uiPriority w:val="99"/>
    <w:rsid w:val="005222B3"/>
    <w:pPr>
      <w:autoSpaceDE w:val="0"/>
      <w:autoSpaceDN w:val="0"/>
      <w:spacing w:line="266" w:lineRule="exact"/>
      <w:ind w:firstLine="542"/>
      <w:jc w:val="both"/>
    </w:pPr>
    <w:rPr>
      <w:rFonts w:eastAsia="Calibri"/>
    </w:rPr>
  </w:style>
  <w:style w:type="paragraph" w:customStyle="1" w:styleId="Style6">
    <w:name w:val="Style6"/>
    <w:basedOn w:val="Normal"/>
    <w:uiPriority w:val="99"/>
    <w:rsid w:val="005222B3"/>
    <w:pPr>
      <w:autoSpaceDE w:val="0"/>
      <w:autoSpaceDN w:val="0"/>
      <w:spacing w:line="226" w:lineRule="exact"/>
      <w:ind w:firstLine="706"/>
      <w:jc w:val="both"/>
    </w:pPr>
    <w:rPr>
      <w:rFonts w:ascii="Arial" w:eastAsia="Calibri" w:hAnsi="Arial" w:cs="Arial"/>
    </w:rPr>
  </w:style>
  <w:style w:type="character" w:customStyle="1" w:styleId="FontStyle27">
    <w:name w:val="Font Style27"/>
    <w:uiPriority w:val="99"/>
    <w:rsid w:val="005222B3"/>
    <w:rPr>
      <w:rFonts w:ascii="Times New Roman" w:hAnsi="Times New Roman" w:cs="Times New Roman" w:hint="default"/>
    </w:rPr>
  </w:style>
  <w:style w:type="character" w:customStyle="1" w:styleId="FontStyle17">
    <w:name w:val="Font Style17"/>
    <w:uiPriority w:val="99"/>
    <w:rsid w:val="005222B3"/>
    <w:rPr>
      <w:rFonts w:ascii="Arial" w:hAnsi="Arial" w:cs="Arial" w:hint="default"/>
    </w:rPr>
  </w:style>
  <w:style w:type="character" w:customStyle="1" w:styleId="js-phone-number">
    <w:name w:val="js-phone-number"/>
    <w:basedOn w:val="DefaultParagraphFont"/>
    <w:rsid w:val="00CD5B00"/>
  </w:style>
  <w:style w:type="character" w:styleId="UnresolvedMention">
    <w:name w:val="Unresolved Mention"/>
    <w:basedOn w:val="DefaultParagraphFont"/>
    <w:uiPriority w:val="99"/>
    <w:semiHidden/>
    <w:unhideWhenUsed/>
    <w:rsid w:val="00E75F5A"/>
    <w:rPr>
      <w:color w:val="605E5C"/>
      <w:shd w:val="clear" w:color="auto" w:fill="E1DFDD"/>
    </w:rPr>
  </w:style>
  <w:style w:type="table" w:customStyle="1" w:styleId="1">
    <w:name w:val="Сетка таблицы1"/>
    <w:basedOn w:val="TableNormal"/>
    <w:next w:val="TableGrid"/>
    <w:rsid w:val="007811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E04BC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E04BC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E3C77"/>
    <w:pPr>
      <w:ind w:left="720"/>
      <w:contextualSpacing/>
    </w:pPr>
  </w:style>
  <w:style w:type="paragraph" w:customStyle="1" w:styleId="docdata">
    <w:name w:val="docdata"/>
    <w:aliases w:val="docy,v5,48244,bqiaagaaeyqcaaagiaiaaao+saaabtg1aaaaaaaaaaaaaaaaaaaaaaaaaaaaaaaaaaaaaaaaaaaaaaaaaaaaaaaaaaaaaaaaaaaaaaaaaaaaaaaaaaaaaaaaaaaaaaaaaaaaaaaaaaaaaaaaaaaaaaaaaaaaaaaaaaaaaaaaaaaaaaaaaaaaaaaaaaaaaaaaaaaaaaaaaaaaaaaaaaaaaaaaaaaaaaaaaaaaaaa"/>
    <w:basedOn w:val="Normal"/>
    <w:rsid w:val="006605D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605D4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rsid w:val="00E67D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M\AppData\Local\Temp\a118764d-e19e-4d4b-b8ce-1ddc8a53a3c4\&#1055;&#1080;&#1089;&#1100;&#1084;&#1086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FBF5-AD3F-447A-BBC1-264C78F1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ПЛО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Мария</dc:creator>
  <cp:lastModifiedBy>Keta aleksimeskhishvili</cp:lastModifiedBy>
  <cp:revision>2</cp:revision>
  <cp:lastPrinted>2026-04-07T15:42:00Z</cp:lastPrinted>
  <dcterms:created xsi:type="dcterms:W3CDTF">2026-08-17T05:29:00Z</dcterms:created>
  <dcterms:modified xsi:type="dcterms:W3CDTF">2026-08-17T05:29:00Z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  <property fmtid="{D5CDD505-2E9C-101B-9397-08002B2CF9AE}" pid="3" name="recip_org">
    <vt:lpwstr> </vt:lpwstr>
  </property>
  <property fmtid="{D5CDD505-2E9C-101B-9397-08002B2CF9AE}" pid="4" name="recip_f">
    <vt:lpwstr> </vt:lpwstr>
  </property>
  <property fmtid="{D5CDD505-2E9C-101B-9397-08002B2CF9AE}" pid="5" name="recip_i">
    <vt:lpwstr> </vt:lpwstr>
  </property>
  <property fmtid="{D5CDD505-2E9C-101B-9397-08002B2CF9AE}" pid="6" name="recip_o">
    <vt:lpwstr> </vt:lpwstr>
  </property>
  <property fmtid="{D5CDD505-2E9C-101B-9397-08002B2CF9AE}" pid="7" name="performerNames">
    <vt:lpwstr> </vt:lpwstr>
  </property>
  <property fmtid="{D5CDD505-2E9C-101B-9397-08002B2CF9AE}" pid="8" name="performerPositions">
    <vt:lpwstr> </vt:lpwstr>
  </property>
  <property fmtid="{D5CDD505-2E9C-101B-9397-08002B2CF9AE}" pid="9" name="signerNames">
    <vt:lpwstr> </vt:lpwstr>
  </property>
  <property fmtid="{D5CDD505-2E9C-101B-9397-08002B2CF9AE}" pid="10" name="signerPositions">
    <vt:lpwstr> </vt:lpwstr>
  </property>
  <property fmtid="{D5CDD505-2E9C-101B-9397-08002B2CF9AE}" pid="11" name="num">
    <vt:lpwstr> </vt:lpwstr>
  </property>
  <property fmtid="{D5CDD505-2E9C-101B-9397-08002B2CF9AE}" pid="12" name="recip_org_address">
    <vt:lpwstr> </vt:lpwstr>
  </property>
  <property fmtid="{D5CDD505-2E9C-101B-9397-08002B2CF9AE}" pid="13" name="macros_done">
    <vt:bool>true</vt:bool>
  </property>
  <property fmtid="{D5CDD505-2E9C-101B-9397-08002B2CF9AE}" pid="14" name="doc_date">
    <vt:lpwstr> </vt:lpwstr>
  </property>
</Properties>
</file>