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47A2D0" w14:textId="590AD8DD" w:rsidR="00473675" w:rsidRDefault="00473675" w:rsidP="006C2BAD">
      <w:pPr>
        <w:spacing w:after="120"/>
        <w:ind w:right="-532"/>
        <w:jc w:val="right"/>
        <w:rPr>
          <w:rFonts w:ascii="Sylfaen" w:hAnsi="Sylfaen"/>
          <w:sz w:val="22"/>
          <w:szCs w:val="22"/>
          <w:lang w:val="ka-GE"/>
        </w:rPr>
      </w:pPr>
    </w:p>
    <w:p w14:paraId="102E7E70" w14:textId="62B55498" w:rsidR="00473675" w:rsidRDefault="00473675" w:rsidP="006C2BAD">
      <w:pPr>
        <w:spacing w:after="120"/>
        <w:ind w:right="-532"/>
        <w:jc w:val="right"/>
        <w:rPr>
          <w:rFonts w:ascii="Sylfaen" w:hAnsi="Sylfaen"/>
          <w:sz w:val="22"/>
          <w:szCs w:val="22"/>
          <w:lang w:val="ka-GE"/>
        </w:rPr>
      </w:pPr>
    </w:p>
    <w:p w14:paraId="617B371D" w14:textId="4EFE42F4" w:rsidR="00473675" w:rsidRDefault="00473675" w:rsidP="006C2BAD">
      <w:pPr>
        <w:spacing w:after="120"/>
        <w:ind w:right="-532"/>
        <w:jc w:val="right"/>
        <w:rPr>
          <w:rFonts w:ascii="Sylfaen" w:hAnsi="Sylfaen"/>
          <w:sz w:val="22"/>
          <w:szCs w:val="22"/>
          <w:lang w:val="ka-GE"/>
        </w:rPr>
      </w:pPr>
    </w:p>
    <w:p w14:paraId="0B5B684E" w14:textId="4CBD2DC2" w:rsidR="00473675" w:rsidRDefault="00473675" w:rsidP="006C2BAD">
      <w:pPr>
        <w:spacing w:after="120"/>
        <w:ind w:right="-532"/>
        <w:jc w:val="right"/>
        <w:rPr>
          <w:rFonts w:ascii="Sylfaen" w:hAnsi="Sylfaen"/>
          <w:sz w:val="22"/>
          <w:szCs w:val="22"/>
          <w:lang w:val="ka-GE"/>
        </w:rPr>
      </w:pPr>
    </w:p>
    <w:p w14:paraId="109158E0" w14:textId="330B4458" w:rsidR="00473675" w:rsidRDefault="00473675" w:rsidP="00473675">
      <w:pPr>
        <w:spacing w:after="120"/>
        <w:ind w:right="-532"/>
        <w:jc w:val="center"/>
        <w:rPr>
          <w:rFonts w:ascii="Sylfaen" w:hAnsi="Sylfaen"/>
          <w:sz w:val="22"/>
          <w:szCs w:val="22"/>
          <w:lang w:val="ka-GE"/>
        </w:rPr>
      </w:pPr>
    </w:p>
    <w:p w14:paraId="59197633" w14:textId="61244EBF" w:rsidR="00473675" w:rsidRPr="00473675" w:rsidRDefault="00473675" w:rsidP="00473675">
      <w:pPr>
        <w:spacing w:after="120"/>
        <w:ind w:right="-532"/>
        <w:jc w:val="center"/>
        <w:rPr>
          <w:rFonts w:ascii="Sylfaen" w:hAnsi="Sylfaen"/>
          <w:sz w:val="22"/>
          <w:szCs w:val="22"/>
          <w:lang w:val="ka-GE"/>
        </w:rPr>
      </w:pPr>
      <w:r w:rsidRPr="00473675">
        <w:rPr>
          <w:rFonts w:ascii="Sylfaen" w:hAnsi="Sylfaen"/>
          <w:sz w:val="22"/>
          <w:szCs w:val="22"/>
          <w:lang w:val="ka-GE"/>
        </w:rPr>
        <w:t>ტექნიკური დავალება</w:t>
      </w:r>
    </w:p>
    <w:p w14:paraId="40D868A8" w14:textId="48EDDAB1" w:rsidR="00473675" w:rsidRPr="00473675" w:rsidRDefault="00473675" w:rsidP="00473675">
      <w:pPr>
        <w:spacing w:after="120"/>
        <w:ind w:right="-532"/>
        <w:jc w:val="center"/>
        <w:rPr>
          <w:rFonts w:ascii="Sylfaen" w:hAnsi="Sylfaen"/>
          <w:sz w:val="22"/>
          <w:szCs w:val="22"/>
          <w:lang w:val="ka-GE"/>
        </w:rPr>
      </w:pPr>
      <w:r w:rsidRPr="00473675">
        <w:rPr>
          <w:rFonts w:ascii="Sylfaen" w:hAnsi="Sylfaen"/>
          <w:sz w:val="22"/>
          <w:szCs w:val="22"/>
          <w:lang w:val="ka-GE"/>
        </w:rPr>
        <w:t>სამეცნიერო-კვლევითი სამუშაოების შესრულებაზე</w:t>
      </w:r>
    </w:p>
    <w:p w14:paraId="5249BBEF" w14:textId="4933BE9C" w:rsidR="00473675" w:rsidRDefault="00473675" w:rsidP="00473675">
      <w:pPr>
        <w:spacing w:after="120"/>
        <w:ind w:right="-532"/>
        <w:jc w:val="center"/>
        <w:rPr>
          <w:rFonts w:ascii="Sylfaen" w:hAnsi="Sylfaen"/>
          <w:sz w:val="22"/>
          <w:szCs w:val="22"/>
          <w:lang w:val="ka-GE"/>
        </w:rPr>
      </w:pPr>
      <w:r w:rsidRPr="00473675">
        <w:rPr>
          <w:rFonts w:ascii="Sylfaen" w:hAnsi="Sylfaen"/>
          <w:sz w:val="22"/>
          <w:szCs w:val="22"/>
          <w:lang w:val="ka-GE"/>
        </w:rPr>
        <w:t>მადნეულის საწარმოო მოედნის წყლის ბალანსის შემუშავება</w:t>
      </w:r>
    </w:p>
    <w:p w14:paraId="4877BA33" w14:textId="77777777" w:rsidR="00A82B54" w:rsidRPr="00086C9B" w:rsidRDefault="00A82B54" w:rsidP="00D5144E">
      <w:pPr>
        <w:spacing w:after="120"/>
        <w:jc w:val="both"/>
        <w:rPr>
          <w:rFonts w:ascii="Sylfaen" w:hAnsi="Sylfaen"/>
          <w:b/>
          <w:spacing w:val="3"/>
          <w:sz w:val="22"/>
          <w:szCs w:val="22"/>
          <w:u w:val="single"/>
          <w:lang w:val="ka-GE"/>
        </w:rPr>
      </w:pPr>
      <w:bookmarkStart w:id="0" w:name="_GoBack"/>
      <w:bookmarkEnd w:id="0"/>
    </w:p>
    <w:p w14:paraId="342F007C" w14:textId="77777777" w:rsidR="00A82B54" w:rsidRPr="00086C9B" w:rsidRDefault="00A82B54" w:rsidP="00086C9B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120"/>
        <w:ind w:left="446"/>
        <w:contextualSpacing w:val="0"/>
        <w:jc w:val="both"/>
        <w:rPr>
          <w:rFonts w:ascii="Sylfaen" w:hAnsi="Sylfaen"/>
          <w:b/>
          <w:spacing w:val="3"/>
          <w:sz w:val="22"/>
          <w:szCs w:val="22"/>
          <w:lang w:val="ka-GE"/>
        </w:rPr>
      </w:pPr>
      <w:r w:rsidRPr="00086C9B">
        <w:rPr>
          <w:rFonts w:ascii="Sylfaen" w:hAnsi="Sylfaen"/>
          <w:b/>
          <w:spacing w:val="3"/>
          <w:sz w:val="22"/>
          <w:szCs w:val="22"/>
          <w:lang w:val="ka-GE"/>
        </w:rPr>
        <w:t xml:space="preserve">ძირითადი ინფორმაცია: </w:t>
      </w:r>
    </w:p>
    <w:p w14:paraId="0A32533E" w14:textId="4B2E5B2A" w:rsidR="00A82B54" w:rsidRPr="00086C9B" w:rsidRDefault="00A82B54" w:rsidP="00EE2B33">
      <w:pPr>
        <w:pStyle w:val="ListParagraph"/>
        <w:spacing w:after="120"/>
        <w:ind w:left="927"/>
        <w:jc w:val="both"/>
        <w:rPr>
          <w:rFonts w:ascii="Sylfaen" w:hAnsi="Sylfaen"/>
          <w:spacing w:val="3"/>
          <w:sz w:val="22"/>
          <w:szCs w:val="22"/>
          <w:lang w:val="ka-GE"/>
        </w:rPr>
      </w:pPr>
      <w:r w:rsidRPr="00086C9B">
        <w:rPr>
          <w:rFonts w:ascii="Sylfaen" w:hAnsi="Sylfaen"/>
          <w:spacing w:val="3"/>
          <w:sz w:val="22"/>
          <w:szCs w:val="22"/>
          <w:lang w:val="ka-GE"/>
        </w:rPr>
        <w:t>დამკვეთი</w:t>
      </w:r>
      <w:r w:rsidR="00EE2B33" w:rsidRPr="00086C9B">
        <w:rPr>
          <w:rFonts w:ascii="Sylfaen" w:hAnsi="Sylfaen"/>
          <w:spacing w:val="3"/>
          <w:sz w:val="22"/>
          <w:szCs w:val="22"/>
          <w:lang w:val="ka-GE"/>
        </w:rPr>
        <w:t>:</w:t>
      </w:r>
      <w:r w:rsidRPr="00086C9B">
        <w:rPr>
          <w:rFonts w:ascii="Sylfaen" w:hAnsi="Sylfaen"/>
          <w:spacing w:val="3"/>
          <w:sz w:val="22"/>
          <w:szCs w:val="22"/>
          <w:lang w:val="ka-GE"/>
        </w:rPr>
        <w:t xml:space="preserve"> - სს «</w:t>
      </w:r>
      <w:r w:rsidR="002F2C35">
        <w:rPr>
          <w:rFonts w:ascii="Sylfaen" w:hAnsi="Sylfaen"/>
          <w:spacing w:val="3"/>
          <w:sz w:val="22"/>
          <w:szCs w:val="22"/>
          <w:lang w:val="ka-GE"/>
        </w:rPr>
        <w:t>არ ემ ჯი კოპერი</w:t>
      </w:r>
      <w:r w:rsidRPr="00086C9B">
        <w:rPr>
          <w:rFonts w:ascii="Sylfaen" w:hAnsi="Sylfaen"/>
          <w:spacing w:val="3"/>
          <w:sz w:val="22"/>
          <w:szCs w:val="22"/>
          <w:lang w:val="ka-GE"/>
        </w:rPr>
        <w:t>»</w:t>
      </w:r>
    </w:p>
    <w:p w14:paraId="47B01BDC" w14:textId="1EBC4B3F" w:rsidR="00A82B54" w:rsidRPr="00086C9B" w:rsidRDefault="00A82B54" w:rsidP="00EE2B33">
      <w:pPr>
        <w:pStyle w:val="ListParagraph"/>
        <w:spacing w:after="120"/>
        <w:ind w:left="927"/>
        <w:jc w:val="both"/>
        <w:rPr>
          <w:rFonts w:ascii="Sylfaen" w:hAnsi="Sylfaen"/>
          <w:spacing w:val="3"/>
          <w:sz w:val="22"/>
          <w:szCs w:val="22"/>
          <w:lang w:val="ka-GE"/>
        </w:rPr>
      </w:pPr>
      <w:r w:rsidRPr="00086C9B">
        <w:rPr>
          <w:rFonts w:ascii="Sylfaen" w:hAnsi="Sylfaen"/>
          <w:spacing w:val="3"/>
          <w:sz w:val="22"/>
          <w:szCs w:val="22"/>
          <w:lang w:val="ka-GE"/>
        </w:rPr>
        <w:t>შემსრულებელი</w:t>
      </w:r>
      <w:r w:rsidR="00EE2B33" w:rsidRPr="00086C9B">
        <w:rPr>
          <w:rFonts w:ascii="Sylfaen" w:hAnsi="Sylfaen"/>
          <w:spacing w:val="3"/>
          <w:sz w:val="22"/>
          <w:szCs w:val="22"/>
          <w:lang w:val="ka-GE"/>
        </w:rPr>
        <w:t>:</w:t>
      </w:r>
      <w:r w:rsidRPr="00086C9B">
        <w:rPr>
          <w:rFonts w:ascii="Sylfaen" w:hAnsi="Sylfaen"/>
          <w:spacing w:val="3"/>
          <w:sz w:val="22"/>
          <w:szCs w:val="22"/>
          <w:lang w:val="ka-GE"/>
        </w:rPr>
        <w:t xml:space="preserve"> – განისაზღვრება ტენდერის შედეგების მიხედვით</w:t>
      </w:r>
    </w:p>
    <w:p w14:paraId="4A299273" w14:textId="77777777" w:rsidR="00A82B54" w:rsidRPr="00086C9B" w:rsidRDefault="00A82B54" w:rsidP="00EE2B33">
      <w:pPr>
        <w:pStyle w:val="ListParagraph"/>
        <w:spacing w:after="120"/>
        <w:ind w:left="927"/>
        <w:jc w:val="both"/>
        <w:rPr>
          <w:rFonts w:ascii="Sylfaen" w:hAnsi="Sylfaen"/>
          <w:spacing w:val="3"/>
          <w:sz w:val="22"/>
          <w:szCs w:val="22"/>
          <w:lang w:val="ka-GE"/>
        </w:rPr>
      </w:pPr>
    </w:p>
    <w:p w14:paraId="37E42337" w14:textId="77777777" w:rsidR="00A82B54" w:rsidRPr="00086C9B" w:rsidRDefault="00A82B54" w:rsidP="00086C9B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120"/>
        <w:ind w:left="446"/>
        <w:contextualSpacing w:val="0"/>
        <w:jc w:val="both"/>
        <w:rPr>
          <w:rFonts w:ascii="Sylfaen" w:hAnsi="Sylfaen"/>
          <w:spacing w:val="3"/>
          <w:sz w:val="22"/>
          <w:szCs w:val="22"/>
          <w:lang w:val="ka-GE"/>
        </w:rPr>
      </w:pPr>
      <w:r w:rsidRPr="00086C9B">
        <w:rPr>
          <w:rFonts w:ascii="Sylfaen" w:hAnsi="Sylfaen"/>
          <w:b/>
          <w:spacing w:val="3"/>
          <w:sz w:val="22"/>
          <w:szCs w:val="22"/>
          <w:lang w:val="ka-GE"/>
        </w:rPr>
        <w:t xml:space="preserve">სამეცნიერო-კვლევითი სამუშაოების მიზნები და ამოცანები: </w:t>
      </w:r>
    </w:p>
    <w:p w14:paraId="4627BBDD" w14:textId="6730D79D" w:rsidR="00A82B54" w:rsidRPr="00086C9B" w:rsidRDefault="00A82B54" w:rsidP="00EE2B33">
      <w:pPr>
        <w:pStyle w:val="ListParagraph"/>
        <w:spacing w:after="120"/>
        <w:ind w:left="924"/>
        <w:jc w:val="both"/>
        <w:rPr>
          <w:rFonts w:ascii="Sylfaen" w:hAnsi="Sylfaen"/>
          <w:color w:val="000000" w:themeColor="text1"/>
          <w:sz w:val="22"/>
          <w:szCs w:val="22"/>
          <w:lang w:val="ka-GE"/>
        </w:rPr>
      </w:pPr>
      <w:r w:rsidRPr="00086C9B">
        <w:rPr>
          <w:rFonts w:ascii="Sylfaen" w:hAnsi="Sylfaen"/>
          <w:color w:val="000000" w:themeColor="text1"/>
          <w:sz w:val="22"/>
          <w:szCs w:val="22"/>
          <w:lang w:val="ka-GE"/>
        </w:rPr>
        <w:t>მადნეულის საწარმოო მოედნის წყლის ბალანსების შემუშავება არსებული და საპროგნოზო მდგომარეობისთვის, კომპანიის განვითარების პროგრამის გათვალისწინებით.</w:t>
      </w:r>
    </w:p>
    <w:p w14:paraId="29D4C7E5" w14:textId="630559C8" w:rsidR="00854DEB" w:rsidRPr="00086C9B" w:rsidRDefault="00854DEB" w:rsidP="00EE2B33">
      <w:pPr>
        <w:pStyle w:val="ListParagraph"/>
        <w:spacing w:after="120"/>
        <w:ind w:left="924"/>
        <w:jc w:val="both"/>
        <w:rPr>
          <w:rFonts w:ascii="Sylfaen" w:hAnsi="Sylfaen"/>
          <w:color w:val="000000" w:themeColor="text1"/>
          <w:sz w:val="22"/>
          <w:szCs w:val="22"/>
          <w:lang w:val="ka-GE"/>
        </w:rPr>
      </w:pPr>
    </w:p>
    <w:p w14:paraId="6C69B931" w14:textId="12025FF4" w:rsidR="00854DEB" w:rsidRPr="00086C9B" w:rsidRDefault="00854DEB" w:rsidP="00086C9B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120"/>
        <w:ind w:left="446"/>
        <w:contextualSpacing w:val="0"/>
        <w:jc w:val="both"/>
        <w:rPr>
          <w:rFonts w:ascii="Sylfaen" w:hAnsi="Sylfaen"/>
          <w:spacing w:val="3"/>
          <w:sz w:val="22"/>
          <w:szCs w:val="22"/>
          <w:lang w:val="ka-GE"/>
        </w:rPr>
      </w:pPr>
      <w:r w:rsidRPr="00086C9B">
        <w:rPr>
          <w:rFonts w:ascii="Sylfaen" w:hAnsi="Sylfaen"/>
          <w:b/>
          <w:spacing w:val="3"/>
          <w:sz w:val="22"/>
          <w:szCs w:val="22"/>
          <w:lang w:val="ka-GE"/>
        </w:rPr>
        <w:t>საწარმოო მოედნის ძირითადი ობიექტების ჩამონათვალი:</w:t>
      </w:r>
    </w:p>
    <w:p w14:paraId="61A20A78" w14:textId="60285374" w:rsidR="00854DEB" w:rsidRPr="00086C9B" w:rsidRDefault="00854DEB" w:rsidP="00086C9B">
      <w:pPr>
        <w:pStyle w:val="ListParagraph"/>
        <w:numPr>
          <w:ilvl w:val="0"/>
          <w:numId w:val="10"/>
        </w:numPr>
        <w:spacing w:after="120"/>
        <w:ind w:left="720"/>
        <w:contextualSpacing w:val="0"/>
        <w:rPr>
          <w:rFonts w:ascii="Sylfaen" w:hAnsi="Sylfaen"/>
          <w:sz w:val="22"/>
          <w:szCs w:val="22"/>
          <w:lang w:val="ka-GE"/>
        </w:rPr>
      </w:pPr>
      <w:r w:rsidRPr="00086C9B">
        <w:rPr>
          <w:rFonts w:ascii="Sylfaen" w:hAnsi="Sylfaen"/>
          <w:b/>
          <w:bCs/>
          <w:sz w:val="22"/>
          <w:szCs w:val="22"/>
          <w:lang w:val="ka-GE"/>
        </w:rPr>
        <w:t xml:space="preserve">მადნეულის უბანი: </w:t>
      </w:r>
    </w:p>
    <w:p w14:paraId="4D0B5B23" w14:textId="23DA491E" w:rsidR="00854DEB" w:rsidRPr="00086C9B" w:rsidRDefault="00854DEB" w:rsidP="00086C9B">
      <w:pPr>
        <w:pStyle w:val="ListParagraph"/>
        <w:numPr>
          <w:ilvl w:val="0"/>
          <w:numId w:val="9"/>
        </w:numPr>
        <w:spacing w:after="120"/>
        <w:ind w:left="1440"/>
        <w:contextualSpacing w:val="0"/>
        <w:rPr>
          <w:rFonts w:ascii="Sylfaen" w:hAnsi="Sylfaen" w:cs="Sylfaen"/>
          <w:w w:val="90"/>
          <w:sz w:val="22"/>
          <w:szCs w:val="22"/>
          <w:lang w:val="ka-GE"/>
        </w:rPr>
      </w:pPr>
      <w:r w:rsidRPr="00086C9B">
        <w:rPr>
          <w:rFonts w:ascii="Sylfaen" w:hAnsi="Sylfaen" w:cs="Sylfaen"/>
          <w:w w:val="90"/>
          <w:sz w:val="22"/>
          <w:szCs w:val="22"/>
          <w:lang w:val="ka-GE"/>
        </w:rPr>
        <w:t>მადნეულის კარიერის №1 სანაყარო</w:t>
      </w:r>
    </w:p>
    <w:p w14:paraId="64DCEA13" w14:textId="4439A219" w:rsidR="00854DEB" w:rsidRPr="00086C9B" w:rsidRDefault="00854DEB" w:rsidP="00086C9B">
      <w:pPr>
        <w:pStyle w:val="ListParagraph"/>
        <w:numPr>
          <w:ilvl w:val="0"/>
          <w:numId w:val="9"/>
        </w:numPr>
        <w:spacing w:after="120"/>
        <w:ind w:left="1440"/>
        <w:contextualSpacing w:val="0"/>
        <w:rPr>
          <w:rFonts w:ascii="Sylfaen" w:hAnsi="Sylfaen" w:cs="Sylfaen"/>
          <w:w w:val="90"/>
          <w:sz w:val="22"/>
          <w:szCs w:val="22"/>
          <w:lang w:val="ka-GE"/>
        </w:rPr>
      </w:pPr>
      <w:r w:rsidRPr="00086C9B">
        <w:rPr>
          <w:rFonts w:ascii="Sylfaen" w:hAnsi="Sylfaen" w:cs="Sylfaen"/>
          <w:w w:val="90"/>
          <w:sz w:val="22"/>
          <w:szCs w:val="22"/>
          <w:lang w:val="ka-GE"/>
        </w:rPr>
        <w:t>მადნეულის კარიერის №2 სანაყარო</w:t>
      </w:r>
    </w:p>
    <w:p w14:paraId="2938D840" w14:textId="7D4C1C5E" w:rsidR="00854DEB" w:rsidRPr="00086C9B" w:rsidRDefault="00854DEB" w:rsidP="00086C9B">
      <w:pPr>
        <w:pStyle w:val="ListParagraph"/>
        <w:numPr>
          <w:ilvl w:val="0"/>
          <w:numId w:val="9"/>
        </w:numPr>
        <w:spacing w:after="120"/>
        <w:ind w:left="1440"/>
        <w:contextualSpacing w:val="0"/>
        <w:rPr>
          <w:rFonts w:ascii="Sylfaen" w:hAnsi="Sylfaen" w:cs="Sylfaen"/>
          <w:w w:val="90"/>
          <w:sz w:val="22"/>
          <w:szCs w:val="22"/>
          <w:lang w:val="ka-GE"/>
        </w:rPr>
      </w:pPr>
      <w:r w:rsidRPr="00086C9B">
        <w:rPr>
          <w:rFonts w:ascii="Sylfaen" w:hAnsi="Sylfaen" w:cs="Sylfaen"/>
          <w:w w:val="90"/>
          <w:sz w:val="22"/>
          <w:szCs w:val="22"/>
          <w:lang w:val="ka-GE"/>
        </w:rPr>
        <w:t>მადნეულის კარიერის №3 სანაყარო</w:t>
      </w:r>
    </w:p>
    <w:p w14:paraId="42BB18AD" w14:textId="6D9DB422" w:rsidR="00854DEB" w:rsidRPr="00086C9B" w:rsidRDefault="00854DEB" w:rsidP="00086C9B">
      <w:pPr>
        <w:pStyle w:val="ListParagraph"/>
        <w:numPr>
          <w:ilvl w:val="0"/>
          <w:numId w:val="9"/>
        </w:numPr>
        <w:spacing w:after="120"/>
        <w:ind w:left="1440"/>
        <w:contextualSpacing w:val="0"/>
        <w:rPr>
          <w:rFonts w:ascii="Sylfaen" w:hAnsi="Sylfaen" w:cs="Sylfaen"/>
          <w:w w:val="90"/>
          <w:sz w:val="22"/>
          <w:szCs w:val="22"/>
          <w:lang w:val="ka-GE"/>
        </w:rPr>
      </w:pPr>
      <w:r w:rsidRPr="00086C9B">
        <w:rPr>
          <w:rFonts w:ascii="Sylfaen" w:hAnsi="Sylfaen" w:cs="Sylfaen"/>
          <w:w w:val="90"/>
          <w:sz w:val="22"/>
          <w:szCs w:val="22"/>
          <w:lang w:val="ka-GE"/>
        </w:rPr>
        <w:t>მადნეულის კარიერის №4 სანაყარო</w:t>
      </w:r>
    </w:p>
    <w:p w14:paraId="272AD884" w14:textId="69A234D9" w:rsidR="00854DEB" w:rsidRPr="00086C9B" w:rsidRDefault="00854DEB" w:rsidP="00086C9B">
      <w:pPr>
        <w:pStyle w:val="ListParagraph"/>
        <w:numPr>
          <w:ilvl w:val="0"/>
          <w:numId w:val="9"/>
        </w:numPr>
        <w:spacing w:after="120"/>
        <w:ind w:left="1440"/>
        <w:contextualSpacing w:val="0"/>
        <w:rPr>
          <w:rFonts w:ascii="Sylfaen" w:hAnsi="Sylfaen" w:cs="Sylfaen"/>
          <w:w w:val="90"/>
          <w:sz w:val="22"/>
          <w:szCs w:val="22"/>
          <w:lang w:val="ka-GE"/>
        </w:rPr>
      </w:pPr>
      <w:r w:rsidRPr="00086C9B">
        <w:rPr>
          <w:rFonts w:ascii="Sylfaen" w:hAnsi="Sylfaen" w:cs="Sylfaen"/>
          <w:w w:val="90"/>
          <w:sz w:val="22"/>
          <w:szCs w:val="22"/>
          <w:lang w:val="ka-GE"/>
        </w:rPr>
        <w:t>მადნეულის კარიერი</w:t>
      </w:r>
    </w:p>
    <w:p w14:paraId="5689039E" w14:textId="0CC9E871" w:rsidR="00854DEB" w:rsidRPr="00086C9B" w:rsidRDefault="00854DEB" w:rsidP="00086C9B">
      <w:pPr>
        <w:pStyle w:val="ListParagraph"/>
        <w:numPr>
          <w:ilvl w:val="0"/>
          <w:numId w:val="10"/>
        </w:numPr>
        <w:spacing w:after="120"/>
        <w:ind w:left="720"/>
        <w:contextualSpacing w:val="0"/>
        <w:rPr>
          <w:rFonts w:ascii="Sylfaen" w:hAnsi="Sylfaen"/>
          <w:sz w:val="22"/>
          <w:szCs w:val="22"/>
          <w:lang w:val="ka-GE"/>
        </w:rPr>
      </w:pPr>
      <w:r w:rsidRPr="00086C9B">
        <w:rPr>
          <w:rFonts w:ascii="Sylfaen" w:hAnsi="Sylfaen"/>
          <w:b/>
          <w:bCs/>
          <w:sz w:val="22"/>
          <w:szCs w:val="22"/>
          <w:lang w:val="ka-GE"/>
        </w:rPr>
        <w:t>კვარციტის გროვული გამოტუტვის (გგ) უბანი</w:t>
      </w:r>
    </w:p>
    <w:p w14:paraId="3AC4A999" w14:textId="396D6BEF" w:rsidR="00854DEB" w:rsidRPr="00086C9B" w:rsidRDefault="00854DEB" w:rsidP="00086C9B">
      <w:pPr>
        <w:pStyle w:val="ListParagraph"/>
        <w:numPr>
          <w:ilvl w:val="0"/>
          <w:numId w:val="9"/>
        </w:numPr>
        <w:spacing w:after="120"/>
        <w:ind w:left="1440"/>
        <w:contextualSpacing w:val="0"/>
        <w:rPr>
          <w:rFonts w:ascii="Sylfaen" w:hAnsi="Sylfaen"/>
          <w:sz w:val="22"/>
          <w:szCs w:val="22"/>
          <w:lang w:val="ka-GE"/>
        </w:rPr>
      </w:pPr>
      <w:r w:rsidRPr="00086C9B">
        <w:rPr>
          <w:rFonts w:ascii="Sylfaen" w:hAnsi="Sylfaen"/>
          <w:sz w:val="22"/>
          <w:szCs w:val="22"/>
          <w:lang w:val="ka-GE"/>
        </w:rPr>
        <w:t>კვარციტის გგ უბანი</w:t>
      </w:r>
    </w:p>
    <w:p w14:paraId="31EB2762" w14:textId="0C0282C4" w:rsidR="00854DEB" w:rsidRPr="00086C9B" w:rsidRDefault="00854DEB" w:rsidP="00086C9B">
      <w:pPr>
        <w:pStyle w:val="ListParagraph"/>
        <w:numPr>
          <w:ilvl w:val="0"/>
          <w:numId w:val="10"/>
        </w:numPr>
        <w:spacing w:after="120"/>
        <w:ind w:left="720"/>
        <w:contextualSpacing w:val="0"/>
        <w:rPr>
          <w:rFonts w:ascii="Sylfaen" w:hAnsi="Sylfaen"/>
          <w:sz w:val="22"/>
          <w:szCs w:val="22"/>
          <w:lang w:val="ka-GE"/>
        </w:rPr>
      </w:pPr>
      <w:r w:rsidRPr="00086C9B">
        <w:rPr>
          <w:rFonts w:ascii="Sylfaen" w:hAnsi="Sylfaen"/>
          <w:b/>
          <w:bCs/>
          <w:color w:val="000000"/>
          <w:sz w:val="22"/>
          <w:szCs w:val="22"/>
          <w:lang w:val="ka-GE"/>
        </w:rPr>
        <w:t>სველი კუდსაცავი (მთავარი, მადნეული)</w:t>
      </w:r>
    </w:p>
    <w:p w14:paraId="6F181948" w14:textId="6701070F" w:rsidR="00854DEB" w:rsidRPr="00086C9B" w:rsidRDefault="00854DEB" w:rsidP="00086C9B">
      <w:pPr>
        <w:pStyle w:val="ListParagraph"/>
        <w:numPr>
          <w:ilvl w:val="0"/>
          <w:numId w:val="9"/>
        </w:numPr>
        <w:spacing w:after="120"/>
        <w:ind w:left="1440"/>
        <w:contextualSpacing w:val="0"/>
        <w:rPr>
          <w:rFonts w:ascii="Sylfaen" w:hAnsi="Sylfaen"/>
          <w:sz w:val="22"/>
          <w:szCs w:val="22"/>
          <w:lang w:val="ka-GE"/>
        </w:rPr>
      </w:pPr>
      <w:r w:rsidRPr="00086C9B">
        <w:rPr>
          <w:rFonts w:ascii="Sylfaen" w:hAnsi="Sylfaen"/>
          <w:sz w:val="22"/>
          <w:szCs w:val="22"/>
          <w:lang w:val="ka-GE"/>
        </w:rPr>
        <w:t>სველი კუდსაცავი (მთავარი, მადნეული)</w:t>
      </w:r>
    </w:p>
    <w:p w14:paraId="268039B8" w14:textId="7BF9B8CE" w:rsidR="00854DEB" w:rsidRPr="00086C9B" w:rsidRDefault="00854DEB" w:rsidP="00086C9B">
      <w:pPr>
        <w:pStyle w:val="ListParagraph"/>
        <w:numPr>
          <w:ilvl w:val="0"/>
          <w:numId w:val="10"/>
        </w:numPr>
        <w:spacing w:after="120"/>
        <w:ind w:left="720"/>
        <w:contextualSpacing w:val="0"/>
        <w:rPr>
          <w:rFonts w:ascii="Sylfaen" w:hAnsi="Sylfaen"/>
          <w:sz w:val="22"/>
          <w:szCs w:val="22"/>
          <w:lang w:val="ka-GE"/>
        </w:rPr>
      </w:pPr>
      <w:r w:rsidRPr="00086C9B">
        <w:rPr>
          <w:rFonts w:ascii="Sylfaen" w:hAnsi="Sylfaen"/>
          <w:b/>
          <w:bCs/>
          <w:color w:val="000000"/>
          <w:sz w:val="22"/>
          <w:szCs w:val="22"/>
          <w:lang w:val="ka-GE"/>
        </w:rPr>
        <w:t>მშრალი კუდსაცავი, ფილტრაციის საამქრო</w:t>
      </w:r>
    </w:p>
    <w:p w14:paraId="62474346" w14:textId="7835B57C" w:rsidR="00854DEB" w:rsidRPr="00086C9B" w:rsidRDefault="00854DEB" w:rsidP="00086C9B">
      <w:pPr>
        <w:pStyle w:val="ListParagraph"/>
        <w:numPr>
          <w:ilvl w:val="0"/>
          <w:numId w:val="9"/>
        </w:numPr>
        <w:spacing w:after="120"/>
        <w:ind w:left="1440"/>
        <w:contextualSpacing w:val="0"/>
        <w:rPr>
          <w:rFonts w:ascii="Sylfaen" w:hAnsi="Sylfaen"/>
          <w:sz w:val="22"/>
          <w:szCs w:val="22"/>
          <w:lang w:val="ka-GE"/>
        </w:rPr>
      </w:pPr>
      <w:r w:rsidRPr="00086C9B">
        <w:rPr>
          <w:rFonts w:ascii="Sylfaen" w:hAnsi="Sylfaen"/>
          <w:sz w:val="22"/>
          <w:szCs w:val="22"/>
          <w:lang w:val="ka-GE"/>
        </w:rPr>
        <w:t>მშრალი კუდსაცავი</w:t>
      </w:r>
    </w:p>
    <w:p w14:paraId="2F6D21A4" w14:textId="3743608D" w:rsidR="00854DEB" w:rsidRPr="00086C9B" w:rsidRDefault="00854DEB" w:rsidP="00086C9B">
      <w:pPr>
        <w:pStyle w:val="ListParagraph"/>
        <w:numPr>
          <w:ilvl w:val="0"/>
          <w:numId w:val="9"/>
        </w:numPr>
        <w:spacing w:after="120"/>
        <w:ind w:left="1440"/>
        <w:contextualSpacing w:val="0"/>
        <w:rPr>
          <w:rFonts w:ascii="Sylfaen" w:hAnsi="Sylfaen"/>
          <w:sz w:val="22"/>
          <w:szCs w:val="22"/>
          <w:lang w:val="ka-GE"/>
        </w:rPr>
      </w:pPr>
      <w:r w:rsidRPr="00086C9B">
        <w:rPr>
          <w:rFonts w:ascii="Sylfaen" w:hAnsi="Sylfaen"/>
          <w:sz w:val="22"/>
          <w:szCs w:val="22"/>
          <w:lang w:val="ka-GE"/>
        </w:rPr>
        <w:t>ფილტრაციის საამქრო</w:t>
      </w:r>
    </w:p>
    <w:p w14:paraId="71E40891" w14:textId="40A406B0" w:rsidR="00854DEB" w:rsidRPr="00086C9B" w:rsidRDefault="00854DEB" w:rsidP="00086C9B">
      <w:pPr>
        <w:pStyle w:val="ListParagraph"/>
        <w:numPr>
          <w:ilvl w:val="0"/>
          <w:numId w:val="10"/>
        </w:numPr>
        <w:spacing w:after="120"/>
        <w:ind w:left="720"/>
        <w:contextualSpacing w:val="0"/>
        <w:rPr>
          <w:rFonts w:ascii="Sylfaen" w:hAnsi="Sylfaen"/>
          <w:b/>
          <w:sz w:val="22"/>
          <w:szCs w:val="22"/>
          <w:lang w:val="ka-GE"/>
        </w:rPr>
      </w:pPr>
      <w:r w:rsidRPr="00086C9B">
        <w:rPr>
          <w:rFonts w:ascii="Sylfaen" w:hAnsi="Sylfaen"/>
          <w:b/>
          <w:sz w:val="22"/>
          <w:szCs w:val="22"/>
          <w:lang w:val="ka-GE"/>
        </w:rPr>
        <w:t>გამამდიდრებელი ფაბრიკის საწარმოო მოედანი</w:t>
      </w:r>
    </w:p>
    <w:p w14:paraId="5C3AC4D5" w14:textId="1C93006D" w:rsidR="00854DEB" w:rsidRPr="00086C9B" w:rsidRDefault="00854DEB" w:rsidP="00086C9B">
      <w:pPr>
        <w:pStyle w:val="ListParagraph"/>
        <w:numPr>
          <w:ilvl w:val="0"/>
          <w:numId w:val="9"/>
        </w:numPr>
        <w:spacing w:after="120"/>
        <w:ind w:left="1440"/>
        <w:contextualSpacing w:val="0"/>
        <w:rPr>
          <w:rFonts w:ascii="Sylfaen" w:hAnsi="Sylfaen" w:cs="Sylfaen"/>
          <w:w w:val="90"/>
          <w:sz w:val="22"/>
          <w:szCs w:val="22"/>
          <w:lang w:val="ka-GE"/>
        </w:rPr>
      </w:pPr>
      <w:r w:rsidRPr="00086C9B">
        <w:rPr>
          <w:rFonts w:ascii="Sylfaen" w:hAnsi="Sylfaen" w:cs="Sylfaen"/>
          <w:w w:val="90"/>
          <w:sz w:val="22"/>
          <w:szCs w:val="22"/>
          <w:lang w:val="ka-GE"/>
        </w:rPr>
        <w:t>გამამდიდრებელი ფაბრიკა (3 კორპუსი)</w:t>
      </w:r>
    </w:p>
    <w:p w14:paraId="2968BFC4" w14:textId="3D314EFC" w:rsidR="00854DEB" w:rsidRPr="00086C9B" w:rsidRDefault="00854DEB" w:rsidP="00086C9B">
      <w:pPr>
        <w:pStyle w:val="ListParagraph"/>
        <w:numPr>
          <w:ilvl w:val="0"/>
          <w:numId w:val="9"/>
        </w:numPr>
        <w:spacing w:after="120"/>
        <w:ind w:left="1440"/>
        <w:contextualSpacing w:val="0"/>
        <w:rPr>
          <w:rFonts w:ascii="Sylfaen" w:hAnsi="Sylfaen" w:cs="Sylfaen"/>
          <w:w w:val="90"/>
          <w:sz w:val="22"/>
          <w:szCs w:val="22"/>
          <w:lang w:val="ka-GE"/>
        </w:rPr>
      </w:pPr>
      <w:r w:rsidRPr="00086C9B">
        <w:rPr>
          <w:rFonts w:ascii="Sylfaen" w:hAnsi="Sylfaen" w:cs="Sylfaen"/>
          <w:w w:val="90"/>
          <w:sz w:val="22"/>
          <w:szCs w:val="22"/>
          <w:lang w:val="ka-GE"/>
        </w:rPr>
        <w:t>მადნის მიღების მოედანი</w:t>
      </w:r>
    </w:p>
    <w:p w14:paraId="150E1B56" w14:textId="23A03412" w:rsidR="00854DEB" w:rsidRPr="00086C9B" w:rsidRDefault="00854DEB" w:rsidP="00086C9B">
      <w:pPr>
        <w:pStyle w:val="ListParagraph"/>
        <w:numPr>
          <w:ilvl w:val="0"/>
          <w:numId w:val="9"/>
        </w:numPr>
        <w:spacing w:after="120"/>
        <w:ind w:left="1440"/>
        <w:contextualSpacing w:val="0"/>
        <w:rPr>
          <w:rFonts w:ascii="Sylfaen" w:hAnsi="Sylfaen" w:cs="Sylfaen"/>
          <w:w w:val="90"/>
          <w:sz w:val="22"/>
          <w:szCs w:val="22"/>
          <w:lang w:val="ka-GE"/>
        </w:rPr>
      </w:pPr>
      <w:r w:rsidRPr="00086C9B">
        <w:rPr>
          <w:rFonts w:ascii="Sylfaen" w:hAnsi="Sylfaen" w:cs="Sylfaen"/>
          <w:w w:val="90"/>
          <w:sz w:val="22"/>
          <w:szCs w:val="22"/>
          <w:lang w:val="ka-GE"/>
        </w:rPr>
        <w:t xml:space="preserve">რეაგენტების მომზადების კორპუსი </w:t>
      </w:r>
    </w:p>
    <w:p w14:paraId="5A718AB5" w14:textId="46D62C04" w:rsidR="00854DEB" w:rsidRPr="00086C9B" w:rsidRDefault="00854DEB" w:rsidP="00086C9B">
      <w:pPr>
        <w:pStyle w:val="ListParagraph"/>
        <w:numPr>
          <w:ilvl w:val="0"/>
          <w:numId w:val="9"/>
        </w:numPr>
        <w:spacing w:after="120"/>
        <w:ind w:left="1440"/>
        <w:contextualSpacing w:val="0"/>
        <w:rPr>
          <w:rFonts w:ascii="Sylfaen" w:hAnsi="Sylfaen" w:cs="Sylfaen"/>
          <w:w w:val="90"/>
          <w:sz w:val="22"/>
          <w:szCs w:val="22"/>
          <w:lang w:val="ka-GE"/>
        </w:rPr>
      </w:pPr>
      <w:r w:rsidRPr="00086C9B">
        <w:rPr>
          <w:rFonts w:ascii="Sylfaen" w:hAnsi="Sylfaen" w:cs="Sylfaen"/>
          <w:w w:val="90"/>
          <w:sz w:val="22"/>
          <w:szCs w:val="22"/>
          <w:lang w:val="ka-GE"/>
        </w:rPr>
        <w:t>მსხვილი დამსხვრევის კორპუსი</w:t>
      </w:r>
    </w:p>
    <w:p w14:paraId="3621AB4F" w14:textId="01800197" w:rsidR="00854DEB" w:rsidRPr="00086C9B" w:rsidRDefault="00854DEB" w:rsidP="00086C9B">
      <w:pPr>
        <w:pStyle w:val="ListParagraph"/>
        <w:numPr>
          <w:ilvl w:val="0"/>
          <w:numId w:val="9"/>
        </w:numPr>
        <w:spacing w:after="120"/>
        <w:ind w:left="1440"/>
        <w:contextualSpacing w:val="0"/>
        <w:rPr>
          <w:rFonts w:ascii="Sylfaen" w:hAnsi="Sylfaen" w:cs="Sylfaen"/>
          <w:w w:val="90"/>
          <w:sz w:val="22"/>
          <w:szCs w:val="22"/>
          <w:lang w:val="ka-GE"/>
        </w:rPr>
      </w:pPr>
      <w:r w:rsidRPr="00086C9B">
        <w:rPr>
          <w:rFonts w:ascii="Sylfaen" w:hAnsi="Sylfaen" w:cs="Sylfaen"/>
          <w:w w:val="90"/>
          <w:sz w:val="22"/>
          <w:szCs w:val="22"/>
          <w:lang w:val="ka-GE"/>
        </w:rPr>
        <w:t>საშუალო და წვრილი დამსხვრევის კორპუსი</w:t>
      </w:r>
    </w:p>
    <w:p w14:paraId="0F54C262" w14:textId="236852C3" w:rsidR="00854DEB" w:rsidRPr="00086C9B" w:rsidRDefault="00854DEB" w:rsidP="00086C9B">
      <w:pPr>
        <w:pStyle w:val="ListParagraph"/>
        <w:numPr>
          <w:ilvl w:val="0"/>
          <w:numId w:val="9"/>
        </w:numPr>
        <w:spacing w:after="120"/>
        <w:ind w:left="1440"/>
        <w:contextualSpacing w:val="0"/>
        <w:rPr>
          <w:rFonts w:ascii="Sylfaen" w:hAnsi="Sylfaen" w:cs="Sylfaen"/>
          <w:w w:val="90"/>
          <w:sz w:val="22"/>
          <w:szCs w:val="22"/>
          <w:lang w:val="ka-GE"/>
        </w:rPr>
      </w:pPr>
      <w:r w:rsidRPr="00086C9B">
        <w:rPr>
          <w:rFonts w:ascii="Sylfaen" w:hAnsi="Sylfaen" w:cs="Sylfaen"/>
          <w:w w:val="90"/>
          <w:sz w:val="22"/>
          <w:szCs w:val="22"/>
          <w:lang w:val="ka-GE"/>
        </w:rPr>
        <w:t>კირის წარმოების საამქრო</w:t>
      </w:r>
    </w:p>
    <w:p w14:paraId="6177E30C" w14:textId="31B5A433" w:rsidR="00854DEB" w:rsidRPr="00086C9B" w:rsidRDefault="00854DEB" w:rsidP="00086C9B">
      <w:pPr>
        <w:pStyle w:val="ListParagraph"/>
        <w:numPr>
          <w:ilvl w:val="0"/>
          <w:numId w:val="9"/>
        </w:numPr>
        <w:spacing w:after="120"/>
        <w:ind w:left="1440"/>
        <w:contextualSpacing w:val="0"/>
        <w:rPr>
          <w:rFonts w:ascii="Sylfaen" w:hAnsi="Sylfaen"/>
          <w:sz w:val="22"/>
          <w:szCs w:val="22"/>
          <w:lang w:val="ka-GE"/>
        </w:rPr>
      </w:pPr>
      <w:r w:rsidRPr="00086C9B">
        <w:rPr>
          <w:rFonts w:ascii="Sylfaen" w:hAnsi="Sylfaen" w:cs="Sylfaen"/>
          <w:w w:val="90"/>
          <w:sz w:val="22"/>
          <w:szCs w:val="22"/>
          <w:lang w:val="ka-GE"/>
        </w:rPr>
        <w:lastRenderedPageBreak/>
        <w:t>ფილტრაციის კორპუსი (მზა პროდუქციის მომზადება)</w:t>
      </w:r>
    </w:p>
    <w:p w14:paraId="029DA0E2" w14:textId="7682D964" w:rsidR="00854DEB" w:rsidRPr="00086C9B" w:rsidRDefault="00854DEB" w:rsidP="00086C9B">
      <w:pPr>
        <w:pStyle w:val="ListParagraph"/>
        <w:numPr>
          <w:ilvl w:val="0"/>
          <w:numId w:val="10"/>
        </w:numPr>
        <w:spacing w:after="120"/>
        <w:ind w:left="720"/>
        <w:contextualSpacing w:val="0"/>
        <w:rPr>
          <w:rFonts w:ascii="Sylfaen" w:hAnsi="Sylfaen"/>
          <w:b/>
          <w:sz w:val="22"/>
          <w:szCs w:val="22"/>
          <w:lang w:val="ka-GE"/>
        </w:rPr>
      </w:pPr>
      <w:r w:rsidRPr="00086C9B">
        <w:rPr>
          <w:rFonts w:ascii="Sylfaen" w:hAnsi="Sylfaen"/>
          <w:b/>
          <w:sz w:val="22"/>
          <w:szCs w:val="22"/>
          <w:lang w:val="ka-GE"/>
        </w:rPr>
        <w:t>გამამდიდრებელი ფაბრიკის საწარმოო მოედნის მიმდებარედ განლაგებული დამხმარე ობიექტები</w:t>
      </w:r>
    </w:p>
    <w:p w14:paraId="33AC92F7" w14:textId="28D62977" w:rsidR="00854DEB" w:rsidRPr="00086C9B" w:rsidRDefault="00854DEB" w:rsidP="00086C9B">
      <w:pPr>
        <w:pStyle w:val="ListParagraph"/>
        <w:numPr>
          <w:ilvl w:val="0"/>
          <w:numId w:val="9"/>
        </w:numPr>
        <w:spacing w:after="120"/>
        <w:ind w:left="1440"/>
        <w:contextualSpacing w:val="0"/>
        <w:rPr>
          <w:rFonts w:ascii="Sylfaen" w:hAnsi="Sylfaen"/>
          <w:sz w:val="22"/>
          <w:szCs w:val="22"/>
          <w:lang w:val="ka-GE"/>
        </w:rPr>
      </w:pPr>
      <w:r w:rsidRPr="00086C9B">
        <w:rPr>
          <w:rFonts w:ascii="Sylfaen" w:hAnsi="Sylfaen"/>
          <w:sz w:val="22"/>
          <w:szCs w:val="22"/>
          <w:lang w:val="ka-GE"/>
        </w:rPr>
        <w:t>ავტოსამრეცხაო</w:t>
      </w:r>
    </w:p>
    <w:p w14:paraId="4AE0CD7A" w14:textId="460D6E8C" w:rsidR="00EE2B33" w:rsidRPr="00086C9B" w:rsidRDefault="00854DEB" w:rsidP="00086C9B">
      <w:pPr>
        <w:pStyle w:val="ListParagraph"/>
        <w:numPr>
          <w:ilvl w:val="0"/>
          <w:numId w:val="9"/>
        </w:numPr>
        <w:spacing w:after="120"/>
        <w:ind w:left="1440"/>
        <w:contextualSpacing w:val="0"/>
        <w:rPr>
          <w:rFonts w:ascii="Sylfaen" w:hAnsi="Sylfaen"/>
          <w:sz w:val="22"/>
          <w:szCs w:val="22"/>
          <w:lang w:val="ka-GE"/>
        </w:rPr>
      </w:pPr>
      <w:r w:rsidRPr="00086C9B">
        <w:rPr>
          <w:rFonts w:ascii="Sylfaen" w:hAnsi="Sylfaen"/>
          <w:sz w:val="22"/>
          <w:szCs w:val="22"/>
          <w:lang w:val="ka-GE"/>
        </w:rPr>
        <w:t>ცენტრალური საწყობი</w:t>
      </w:r>
    </w:p>
    <w:p w14:paraId="5F93B5D6" w14:textId="7A1DD603" w:rsidR="00854DEB" w:rsidRPr="00086C9B" w:rsidRDefault="00854DEB" w:rsidP="00086C9B">
      <w:pPr>
        <w:pStyle w:val="ListParagraph"/>
        <w:numPr>
          <w:ilvl w:val="0"/>
          <w:numId w:val="9"/>
        </w:numPr>
        <w:spacing w:after="120"/>
        <w:ind w:left="1440"/>
        <w:contextualSpacing w:val="0"/>
        <w:rPr>
          <w:rFonts w:ascii="Sylfaen" w:hAnsi="Sylfaen"/>
          <w:sz w:val="22"/>
          <w:szCs w:val="22"/>
          <w:lang w:val="ka-GE"/>
        </w:rPr>
      </w:pPr>
      <w:r w:rsidRPr="00086C9B">
        <w:rPr>
          <w:rFonts w:ascii="Sylfaen" w:hAnsi="Sylfaen" w:cs="Sylfaen"/>
          <w:sz w:val="22"/>
          <w:szCs w:val="22"/>
          <w:lang w:val="ka-GE"/>
        </w:rPr>
        <w:t>ავტოსადგომები</w:t>
      </w:r>
    </w:p>
    <w:p w14:paraId="4B82B8AD" w14:textId="01387368" w:rsidR="00854DEB" w:rsidRPr="00086C9B" w:rsidRDefault="00854DEB" w:rsidP="00086C9B">
      <w:pPr>
        <w:pStyle w:val="ListParagraph"/>
        <w:numPr>
          <w:ilvl w:val="0"/>
          <w:numId w:val="9"/>
        </w:numPr>
        <w:spacing w:after="120"/>
        <w:ind w:left="1440"/>
        <w:contextualSpacing w:val="0"/>
        <w:rPr>
          <w:rFonts w:ascii="Sylfaen" w:hAnsi="Sylfaen"/>
          <w:sz w:val="22"/>
          <w:szCs w:val="22"/>
          <w:lang w:val="ka-GE"/>
        </w:rPr>
      </w:pPr>
      <w:r w:rsidRPr="00086C9B">
        <w:rPr>
          <w:rFonts w:ascii="Sylfaen" w:hAnsi="Sylfaen" w:cs="Sylfaen"/>
          <w:sz w:val="22"/>
          <w:szCs w:val="22"/>
          <w:lang w:val="ka-GE"/>
        </w:rPr>
        <w:t>სარემონტო</w:t>
      </w:r>
      <w:r w:rsidRPr="00086C9B">
        <w:rPr>
          <w:rFonts w:ascii="Sylfaen" w:hAnsi="Sylfaen"/>
          <w:sz w:val="22"/>
          <w:szCs w:val="22"/>
          <w:lang w:val="ka-GE"/>
        </w:rPr>
        <w:t xml:space="preserve"> </w:t>
      </w:r>
      <w:r w:rsidRPr="00086C9B">
        <w:rPr>
          <w:rFonts w:ascii="Sylfaen" w:hAnsi="Sylfaen" w:cs="Sylfaen"/>
          <w:sz w:val="22"/>
          <w:szCs w:val="22"/>
          <w:lang w:val="ka-GE"/>
        </w:rPr>
        <w:t>სახელოსნოები</w:t>
      </w:r>
    </w:p>
    <w:p w14:paraId="4C1EA2FD" w14:textId="174F9B70" w:rsidR="00854DEB" w:rsidRPr="00086C9B" w:rsidRDefault="00854DEB" w:rsidP="00086C9B">
      <w:pPr>
        <w:pStyle w:val="ListParagraph"/>
        <w:numPr>
          <w:ilvl w:val="0"/>
          <w:numId w:val="9"/>
        </w:numPr>
        <w:spacing w:after="120"/>
        <w:ind w:left="1440"/>
        <w:contextualSpacing w:val="0"/>
        <w:rPr>
          <w:rFonts w:ascii="Sylfaen" w:hAnsi="Sylfaen"/>
          <w:sz w:val="22"/>
          <w:szCs w:val="22"/>
          <w:lang w:val="ka-GE"/>
        </w:rPr>
      </w:pPr>
      <w:r w:rsidRPr="00086C9B">
        <w:rPr>
          <w:rFonts w:ascii="Sylfaen" w:hAnsi="Sylfaen" w:cs="Sylfaen"/>
          <w:sz w:val="22"/>
          <w:szCs w:val="22"/>
          <w:lang w:val="ka-GE"/>
        </w:rPr>
        <w:t>ადმინისტრაციულ</w:t>
      </w:r>
      <w:r w:rsidRPr="00086C9B">
        <w:rPr>
          <w:rFonts w:ascii="Sylfaen" w:hAnsi="Sylfaen"/>
          <w:sz w:val="22"/>
          <w:szCs w:val="22"/>
          <w:lang w:val="ka-GE"/>
        </w:rPr>
        <w:t>-</w:t>
      </w:r>
      <w:r w:rsidRPr="00086C9B">
        <w:rPr>
          <w:rFonts w:ascii="Sylfaen" w:hAnsi="Sylfaen" w:cs="Sylfaen"/>
          <w:sz w:val="22"/>
          <w:szCs w:val="22"/>
          <w:lang w:val="ka-GE"/>
        </w:rPr>
        <w:t>საყოფაცხოვრებო</w:t>
      </w:r>
      <w:r w:rsidRPr="00086C9B">
        <w:rPr>
          <w:rFonts w:ascii="Sylfaen" w:hAnsi="Sylfaen"/>
          <w:sz w:val="22"/>
          <w:szCs w:val="22"/>
          <w:lang w:val="ka-GE"/>
        </w:rPr>
        <w:t xml:space="preserve"> </w:t>
      </w:r>
      <w:r w:rsidRPr="00086C9B">
        <w:rPr>
          <w:rFonts w:ascii="Sylfaen" w:hAnsi="Sylfaen" w:cs="Sylfaen"/>
          <w:sz w:val="22"/>
          <w:szCs w:val="22"/>
          <w:lang w:val="ka-GE"/>
        </w:rPr>
        <w:t>კომპლექსი</w:t>
      </w:r>
      <w:r w:rsidRPr="00086C9B">
        <w:rPr>
          <w:rFonts w:ascii="Sylfaen" w:hAnsi="Sylfaen"/>
          <w:sz w:val="22"/>
          <w:szCs w:val="22"/>
          <w:lang w:val="ka-GE"/>
        </w:rPr>
        <w:t xml:space="preserve"> (</w:t>
      </w:r>
      <w:r w:rsidRPr="00086C9B">
        <w:rPr>
          <w:rFonts w:ascii="Sylfaen" w:hAnsi="Sylfaen" w:cs="Sylfaen"/>
          <w:sz w:val="22"/>
          <w:szCs w:val="22"/>
          <w:lang w:val="ka-GE"/>
        </w:rPr>
        <w:t>ასკ</w:t>
      </w:r>
      <w:r w:rsidRPr="00086C9B">
        <w:rPr>
          <w:rFonts w:ascii="Sylfaen" w:hAnsi="Sylfaen"/>
          <w:sz w:val="22"/>
          <w:szCs w:val="22"/>
          <w:lang w:val="ka-GE"/>
        </w:rPr>
        <w:t>)</w:t>
      </w:r>
    </w:p>
    <w:p w14:paraId="47C302EF" w14:textId="0C0168DE" w:rsidR="00854DEB" w:rsidRPr="00086C9B" w:rsidRDefault="00854DEB" w:rsidP="00086C9B">
      <w:pPr>
        <w:pStyle w:val="ListParagraph"/>
        <w:numPr>
          <w:ilvl w:val="0"/>
          <w:numId w:val="9"/>
        </w:numPr>
        <w:spacing w:after="120"/>
        <w:ind w:left="1440"/>
        <w:contextualSpacing w:val="0"/>
        <w:rPr>
          <w:rFonts w:ascii="Sylfaen" w:hAnsi="Sylfaen"/>
          <w:sz w:val="22"/>
          <w:szCs w:val="22"/>
          <w:lang w:val="ka-GE"/>
        </w:rPr>
      </w:pPr>
      <w:r w:rsidRPr="00086C9B">
        <w:rPr>
          <w:rFonts w:ascii="Sylfaen" w:hAnsi="Sylfaen" w:cs="Sylfaen"/>
          <w:sz w:val="22"/>
          <w:szCs w:val="22"/>
          <w:lang w:val="ka-GE"/>
        </w:rPr>
        <w:t>საკონტროლო</w:t>
      </w:r>
      <w:r w:rsidRPr="00086C9B">
        <w:rPr>
          <w:rFonts w:ascii="Sylfaen" w:hAnsi="Sylfaen"/>
          <w:sz w:val="22"/>
          <w:szCs w:val="22"/>
          <w:lang w:val="ka-GE"/>
        </w:rPr>
        <w:t>-</w:t>
      </w:r>
      <w:r w:rsidRPr="00086C9B">
        <w:rPr>
          <w:rFonts w:ascii="Sylfaen" w:hAnsi="Sylfaen" w:cs="Sylfaen"/>
          <w:sz w:val="22"/>
          <w:szCs w:val="22"/>
          <w:lang w:val="ka-GE"/>
        </w:rPr>
        <w:t>გამშვები</w:t>
      </w:r>
      <w:r w:rsidRPr="00086C9B">
        <w:rPr>
          <w:rFonts w:ascii="Sylfaen" w:hAnsi="Sylfaen"/>
          <w:sz w:val="22"/>
          <w:szCs w:val="22"/>
          <w:lang w:val="ka-GE"/>
        </w:rPr>
        <w:t xml:space="preserve"> </w:t>
      </w:r>
      <w:r w:rsidRPr="00086C9B">
        <w:rPr>
          <w:rFonts w:ascii="Sylfaen" w:hAnsi="Sylfaen" w:cs="Sylfaen"/>
          <w:sz w:val="22"/>
          <w:szCs w:val="22"/>
          <w:lang w:val="ka-GE"/>
        </w:rPr>
        <w:t>პუნქტის</w:t>
      </w:r>
      <w:r w:rsidRPr="00086C9B">
        <w:rPr>
          <w:rFonts w:ascii="Sylfaen" w:hAnsi="Sylfaen"/>
          <w:sz w:val="22"/>
          <w:szCs w:val="22"/>
          <w:lang w:val="ka-GE"/>
        </w:rPr>
        <w:t xml:space="preserve"> (</w:t>
      </w:r>
      <w:r w:rsidRPr="00086C9B">
        <w:rPr>
          <w:rFonts w:ascii="Sylfaen" w:hAnsi="Sylfaen" w:cs="Sylfaen"/>
          <w:sz w:val="22"/>
          <w:szCs w:val="22"/>
          <w:lang w:val="ka-GE"/>
        </w:rPr>
        <w:t>სგპ</w:t>
      </w:r>
      <w:r w:rsidRPr="00086C9B">
        <w:rPr>
          <w:rFonts w:ascii="Sylfaen" w:hAnsi="Sylfaen"/>
          <w:sz w:val="22"/>
          <w:szCs w:val="22"/>
          <w:lang w:val="ka-GE"/>
        </w:rPr>
        <w:t xml:space="preserve">) </w:t>
      </w:r>
      <w:r w:rsidRPr="00086C9B">
        <w:rPr>
          <w:rFonts w:ascii="Sylfaen" w:hAnsi="Sylfaen" w:cs="Sylfaen"/>
          <w:sz w:val="22"/>
          <w:szCs w:val="22"/>
          <w:lang w:val="ka-GE"/>
        </w:rPr>
        <w:t>ტერიტორია</w:t>
      </w:r>
    </w:p>
    <w:p w14:paraId="7D5EE0AD" w14:textId="77777777" w:rsidR="00A82B54" w:rsidRPr="00086C9B" w:rsidRDefault="00A82B54" w:rsidP="00EE2B33">
      <w:pPr>
        <w:pStyle w:val="ListParagraph"/>
        <w:spacing w:after="120"/>
        <w:ind w:left="927"/>
        <w:jc w:val="both"/>
        <w:rPr>
          <w:rFonts w:ascii="Sylfaen" w:hAnsi="Sylfaen"/>
          <w:spacing w:val="3"/>
          <w:sz w:val="22"/>
          <w:szCs w:val="22"/>
          <w:lang w:val="ka-GE"/>
        </w:rPr>
      </w:pPr>
    </w:p>
    <w:p w14:paraId="3BDE536B" w14:textId="4994E1BF" w:rsidR="00A82B54" w:rsidRPr="00086C9B" w:rsidRDefault="00A82B54" w:rsidP="00EE2B33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120"/>
        <w:jc w:val="both"/>
        <w:rPr>
          <w:rFonts w:ascii="Sylfaen" w:hAnsi="Sylfaen"/>
          <w:spacing w:val="3"/>
          <w:sz w:val="22"/>
          <w:szCs w:val="22"/>
          <w:lang w:val="ka-GE"/>
        </w:rPr>
      </w:pPr>
      <w:r w:rsidRPr="00086C9B">
        <w:rPr>
          <w:rFonts w:ascii="Sylfaen" w:hAnsi="Sylfaen"/>
          <w:b/>
          <w:spacing w:val="3"/>
          <w:w w:val="90"/>
          <w:sz w:val="22"/>
          <w:szCs w:val="22"/>
          <w:lang w:val="ka-GE"/>
        </w:rPr>
        <w:t>სამეცნიერო-კვლევითი სამუშაოების შემადგენლობა:</w:t>
      </w:r>
    </w:p>
    <w:p w14:paraId="26C7BF66" w14:textId="13326EB2" w:rsidR="00977FAC" w:rsidRPr="00086C9B" w:rsidRDefault="001839BC" w:rsidP="00E85FDA">
      <w:pPr>
        <w:spacing w:after="120"/>
        <w:ind w:left="360" w:hanging="360"/>
        <w:rPr>
          <w:rFonts w:ascii="Sylfaen" w:hAnsi="Sylfaen"/>
          <w:sz w:val="22"/>
          <w:szCs w:val="22"/>
          <w:lang w:val="ka-GE"/>
        </w:rPr>
      </w:pPr>
      <w:r w:rsidRPr="00086C9B">
        <w:rPr>
          <w:rFonts w:ascii="Sylfaen" w:hAnsi="Sylfaen"/>
          <w:b/>
          <w:bCs/>
          <w:w w:val="90"/>
          <w:sz w:val="22"/>
          <w:szCs w:val="22"/>
          <w:lang w:val="ka-GE"/>
        </w:rPr>
        <w:t>4.1.  საწარმოო მოედნის წყლის ბალანსებისა და წყალ-შლამური სქემების გაანგარიშება მიმდინარე საწარმოო მდგომარეობისთვის:</w:t>
      </w:r>
    </w:p>
    <w:p w14:paraId="09C7BC59" w14:textId="73FAAEEB" w:rsidR="00977FAC" w:rsidRPr="00086C9B" w:rsidRDefault="00DF418C" w:rsidP="00086C9B">
      <w:pPr>
        <w:pStyle w:val="ListParagraph"/>
        <w:numPr>
          <w:ilvl w:val="0"/>
          <w:numId w:val="10"/>
        </w:numPr>
        <w:spacing w:after="120"/>
        <w:ind w:left="720"/>
        <w:contextualSpacing w:val="0"/>
        <w:rPr>
          <w:rFonts w:ascii="Sylfaen" w:hAnsi="Sylfaen"/>
          <w:b/>
          <w:bCs/>
          <w:sz w:val="22"/>
          <w:szCs w:val="22"/>
          <w:lang w:val="ka-GE"/>
        </w:rPr>
      </w:pPr>
      <w:r w:rsidRPr="00086C9B">
        <w:rPr>
          <w:rFonts w:ascii="Sylfaen" w:hAnsi="Sylfaen"/>
          <w:b/>
          <w:bCs/>
          <w:w w:val="90"/>
          <w:sz w:val="22"/>
          <w:szCs w:val="22"/>
          <w:lang w:val="ka-GE"/>
        </w:rPr>
        <w:t>გაანგარიშება საშუალო მაჩვენებლების მიხედვით:</w:t>
      </w:r>
    </w:p>
    <w:p w14:paraId="4E9146E5" w14:textId="77777777" w:rsidR="00977FAC" w:rsidRPr="00086C9B" w:rsidRDefault="00977FAC" w:rsidP="00EE2B33">
      <w:pPr>
        <w:spacing w:after="120"/>
        <w:ind w:left="320"/>
        <w:rPr>
          <w:rFonts w:ascii="Sylfaen" w:hAnsi="Sylfaen"/>
          <w:b/>
          <w:bCs/>
          <w:sz w:val="22"/>
          <w:szCs w:val="22"/>
          <w:lang w:val="ka-GE"/>
        </w:rPr>
      </w:pPr>
      <w:r w:rsidRPr="00086C9B">
        <w:rPr>
          <w:rFonts w:ascii="Sylfaen" w:hAnsi="Sylfaen"/>
          <w:w w:val="90"/>
          <w:sz w:val="22"/>
          <w:szCs w:val="22"/>
          <w:lang w:val="ka-GE"/>
        </w:rPr>
        <w:t xml:space="preserve">თვიური წყლის ბალანსები და/ან წყალ-შლამური სქემები </w:t>
      </w:r>
      <w:r w:rsidRPr="00086C9B">
        <w:rPr>
          <w:rFonts w:ascii="Sylfaen" w:hAnsi="Sylfaen"/>
          <w:i/>
          <w:iCs/>
          <w:w w:val="90"/>
          <w:sz w:val="22"/>
          <w:szCs w:val="22"/>
          <w:u w:val="single"/>
          <w:lang w:val="ka-GE"/>
        </w:rPr>
        <w:t>ნალექების საშუალო ნორმისთვის</w:t>
      </w:r>
      <w:r w:rsidRPr="00086C9B">
        <w:rPr>
          <w:rFonts w:ascii="Sylfaen" w:hAnsi="Sylfaen"/>
          <w:b/>
          <w:bCs/>
          <w:w w:val="90"/>
          <w:sz w:val="22"/>
          <w:szCs w:val="22"/>
          <w:u w:val="single"/>
          <w:lang w:val="ka-GE"/>
        </w:rPr>
        <w:t>:</w:t>
      </w:r>
    </w:p>
    <w:p w14:paraId="3659B19C" w14:textId="5AEAAF24" w:rsidR="00977FAC" w:rsidRPr="00086C9B" w:rsidRDefault="00977FAC" w:rsidP="00086C9B">
      <w:pPr>
        <w:pStyle w:val="ListParagraph"/>
        <w:numPr>
          <w:ilvl w:val="0"/>
          <w:numId w:val="9"/>
        </w:numPr>
        <w:spacing w:after="120"/>
        <w:ind w:left="1440"/>
        <w:contextualSpacing w:val="0"/>
        <w:rPr>
          <w:rFonts w:ascii="Sylfaen" w:hAnsi="Sylfaen"/>
          <w:sz w:val="22"/>
          <w:szCs w:val="22"/>
          <w:lang w:val="ka-GE"/>
        </w:rPr>
      </w:pPr>
      <w:r w:rsidRPr="00086C9B">
        <w:rPr>
          <w:rFonts w:ascii="Sylfaen" w:hAnsi="Sylfaen"/>
          <w:w w:val="90"/>
          <w:sz w:val="22"/>
          <w:szCs w:val="22"/>
          <w:lang w:val="ka-GE"/>
        </w:rPr>
        <w:t>ლოკალური სქემები საწარმოო მოედნის ღია სივრცეში განლაგებული ობიექტებისთვის;</w:t>
      </w:r>
    </w:p>
    <w:p w14:paraId="29FF6F29" w14:textId="6126C03E" w:rsidR="00977FAC" w:rsidRPr="00086C9B" w:rsidRDefault="00977FAC" w:rsidP="00086C9B">
      <w:pPr>
        <w:pStyle w:val="ListParagraph"/>
        <w:numPr>
          <w:ilvl w:val="0"/>
          <w:numId w:val="9"/>
        </w:numPr>
        <w:spacing w:after="120"/>
        <w:ind w:left="1440"/>
        <w:contextualSpacing w:val="0"/>
        <w:rPr>
          <w:rFonts w:ascii="Sylfaen" w:hAnsi="Sylfaen"/>
          <w:sz w:val="22"/>
          <w:szCs w:val="22"/>
          <w:lang w:val="ka-GE"/>
        </w:rPr>
      </w:pPr>
      <w:r w:rsidRPr="00086C9B">
        <w:rPr>
          <w:rFonts w:ascii="Sylfaen" w:hAnsi="Sylfaen"/>
          <w:w w:val="90"/>
          <w:sz w:val="22"/>
          <w:szCs w:val="22"/>
          <w:lang w:val="ka-GE"/>
        </w:rPr>
        <w:t>საერთო წყალ-შლამური სქემა (წყლის ბალანსი);</w:t>
      </w:r>
    </w:p>
    <w:p w14:paraId="4758484B" w14:textId="606B0148" w:rsidR="00977FAC" w:rsidRPr="00086C9B" w:rsidRDefault="00977FAC" w:rsidP="00086C9B">
      <w:pPr>
        <w:pStyle w:val="ListParagraph"/>
        <w:numPr>
          <w:ilvl w:val="0"/>
          <w:numId w:val="9"/>
        </w:numPr>
        <w:spacing w:after="120"/>
        <w:ind w:left="1440"/>
        <w:contextualSpacing w:val="0"/>
        <w:rPr>
          <w:rFonts w:ascii="Sylfaen" w:hAnsi="Sylfaen"/>
          <w:sz w:val="22"/>
          <w:szCs w:val="22"/>
          <w:lang w:val="ka-GE"/>
        </w:rPr>
      </w:pPr>
      <w:r w:rsidRPr="00086C9B">
        <w:rPr>
          <w:rFonts w:ascii="Sylfaen" w:hAnsi="Sylfaen"/>
          <w:w w:val="90"/>
          <w:sz w:val="22"/>
          <w:szCs w:val="22"/>
          <w:lang w:val="ka-GE"/>
        </w:rPr>
        <w:t>წყლის შემადგენლობა ძირითად ნაკადებში (საანგარიშო ან დამკვეთის მონაცემების მიხედვით).</w:t>
      </w:r>
    </w:p>
    <w:p w14:paraId="20DA3B44" w14:textId="041D09D7" w:rsidR="00977FAC" w:rsidRPr="00086C9B" w:rsidRDefault="00977FAC" w:rsidP="00086C9B">
      <w:pPr>
        <w:pStyle w:val="ListParagraph"/>
        <w:numPr>
          <w:ilvl w:val="0"/>
          <w:numId w:val="8"/>
        </w:numPr>
        <w:spacing w:after="120"/>
        <w:ind w:left="1260"/>
        <w:contextualSpacing w:val="0"/>
        <w:rPr>
          <w:rFonts w:ascii="Sylfaen" w:hAnsi="Sylfaen"/>
          <w:i/>
          <w:iCs/>
          <w:sz w:val="22"/>
          <w:szCs w:val="22"/>
          <w:u w:val="single"/>
          <w:lang w:val="ka-GE"/>
        </w:rPr>
      </w:pPr>
      <w:r w:rsidRPr="00086C9B">
        <w:rPr>
          <w:rFonts w:ascii="Sylfaen" w:hAnsi="Sylfaen"/>
          <w:i/>
          <w:iCs/>
          <w:w w:val="90"/>
          <w:sz w:val="22"/>
          <w:szCs w:val="22"/>
          <w:u w:val="single"/>
          <w:lang w:val="ka-GE"/>
        </w:rPr>
        <w:t>საშუალო წლიური წყლის ბალანსები და/ან წყალ-შლამური სქემები:</w:t>
      </w:r>
    </w:p>
    <w:p w14:paraId="6F206742" w14:textId="080C6731" w:rsidR="00977FAC" w:rsidRPr="00086C9B" w:rsidRDefault="00977FAC" w:rsidP="00086C9B">
      <w:pPr>
        <w:pStyle w:val="ListParagraph"/>
        <w:numPr>
          <w:ilvl w:val="0"/>
          <w:numId w:val="9"/>
        </w:numPr>
        <w:spacing w:after="120"/>
        <w:ind w:left="1440"/>
        <w:contextualSpacing w:val="0"/>
        <w:rPr>
          <w:rFonts w:ascii="Sylfaen" w:hAnsi="Sylfaen"/>
          <w:sz w:val="22"/>
          <w:szCs w:val="22"/>
          <w:lang w:val="ka-GE"/>
        </w:rPr>
      </w:pPr>
      <w:r w:rsidRPr="00086C9B">
        <w:rPr>
          <w:rFonts w:ascii="Sylfaen" w:hAnsi="Sylfaen"/>
          <w:w w:val="90"/>
          <w:sz w:val="22"/>
          <w:szCs w:val="22"/>
          <w:lang w:val="ka-GE"/>
        </w:rPr>
        <w:t>ლოკალური სქემები საწარმოო მოედნის ღია სივრცეში განლაგებული ობიექტებისთვის;</w:t>
      </w:r>
    </w:p>
    <w:p w14:paraId="49263AB9" w14:textId="3CEBFD6C" w:rsidR="00977FAC" w:rsidRPr="00086C9B" w:rsidRDefault="00977FAC" w:rsidP="00086C9B">
      <w:pPr>
        <w:pStyle w:val="ListParagraph"/>
        <w:numPr>
          <w:ilvl w:val="0"/>
          <w:numId w:val="9"/>
        </w:numPr>
        <w:spacing w:after="120"/>
        <w:ind w:left="1440"/>
        <w:contextualSpacing w:val="0"/>
        <w:rPr>
          <w:rFonts w:ascii="Sylfaen" w:hAnsi="Sylfaen"/>
          <w:sz w:val="22"/>
          <w:szCs w:val="22"/>
          <w:lang w:val="ka-GE"/>
        </w:rPr>
      </w:pPr>
      <w:r w:rsidRPr="00086C9B">
        <w:rPr>
          <w:rFonts w:ascii="Sylfaen" w:hAnsi="Sylfaen"/>
          <w:w w:val="90"/>
          <w:sz w:val="22"/>
          <w:szCs w:val="22"/>
          <w:lang w:val="ka-GE"/>
        </w:rPr>
        <w:t>საერთო წყალ-შლამური სქემა (წყლის ბალანსი);</w:t>
      </w:r>
    </w:p>
    <w:p w14:paraId="5AA7ACD6" w14:textId="1782E360" w:rsidR="00977FAC" w:rsidRPr="00086C9B" w:rsidRDefault="00977FAC" w:rsidP="00086C9B">
      <w:pPr>
        <w:pStyle w:val="ListParagraph"/>
        <w:numPr>
          <w:ilvl w:val="0"/>
          <w:numId w:val="9"/>
        </w:numPr>
        <w:spacing w:after="120"/>
        <w:ind w:left="1440"/>
        <w:contextualSpacing w:val="0"/>
        <w:rPr>
          <w:rFonts w:ascii="Sylfaen" w:hAnsi="Sylfaen"/>
          <w:sz w:val="22"/>
          <w:szCs w:val="22"/>
          <w:lang w:val="ka-GE"/>
        </w:rPr>
      </w:pPr>
      <w:r w:rsidRPr="00086C9B">
        <w:rPr>
          <w:rFonts w:ascii="Sylfaen" w:hAnsi="Sylfaen"/>
          <w:w w:val="90"/>
          <w:sz w:val="22"/>
          <w:szCs w:val="22"/>
          <w:lang w:val="ka-GE"/>
        </w:rPr>
        <w:t>წყლის გასაშუალოებული შემადგენლობა ძირითად ნაკადებში (საანგარიშო).</w:t>
      </w:r>
    </w:p>
    <w:p w14:paraId="74DE03EC" w14:textId="177D3069" w:rsidR="00977FAC" w:rsidRPr="00086C9B" w:rsidRDefault="00DF418C" w:rsidP="00086C9B">
      <w:pPr>
        <w:pStyle w:val="ListParagraph"/>
        <w:numPr>
          <w:ilvl w:val="0"/>
          <w:numId w:val="10"/>
        </w:numPr>
        <w:spacing w:after="120"/>
        <w:ind w:left="720"/>
        <w:contextualSpacing w:val="0"/>
        <w:rPr>
          <w:rFonts w:ascii="Sylfaen" w:hAnsi="Sylfaen"/>
          <w:b/>
          <w:bCs/>
          <w:sz w:val="22"/>
          <w:szCs w:val="22"/>
          <w:lang w:val="ka-GE"/>
        </w:rPr>
      </w:pPr>
      <w:r w:rsidRPr="00086C9B">
        <w:rPr>
          <w:rFonts w:ascii="Sylfaen" w:hAnsi="Sylfaen"/>
          <w:b/>
          <w:bCs/>
          <w:w w:val="90"/>
          <w:sz w:val="22"/>
          <w:szCs w:val="22"/>
          <w:lang w:val="ka-GE"/>
        </w:rPr>
        <w:t>კლიმატური რისკების შეფასება:</w:t>
      </w:r>
    </w:p>
    <w:p w14:paraId="04496A00" w14:textId="77777777" w:rsidR="00977FAC" w:rsidRPr="00086C9B" w:rsidRDefault="00977FAC" w:rsidP="00086C9B">
      <w:pPr>
        <w:pStyle w:val="ListParagraph"/>
        <w:numPr>
          <w:ilvl w:val="0"/>
          <w:numId w:val="8"/>
        </w:numPr>
        <w:spacing w:after="120"/>
        <w:ind w:left="1260"/>
        <w:contextualSpacing w:val="0"/>
        <w:rPr>
          <w:rFonts w:ascii="Sylfaen" w:hAnsi="Sylfaen"/>
          <w:sz w:val="22"/>
          <w:szCs w:val="22"/>
          <w:u w:val="single"/>
          <w:lang w:val="ka-GE"/>
        </w:rPr>
      </w:pPr>
      <w:r w:rsidRPr="00086C9B">
        <w:rPr>
          <w:rFonts w:ascii="Sylfaen" w:hAnsi="Sylfaen"/>
          <w:i/>
          <w:iCs/>
          <w:w w:val="90"/>
          <w:sz w:val="22"/>
          <w:szCs w:val="22"/>
          <w:u w:val="single"/>
          <w:lang w:val="ka-GE"/>
        </w:rPr>
        <w:t>წყალმცირე პერიოდის ან თვისთვის</w:t>
      </w:r>
      <w:r w:rsidRPr="00086C9B">
        <w:rPr>
          <w:rFonts w:ascii="Sylfaen" w:hAnsi="Sylfaen"/>
          <w:w w:val="90"/>
          <w:sz w:val="22"/>
          <w:szCs w:val="22"/>
          <w:u w:val="single"/>
          <w:lang w:val="ka-GE"/>
        </w:rPr>
        <w:t xml:space="preserve"> (მეტეომონაცემების მიხედვით):</w:t>
      </w:r>
    </w:p>
    <w:p w14:paraId="0F743FD2" w14:textId="719878F0" w:rsidR="00977FAC" w:rsidRPr="00086C9B" w:rsidRDefault="00977FAC" w:rsidP="00086C9B">
      <w:pPr>
        <w:pStyle w:val="ListParagraph"/>
        <w:numPr>
          <w:ilvl w:val="0"/>
          <w:numId w:val="9"/>
        </w:numPr>
        <w:spacing w:after="120"/>
        <w:ind w:left="1440"/>
        <w:contextualSpacing w:val="0"/>
        <w:rPr>
          <w:rFonts w:ascii="Sylfaen" w:hAnsi="Sylfaen"/>
          <w:sz w:val="22"/>
          <w:szCs w:val="22"/>
          <w:lang w:val="ka-GE"/>
        </w:rPr>
      </w:pPr>
      <w:r w:rsidRPr="00086C9B">
        <w:rPr>
          <w:rFonts w:ascii="Sylfaen" w:hAnsi="Sylfaen"/>
          <w:w w:val="90"/>
          <w:sz w:val="22"/>
          <w:szCs w:val="22"/>
          <w:lang w:val="ka-GE"/>
        </w:rPr>
        <w:t>ლოკალური სქემები საწარმოო მოედნის ღია სივრცეში განლაგებული ობიექტებისთვის;</w:t>
      </w:r>
    </w:p>
    <w:p w14:paraId="79C10924" w14:textId="068DC728" w:rsidR="00977FAC" w:rsidRPr="00086C9B" w:rsidRDefault="00977FAC" w:rsidP="00086C9B">
      <w:pPr>
        <w:pStyle w:val="ListParagraph"/>
        <w:numPr>
          <w:ilvl w:val="0"/>
          <w:numId w:val="9"/>
        </w:numPr>
        <w:spacing w:after="120"/>
        <w:ind w:left="1440"/>
        <w:contextualSpacing w:val="0"/>
        <w:rPr>
          <w:rFonts w:ascii="Sylfaen" w:hAnsi="Sylfaen"/>
          <w:sz w:val="22"/>
          <w:szCs w:val="22"/>
          <w:lang w:val="ka-GE"/>
        </w:rPr>
      </w:pPr>
      <w:r w:rsidRPr="00086C9B">
        <w:rPr>
          <w:rFonts w:ascii="Sylfaen" w:hAnsi="Sylfaen"/>
          <w:w w:val="90"/>
          <w:sz w:val="22"/>
          <w:szCs w:val="22"/>
          <w:lang w:val="ka-GE"/>
        </w:rPr>
        <w:t>საერთო წყალ-შლამური სქემა (წყლის ბალანსი);</w:t>
      </w:r>
    </w:p>
    <w:p w14:paraId="7D88B092" w14:textId="7FA5C83B" w:rsidR="00977FAC" w:rsidRPr="00086C9B" w:rsidRDefault="00977FAC" w:rsidP="00086C9B">
      <w:pPr>
        <w:pStyle w:val="ListParagraph"/>
        <w:numPr>
          <w:ilvl w:val="0"/>
          <w:numId w:val="9"/>
        </w:numPr>
        <w:spacing w:after="120"/>
        <w:ind w:left="1440"/>
        <w:contextualSpacing w:val="0"/>
        <w:rPr>
          <w:rFonts w:ascii="Sylfaen" w:hAnsi="Sylfaen"/>
          <w:sz w:val="22"/>
          <w:szCs w:val="22"/>
          <w:lang w:val="ka-GE"/>
        </w:rPr>
      </w:pPr>
      <w:r w:rsidRPr="00086C9B">
        <w:rPr>
          <w:rFonts w:ascii="Sylfaen" w:hAnsi="Sylfaen"/>
          <w:w w:val="90"/>
          <w:sz w:val="22"/>
          <w:szCs w:val="22"/>
          <w:lang w:val="ka-GE"/>
        </w:rPr>
        <w:t>წყლის შემადგენლობა ძირითად ნაკადებში (საანგარიშო ან დამკვეთის მონაცემების მიხედვით).</w:t>
      </w:r>
    </w:p>
    <w:p w14:paraId="7FEAD309" w14:textId="77777777" w:rsidR="00977FAC" w:rsidRPr="00086C9B" w:rsidRDefault="00977FAC" w:rsidP="00086C9B">
      <w:pPr>
        <w:pStyle w:val="ListParagraph"/>
        <w:numPr>
          <w:ilvl w:val="0"/>
          <w:numId w:val="8"/>
        </w:numPr>
        <w:spacing w:after="120"/>
        <w:ind w:left="1260"/>
        <w:contextualSpacing w:val="0"/>
        <w:rPr>
          <w:rFonts w:ascii="Sylfaen" w:hAnsi="Sylfaen"/>
          <w:sz w:val="22"/>
          <w:szCs w:val="22"/>
          <w:u w:val="single"/>
          <w:lang w:val="ka-GE"/>
        </w:rPr>
      </w:pPr>
      <w:r w:rsidRPr="00086C9B">
        <w:rPr>
          <w:rFonts w:ascii="Sylfaen" w:hAnsi="Sylfaen"/>
          <w:i/>
          <w:iCs/>
          <w:w w:val="90"/>
          <w:sz w:val="22"/>
          <w:szCs w:val="22"/>
          <w:u w:val="single"/>
          <w:lang w:val="ka-GE"/>
        </w:rPr>
        <w:t>ანომალიურად უხვი ნალექების პერიოდის ან თვისთვის</w:t>
      </w:r>
      <w:r w:rsidRPr="00086C9B">
        <w:rPr>
          <w:rFonts w:ascii="Sylfaen" w:hAnsi="Sylfaen"/>
          <w:w w:val="90"/>
          <w:sz w:val="22"/>
          <w:szCs w:val="22"/>
          <w:u w:val="single"/>
          <w:lang w:val="ka-GE"/>
        </w:rPr>
        <w:t xml:space="preserve"> (მეტეომონაცემების მიხედვით):</w:t>
      </w:r>
    </w:p>
    <w:p w14:paraId="6EAF062A" w14:textId="053750DF" w:rsidR="00977FAC" w:rsidRPr="00086C9B" w:rsidRDefault="00977FAC" w:rsidP="00086C9B">
      <w:pPr>
        <w:pStyle w:val="ListParagraph"/>
        <w:numPr>
          <w:ilvl w:val="0"/>
          <w:numId w:val="9"/>
        </w:numPr>
        <w:spacing w:after="120"/>
        <w:ind w:left="1440"/>
        <w:contextualSpacing w:val="0"/>
        <w:rPr>
          <w:rFonts w:ascii="Sylfaen" w:hAnsi="Sylfaen"/>
          <w:sz w:val="22"/>
          <w:szCs w:val="22"/>
          <w:lang w:val="ka-GE"/>
        </w:rPr>
      </w:pPr>
      <w:r w:rsidRPr="00086C9B">
        <w:rPr>
          <w:rFonts w:ascii="Sylfaen" w:hAnsi="Sylfaen"/>
          <w:w w:val="90"/>
          <w:sz w:val="22"/>
          <w:szCs w:val="22"/>
          <w:lang w:val="ka-GE"/>
        </w:rPr>
        <w:t>ლოკალური სქემები საწარმოო მოედნის ღია სივრცეში განლაგებული ობიექტებისთვის;</w:t>
      </w:r>
    </w:p>
    <w:p w14:paraId="4B8C69E0" w14:textId="71736759" w:rsidR="00977FAC" w:rsidRPr="00086C9B" w:rsidRDefault="00977FAC" w:rsidP="00086C9B">
      <w:pPr>
        <w:pStyle w:val="ListParagraph"/>
        <w:numPr>
          <w:ilvl w:val="0"/>
          <w:numId w:val="9"/>
        </w:numPr>
        <w:spacing w:after="120"/>
        <w:ind w:left="1440"/>
        <w:contextualSpacing w:val="0"/>
        <w:rPr>
          <w:rFonts w:ascii="Sylfaen" w:hAnsi="Sylfaen"/>
          <w:sz w:val="22"/>
          <w:szCs w:val="22"/>
          <w:lang w:val="ka-GE"/>
        </w:rPr>
      </w:pPr>
      <w:r w:rsidRPr="00086C9B">
        <w:rPr>
          <w:rFonts w:ascii="Sylfaen" w:hAnsi="Sylfaen"/>
          <w:w w:val="90"/>
          <w:sz w:val="22"/>
          <w:szCs w:val="22"/>
          <w:lang w:val="ka-GE"/>
        </w:rPr>
        <w:t>საერთო წყალ-შლამური სქემა (წყლის ბალანსი);</w:t>
      </w:r>
    </w:p>
    <w:p w14:paraId="64C69083" w14:textId="796E7559" w:rsidR="00977FAC" w:rsidRPr="00086C9B" w:rsidRDefault="00977FAC" w:rsidP="00086C9B">
      <w:pPr>
        <w:pStyle w:val="ListParagraph"/>
        <w:numPr>
          <w:ilvl w:val="0"/>
          <w:numId w:val="9"/>
        </w:numPr>
        <w:spacing w:after="120"/>
        <w:ind w:left="1440"/>
        <w:contextualSpacing w:val="0"/>
        <w:rPr>
          <w:rFonts w:ascii="Sylfaen" w:hAnsi="Sylfaen"/>
          <w:sz w:val="22"/>
          <w:szCs w:val="22"/>
          <w:lang w:val="ka-GE"/>
        </w:rPr>
      </w:pPr>
      <w:r w:rsidRPr="00086C9B">
        <w:rPr>
          <w:rFonts w:ascii="Sylfaen" w:hAnsi="Sylfaen"/>
          <w:w w:val="90"/>
          <w:sz w:val="22"/>
          <w:szCs w:val="22"/>
          <w:lang w:val="ka-GE"/>
        </w:rPr>
        <w:t>წყლის შემადგენლობა ძირითად ნაკადებში (საანგარიშო ან დამკვეთის მონაცემების მიხედვით).</w:t>
      </w:r>
    </w:p>
    <w:p w14:paraId="73570A9E" w14:textId="2DE12C56" w:rsidR="00977FAC" w:rsidRPr="00086C9B" w:rsidRDefault="001839BC" w:rsidP="00E85FDA">
      <w:pPr>
        <w:spacing w:after="120"/>
        <w:ind w:left="360" w:hanging="360"/>
        <w:rPr>
          <w:rFonts w:ascii="Sylfaen" w:hAnsi="Sylfaen"/>
          <w:b/>
          <w:bCs/>
          <w:sz w:val="22"/>
          <w:szCs w:val="22"/>
          <w:lang w:val="ka-GE"/>
        </w:rPr>
      </w:pPr>
      <w:r w:rsidRPr="00086C9B">
        <w:rPr>
          <w:rFonts w:ascii="Sylfaen" w:hAnsi="Sylfaen"/>
          <w:b/>
          <w:bCs/>
          <w:w w:val="90"/>
          <w:sz w:val="22"/>
          <w:szCs w:val="22"/>
          <w:lang w:val="ka-GE"/>
        </w:rPr>
        <w:t>4.2. წყლის ნაკადების სქემების შემუშავება ახალი საწარმოო ობიექტების ექსპლუატაციაში გაშვების გეგმის გათვალისწინებით, 2030 წლამდე პერიოდისთვის:</w:t>
      </w:r>
    </w:p>
    <w:p w14:paraId="2F598A14" w14:textId="7A5B9258" w:rsidR="00977FAC" w:rsidRPr="00086C9B" w:rsidRDefault="00854DEB" w:rsidP="00EE2B33">
      <w:pPr>
        <w:pStyle w:val="ListParagraph"/>
        <w:numPr>
          <w:ilvl w:val="0"/>
          <w:numId w:val="10"/>
        </w:numPr>
        <w:spacing w:after="120"/>
        <w:ind w:left="720"/>
        <w:contextualSpacing w:val="0"/>
        <w:rPr>
          <w:rFonts w:ascii="Sylfaen" w:hAnsi="Sylfaen"/>
          <w:b/>
          <w:bCs/>
          <w:sz w:val="22"/>
          <w:szCs w:val="22"/>
          <w:lang w:val="ka-GE"/>
        </w:rPr>
      </w:pPr>
      <w:r w:rsidRPr="00086C9B">
        <w:rPr>
          <w:rFonts w:ascii="Sylfaen" w:hAnsi="Sylfaen" w:cs="Sylfaen"/>
          <w:b/>
          <w:bCs/>
          <w:w w:val="90"/>
          <w:sz w:val="22"/>
          <w:szCs w:val="22"/>
          <w:lang w:val="ka-GE"/>
        </w:rPr>
        <w:t>დამკვეთთან</w:t>
      </w:r>
      <w:r w:rsidRPr="00086C9B">
        <w:rPr>
          <w:rFonts w:ascii="Sylfaen" w:hAnsi="Sylfaen"/>
          <w:b/>
          <w:bCs/>
          <w:w w:val="90"/>
          <w:sz w:val="22"/>
          <w:szCs w:val="22"/>
          <w:lang w:val="ka-GE"/>
        </w:rPr>
        <w:t xml:space="preserve"> </w:t>
      </w:r>
      <w:r w:rsidRPr="00086C9B">
        <w:rPr>
          <w:rFonts w:ascii="Sylfaen" w:hAnsi="Sylfaen" w:cs="Sylfaen"/>
          <w:b/>
          <w:bCs/>
          <w:w w:val="90"/>
          <w:sz w:val="22"/>
          <w:szCs w:val="22"/>
          <w:lang w:val="ka-GE"/>
        </w:rPr>
        <w:t>წყლის</w:t>
      </w:r>
      <w:r w:rsidRPr="00086C9B">
        <w:rPr>
          <w:rFonts w:ascii="Sylfaen" w:hAnsi="Sylfaen"/>
          <w:b/>
          <w:bCs/>
          <w:w w:val="90"/>
          <w:sz w:val="22"/>
          <w:szCs w:val="22"/>
          <w:lang w:val="ka-GE"/>
        </w:rPr>
        <w:t xml:space="preserve"> </w:t>
      </w:r>
      <w:r w:rsidRPr="00086C9B">
        <w:rPr>
          <w:rFonts w:ascii="Sylfaen" w:hAnsi="Sylfaen" w:cs="Sylfaen"/>
          <w:b/>
          <w:bCs/>
          <w:w w:val="90"/>
          <w:sz w:val="22"/>
          <w:szCs w:val="22"/>
          <w:lang w:val="ka-GE"/>
        </w:rPr>
        <w:t>ნაწილში</w:t>
      </w:r>
      <w:r w:rsidRPr="00086C9B">
        <w:rPr>
          <w:rFonts w:ascii="Sylfaen" w:hAnsi="Sylfaen"/>
          <w:b/>
          <w:bCs/>
          <w:w w:val="90"/>
          <w:sz w:val="22"/>
          <w:szCs w:val="22"/>
          <w:lang w:val="ka-GE"/>
        </w:rPr>
        <w:t xml:space="preserve"> </w:t>
      </w:r>
      <w:r w:rsidRPr="00086C9B">
        <w:rPr>
          <w:rFonts w:ascii="Sylfaen" w:hAnsi="Sylfaen" w:cs="Sylfaen"/>
          <w:b/>
          <w:bCs/>
          <w:w w:val="90"/>
          <w:sz w:val="22"/>
          <w:szCs w:val="22"/>
          <w:lang w:val="ka-GE"/>
        </w:rPr>
        <w:t>პრინციპული</w:t>
      </w:r>
      <w:r w:rsidRPr="00086C9B">
        <w:rPr>
          <w:rFonts w:ascii="Sylfaen" w:hAnsi="Sylfaen"/>
          <w:b/>
          <w:bCs/>
          <w:w w:val="90"/>
          <w:sz w:val="22"/>
          <w:szCs w:val="22"/>
          <w:lang w:val="ka-GE"/>
        </w:rPr>
        <w:t xml:space="preserve"> </w:t>
      </w:r>
      <w:r w:rsidRPr="00086C9B">
        <w:rPr>
          <w:rFonts w:ascii="Sylfaen" w:hAnsi="Sylfaen" w:cs="Sylfaen"/>
          <w:b/>
          <w:bCs/>
          <w:w w:val="90"/>
          <w:sz w:val="22"/>
          <w:szCs w:val="22"/>
          <w:lang w:val="ka-GE"/>
        </w:rPr>
        <w:t>გადაწყვეტილებების</w:t>
      </w:r>
      <w:r w:rsidRPr="00086C9B">
        <w:rPr>
          <w:rFonts w:ascii="Sylfaen" w:hAnsi="Sylfaen"/>
          <w:b/>
          <w:bCs/>
          <w:w w:val="90"/>
          <w:sz w:val="22"/>
          <w:szCs w:val="22"/>
          <w:lang w:val="ka-GE"/>
        </w:rPr>
        <w:t xml:space="preserve"> </w:t>
      </w:r>
      <w:r w:rsidRPr="00086C9B">
        <w:rPr>
          <w:rFonts w:ascii="Sylfaen" w:hAnsi="Sylfaen" w:cs="Sylfaen"/>
          <w:b/>
          <w:bCs/>
          <w:w w:val="90"/>
          <w:sz w:val="22"/>
          <w:szCs w:val="22"/>
          <w:lang w:val="ka-GE"/>
        </w:rPr>
        <w:t>შეთანხმება</w:t>
      </w:r>
      <w:r w:rsidRPr="00086C9B">
        <w:rPr>
          <w:rFonts w:ascii="Sylfaen" w:hAnsi="Sylfaen"/>
          <w:b/>
          <w:bCs/>
          <w:w w:val="90"/>
          <w:sz w:val="22"/>
          <w:szCs w:val="22"/>
          <w:lang w:val="ka-GE"/>
        </w:rPr>
        <w:t xml:space="preserve"> </w:t>
      </w:r>
      <w:r w:rsidRPr="00086C9B">
        <w:rPr>
          <w:rFonts w:ascii="Sylfaen" w:hAnsi="Sylfaen" w:cs="Sylfaen"/>
          <w:b/>
          <w:bCs/>
          <w:w w:val="90"/>
          <w:sz w:val="22"/>
          <w:szCs w:val="22"/>
          <w:lang w:val="ka-GE"/>
        </w:rPr>
        <w:t>ახალი</w:t>
      </w:r>
      <w:r w:rsidRPr="00086C9B">
        <w:rPr>
          <w:rFonts w:ascii="Sylfaen" w:hAnsi="Sylfaen"/>
          <w:b/>
          <w:bCs/>
          <w:w w:val="90"/>
          <w:sz w:val="22"/>
          <w:szCs w:val="22"/>
          <w:lang w:val="ka-GE"/>
        </w:rPr>
        <w:t xml:space="preserve"> </w:t>
      </w:r>
      <w:r w:rsidRPr="00086C9B">
        <w:rPr>
          <w:rFonts w:ascii="Sylfaen" w:hAnsi="Sylfaen" w:cs="Sylfaen"/>
          <w:b/>
          <w:bCs/>
          <w:w w:val="90"/>
          <w:sz w:val="22"/>
          <w:szCs w:val="22"/>
          <w:lang w:val="ka-GE"/>
        </w:rPr>
        <w:t>საწარმოო</w:t>
      </w:r>
      <w:r w:rsidRPr="00086C9B">
        <w:rPr>
          <w:rFonts w:ascii="Sylfaen" w:hAnsi="Sylfaen"/>
          <w:b/>
          <w:bCs/>
          <w:w w:val="90"/>
          <w:sz w:val="22"/>
          <w:szCs w:val="22"/>
          <w:lang w:val="ka-GE"/>
        </w:rPr>
        <w:t xml:space="preserve"> </w:t>
      </w:r>
      <w:r w:rsidRPr="00086C9B">
        <w:rPr>
          <w:rFonts w:ascii="Sylfaen" w:hAnsi="Sylfaen" w:cs="Sylfaen"/>
          <w:b/>
          <w:bCs/>
          <w:w w:val="90"/>
          <w:sz w:val="22"/>
          <w:szCs w:val="22"/>
          <w:lang w:val="ka-GE"/>
        </w:rPr>
        <w:t>ობიექტების</w:t>
      </w:r>
      <w:r w:rsidRPr="00086C9B">
        <w:rPr>
          <w:rFonts w:ascii="Sylfaen" w:hAnsi="Sylfaen"/>
          <w:b/>
          <w:bCs/>
          <w:w w:val="90"/>
          <w:sz w:val="22"/>
          <w:szCs w:val="22"/>
          <w:lang w:val="ka-GE"/>
        </w:rPr>
        <w:t xml:space="preserve"> </w:t>
      </w:r>
      <w:r w:rsidRPr="00086C9B">
        <w:rPr>
          <w:rFonts w:ascii="Sylfaen" w:hAnsi="Sylfaen" w:cs="Sylfaen"/>
          <w:b/>
          <w:bCs/>
          <w:w w:val="90"/>
          <w:sz w:val="22"/>
          <w:szCs w:val="22"/>
          <w:lang w:val="ka-GE"/>
        </w:rPr>
        <w:t>ექსპლუატაციაში</w:t>
      </w:r>
      <w:r w:rsidRPr="00086C9B">
        <w:rPr>
          <w:rFonts w:ascii="Sylfaen" w:hAnsi="Sylfaen"/>
          <w:b/>
          <w:bCs/>
          <w:w w:val="90"/>
          <w:sz w:val="22"/>
          <w:szCs w:val="22"/>
          <w:lang w:val="ka-GE"/>
        </w:rPr>
        <w:t xml:space="preserve"> </w:t>
      </w:r>
      <w:r w:rsidRPr="00086C9B">
        <w:rPr>
          <w:rFonts w:ascii="Sylfaen" w:hAnsi="Sylfaen" w:cs="Sylfaen"/>
          <w:b/>
          <w:bCs/>
          <w:w w:val="90"/>
          <w:sz w:val="22"/>
          <w:szCs w:val="22"/>
          <w:lang w:val="ka-GE"/>
        </w:rPr>
        <w:t>გაშვებასთან</w:t>
      </w:r>
      <w:r w:rsidRPr="00086C9B">
        <w:rPr>
          <w:rFonts w:ascii="Sylfaen" w:hAnsi="Sylfaen"/>
          <w:b/>
          <w:bCs/>
          <w:w w:val="90"/>
          <w:sz w:val="22"/>
          <w:szCs w:val="22"/>
          <w:lang w:val="ka-GE"/>
        </w:rPr>
        <w:t xml:space="preserve"> </w:t>
      </w:r>
      <w:r w:rsidRPr="00086C9B">
        <w:rPr>
          <w:rFonts w:ascii="Sylfaen" w:hAnsi="Sylfaen" w:cs="Sylfaen"/>
          <w:b/>
          <w:bCs/>
          <w:w w:val="90"/>
          <w:sz w:val="22"/>
          <w:szCs w:val="22"/>
          <w:lang w:val="ka-GE"/>
        </w:rPr>
        <w:t>დაკავშირებით</w:t>
      </w:r>
      <w:r w:rsidRPr="00086C9B">
        <w:rPr>
          <w:rFonts w:ascii="Sylfaen" w:hAnsi="Sylfaen"/>
          <w:b/>
          <w:bCs/>
          <w:w w:val="90"/>
          <w:sz w:val="22"/>
          <w:szCs w:val="22"/>
          <w:lang w:val="ka-GE"/>
        </w:rPr>
        <w:t xml:space="preserve">, 2030 </w:t>
      </w:r>
      <w:r w:rsidRPr="00086C9B">
        <w:rPr>
          <w:rFonts w:ascii="Sylfaen" w:hAnsi="Sylfaen" w:cs="Sylfaen"/>
          <w:b/>
          <w:bCs/>
          <w:w w:val="90"/>
          <w:sz w:val="22"/>
          <w:szCs w:val="22"/>
          <w:lang w:val="ka-GE"/>
        </w:rPr>
        <w:t>წლამდე</w:t>
      </w:r>
      <w:r w:rsidRPr="00086C9B">
        <w:rPr>
          <w:rFonts w:ascii="Sylfaen" w:hAnsi="Sylfaen"/>
          <w:b/>
          <w:bCs/>
          <w:w w:val="90"/>
          <w:sz w:val="22"/>
          <w:szCs w:val="22"/>
          <w:lang w:val="ka-GE"/>
        </w:rPr>
        <w:t xml:space="preserve"> </w:t>
      </w:r>
      <w:r w:rsidRPr="00086C9B">
        <w:rPr>
          <w:rFonts w:ascii="Sylfaen" w:hAnsi="Sylfaen" w:cs="Sylfaen"/>
          <w:b/>
          <w:bCs/>
          <w:w w:val="90"/>
          <w:sz w:val="22"/>
          <w:szCs w:val="22"/>
          <w:lang w:val="ka-GE"/>
        </w:rPr>
        <w:t>პერიოდისთვის</w:t>
      </w:r>
      <w:r w:rsidRPr="00086C9B">
        <w:rPr>
          <w:rFonts w:ascii="Sylfaen" w:hAnsi="Sylfaen"/>
          <w:b/>
          <w:bCs/>
          <w:w w:val="90"/>
          <w:sz w:val="22"/>
          <w:szCs w:val="22"/>
          <w:lang w:val="ka-GE"/>
        </w:rPr>
        <w:t>.</w:t>
      </w:r>
    </w:p>
    <w:p w14:paraId="054CAE1C" w14:textId="6DDA2498" w:rsidR="00977FAC" w:rsidRPr="00086C9B" w:rsidRDefault="00854DEB" w:rsidP="00EE2B33">
      <w:pPr>
        <w:pStyle w:val="ListParagraph"/>
        <w:numPr>
          <w:ilvl w:val="0"/>
          <w:numId w:val="10"/>
        </w:numPr>
        <w:spacing w:after="120"/>
        <w:ind w:left="720"/>
        <w:contextualSpacing w:val="0"/>
        <w:rPr>
          <w:rFonts w:ascii="Sylfaen" w:hAnsi="Sylfaen"/>
          <w:b/>
          <w:bCs/>
          <w:sz w:val="22"/>
          <w:szCs w:val="22"/>
          <w:lang w:val="ka-GE"/>
        </w:rPr>
      </w:pPr>
      <w:r w:rsidRPr="00086C9B">
        <w:rPr>
          <w:rFonts w:ascii="Sylfaen" w:hAnsi="Sylfaen" w:cs="Sylfaen"/>
          <w:b/>
          <w:bCs/>
          <w:w w:val="90"/>
          <w:sz w:val="22"/>
          <w:szCs w:val="22"/>
          <w:lang w:val="ka-GE"/>
        </w:rPr>
        <w:t>გაანგარიშება</w:t>
      </w:r>
      <w:r w:rsidRPr="00086C9B">
        <w:rPr>
          <w:rFonts w:ascii="Sylfaen" w:hAnsi="Sylfaen"/>
          <w:b/>
          <w:bCs/>
          <w:w w:val="90"/>
          <w:sz w:val="22"/>
          <w:szCs w:val="22"/>
          <w:lang w:val="ka-GE"/>
        </w:rPr>
        <w:t xml:space="preserve"> </w:t>
      </w:r>
      <w:r w:rsidRPr="00086C9B">
        <w:rPr>
          <w:rFonts w:ascii="Sylfaen" w:hAnsi="Sylfaen" w:cs="Sylfaen"/>
          <w:b/>
          <w:bCs/>
          <w:w w:val="90"/>
          <w:sz w:val="22"/>
          <w:szCs w:val="22"/>
          <w:lang w:val="ka-GE"/>
        </w:rPr>
        <w:t>საშუალო</w:t>
      </w:r>
      <w:r w:rsidRPr="00086C9B">
        <w:rPr>
          <w:rFonts w:ascii="Sylfaen" w:hAnsi="Sylfaen"/>
          <w:b/>
          <w:bCs/>
          <w:w w:val="90"/>
          <w:sz w:val="22"/>
          <w:szCs w:val="22"/>
          <w:lang w:val="ka-GE"/>
        </w:rPr>
        <w:t xml:space="preserve"> </w:t>
      </w:r>
      <w:r w:rsidRPr="00086C9B">
        <w:rPr>
          <w:rFonts w:ascii="Sylfaen" w:hAnsi="Sylfaen" w:cs="Sylfaen"/>
          <w:b/>
          <w:bCs/>
          <w:w w:val="90"/>
          <w:sz w:val="22"/>
          <w:szCs w:val="22"/>
          <w:lang w:val="ka-GE"/>
        </w:rPr>
        <w:t>მაჩვენებლების</w:t>
      </w:r>
      <w:r w:rsidRPr="00086C9B">
        <w:rPr>
          <w:rFonts w:ascii="Sylfaen" w:hAnsi="Sylfaen"/>
          <w:b/>
          <w:bCs/>
          <w:w w:val="90"/>
          <w:sz w:val="22"/>
          <w:szCs w:val="22"/>
          <w:lang w:val="ka-GE"/>
        </w:rPr>
        <w:t xml:space="preserve"> </w:t>
      </w:r>
      <w:r w:rsidRPr="00086C9B">
        <w:rPr>
          <w:rFonts w:ascii="Sylfaen" w:hAnsi="Sylfaen" w:cs="Sylfaen"/>
          <w:b/>
          <w:bCs/>
          <w:w w:val="90"/>
          <w:sz w:val="22"/>
          <w:szCs w:val="22"/>
          <w:lang w:val="ka-GE"/>
        </w:rPr>
        <w:t>მიხედვით</w:t>
      </w:r>
      <w:r w:rsidRPr="00086C9B">
        <w:rPr>
          <w:rFonts w:ascii="Sylfaen" w:hAnsi="Sylfaen"/>
          <w:b/>
          <w:bCs/>
          <w:w w:val="90"/>
          <w:sz w:val="22"/>
          <w:szCs w:val="22"/>
          <w:lang w:val="ka-GE"/>
        </w:rPr>
        <w:t>:</w:t>
      </w:r>
    </w:p>
    <w:p w14:paraId="69C01880" w14:textId="77777777" w:rsidR="00977FAC" w:rsidRPr="00086C9B" w:rsidRDefault="00977FAC" w:rsidP="00EE2B33">
      <w:pPr>
        <w:pStyle w:val="ListParagraph"/>
        <w:numPr>
          <w:ilvl w:val="0"/>
          <w:numId w:val="8"/>
        </w:numPr>
        <w:spacing w:after="120"/>
        <w:ind w:left="1260"/>
        <w:contextualSpacing w:val="0"/>
        <w:rPr>
          <w:rFonts w:ascii="Sylfaen" w:hAnsi="Sylfaen"/>
          <w:b/>
          <w:sz w:val="22"/>
          <w:szCs w:val="22"/>
          <w:lang w:val="ka-GE"/>
        </w:rPr>
      </w:pPr>
      <w:r w:rsidRPr="00086C9B">
        <w:rPr>
          <w:rFonts w:ascii="Sylfaen" w:hAnsi="Sylfaen" w:cs="Sylfaen"/>
          <w:b/>
          <w:w w:val="90"/>
          <w:sz w:val="22"/>
          <w:szCs w:val="22"/>
          <w:lang w:val="ka-GE"/>
        </w:rPr>
        <w:lastRenderedPageBreak/>
        <w:t>თ</w:t>
      </w:r>
      <w:r w:rsidRPr="00086C9B">
        <w:rPr>
          <w:rFonts w:ascii="Sylfaen" w:hAnsi="Sylfaen"/>
          <w:b/>
          <w:w w:val="90"/>
          <w:sz w:val="22"/>
          <w:szCs w:val="22"/>
          <w:lang w:val="ka-GE"/>
        </w:rPr>
        <w:t xml:space="preserve">ვიური წყლის ბალანსები და/ან წყალ-შლამური სქემები </w:t>
      </w:r>
      <w:r w:rsidRPr="00086C9B">
        <w:rPr>
          <w:rFonts w:ascii="Sylfaen" w:hAnsi="Sylfaen"/>
          <w:b/>
          <w:i/>
          <w:iCs/>
          <w:w w:val="90"/>
          <w:sz w:val="22"/>
          <w:szCs w:val="22"/>
          <w:u w:val="single"/>
          <w:lang w:val="ka-GE"/>
        </w:rPr>
        <w:t>ნალექების საშუალო წლიური ნორმისთვის</w:t>
      </w:r>
      <w:r w:rsidRPr="00086C9B">
        <w:rPr>
          <w:rFonts w:ascii="Sylfaen" w:hAnsi="Sylfaen"/>
          <w:b/>
          <w:bCs/>
          <w:w w:val="90"/>
          <w:sz w:val="22"/>
          <w:szCs w:val="22"/>
          <w:u w:val="single"/>
          <w:lang w:val="ka-GE"/>
        </w:rPr>
        <w:t>:</w:t>
      </w:r>
    </w:p>
    <w:p w14:paraId="0978C669" w14:textId="1806AC24" w:rsidR="00977FAC" w:rsidRPr="00086C9B" w:rsidRDefault="00977FAC" w:rsidP="00EE2B33">
      <w:pPr>
        <w:pStyle w:val="ListParagraph"/>
        <w:numPr>
          <w:ilvl w:val="0"/>
          <w:numId w:val="9"/>
        </w:numPr>
        <w:spacing w:after="120"/>
        <w:ind w:left="1440"/>
        <w:contextualSpacing w:val="0"/>
        <w:rPr>
          <w:rFonts w:ascii="Sylfaen" w:hAnsi="Sylfaen"/>
          <w:sz w:val="22"/>
          <w:szCs w:val="22"/>
          <w:lang w:val="ka-GE"/>
        </w:rPr>
      </w:pPr>
      <w:r w:rsidRPr="00086C9B">
        <w:rPr>
          <w:rFonts w:ascii="Sylfaen" w:hAnsi="Sylfaen" w:cs="Sylfaen"/>
          <w:w w:val="90"/>
          <w:sz w:val="22"/>
          <w:szCs w:val="22"/>
          <w:lang w:val="ka-GE"/>
        </w:rPr>
        <w:t>ლოკალური</w:t>
      </w:r>
      <w:r w:rsidRPr="00086C9B">
        <w:rPr>
          <w:rFonts w:ascii="Sylfaen" w:hAnsi="Sylfaen"/>
          <w:w w:val="90"/>
          <w:sz w:val="22"/>
          <w:szCs w:val="22"/>
          <w:lang w:val="ka-GE"/>
        </w:rPr>
        <w:t xml:space="preserve"> </w:t>
      </w:r>
      <w:r w:rsidRPr="00086C9B">
        <w:rPr>
          <w:rFonts w:ascii="Sylfaen" w:hAnsi="Sylfaen" w:cs="Sylfaen"/>
          <w:w w:val="90"/>
          <w:sz w:val="22"/>
          <w:szCs w:val="22"/>
          <w:lang w:val="ka-GE"/>
        </w:rPr>
        <w:t>სქემები</w:t>
      </w:r>
      <w:r w:rsidRPr="00086C9B">
        <w:rPr>
          <w:rFonts w:ascii="Sylfaen" w:hAnsi="Sylfaen"/>
          <w:w w:val="90"/>
          <w:sz w:val="22"/>
          <w:szCs w:val="22"/>
          <w:lang w:val="ka-GE"/>
        </w:rPr>
        <w:t xml:space="preserve"> </w:t>
      </w:r>
      <w:r w:rsidRPr="00086C9B">
        <w:rPr>
          <w:rFonts w:ascii="Sylfaen" w:hAnsi="Sylfaen" w:cs="Sylfaen"/>
          <w:w w:val="90"/>
          <w:sz w:val="22"/>
          <w:szCs w:val="22"/>
          <w:lang w:val="ka-GE"/>
        </w:rPr>
        <w:t>საწარმოო</w:t>
      </w:r>
      <w:r w:rsidRPr="00086C9B">
        <w:rPr>
          <w:rFonts w:ascii="Sylfaen" w:hAnsi="Sylfaen"/>
          <w:w w:val="90"/>
          <w:sz w:val="22"/>
          <w:szCs w:val="22"/>
          <w:lang w:val="ka-GE"/>
        </w:rPr>
        <w:t xml:space="preserve"> </w:t>
      </w:r>
      <w:r w:rsidRPr="00086C9B">
        <w:rPr>
          <w:rFonts w:ascii="Sylfaen" w:hAnsi="Sylfaen" w:cs="Sylfaen"/>
          <w:w w:val="90"/>
          <w:sz w:val="22"/>
          <w:szCs w:val="22"/>
          <w:lang w:val="ka-GE"/>
        </w:rPr>
        <w:t>მოედნის</w:t>
      </w:r>
      <w:r w:rsidRPr="00086C9B">
        <w:rPr>
          <w:rFonts w:ascii="Sylfaen" w:hAnsi="Sylfaen"/>
          <w:w w:val="90"/>
          <w:sz w:val="22"/>
          <w:szCs w:val="22"/>
          <w:lang w:val="ka-GE"/>
        </w:rPr>
        <w:t xml:space="preserve"> </w:t>
      </w:r>
      <w:r w:rsidRPr="00086C9B">
        <w:rPr>
          <w:rFonts w:ascii="Sylfaen" w:hAnsi="Sylfaen" w:cs="Sylfaen"/>
          <w:w w:val="90"/>
          <w:sz w:val="22"/>
          <w:szCs w:val="22"/>
          <w:lang w:val="ka-GE"/>
        </w:rPr>
        <w:t>ღია</w:t>
      </w:r>
      <w:r w:rsidRPr="00086C9B">
        <w:rPr>
          <w:rFonts w:ascii="Sylfaen" w:hAnsi="Sylfaen"/>
          <w:w w:val="90"/>
          <w:sz w:val="22"/>
          <w:szCs w:val="22"/>
          <w:lang w:val="ka-GE"/>
        </w:rPr>
        <w:t xml:space="preserve"> </w:t>
      </w:r>
      <w:r w:rsidRPr="00086C9B">
        <w:rPr>
          <w:rFonts w:ascii="Sylfaen" w:hAnsi="Sylfaen" w:cs="Sylfaen"/>
          <w:w w:val="90"/>
          <w:sz w:val="22"/>
          <w:szCs w:val="22"/>
          <w:lang w:val="ka-GE"/>
        </w:rPr>
        <w:t>სივრცეში</w:t>
      </w:r>
      <w:r w:rsidRPr="00086C9B">
        <w:rPr>
          <w:rFonts w:ascii="Sylfaen" w:hAnsi="Sylfaen"/>
          <w:w w:val="90"/>
          <w:sz w:val="22"/>
          <w:szCs w:val="22"/>
          <w:lang w:val="ka-GE"/>
        </w:rPr>
        <w:t xml:space="preserve"> </w:t>
      </w:r>
      <w:r w:rsidRPr="00086C9B">
        <w:rPr>
          <w:rFonts w:ascii="Sylfaen" w:hAnsi="Sylfaen" w:cs="Sylfaen"/>
          <w:w w:val="90"/>
          <w:sz w:val="22"/>
          <w:szCs w:val="22"/>
          <w:lang w:val="ka-GE"/>
        </w:rPr>
        <w:t>განლაგებული</w:t>
      </w:r>
      <w:r w:rsidRPr="00086C9B">
        <w:rPr>
          <w:rFonts w:ascii="Sylfaen" w:hAnsi="Sylfaen"/>
          <w:w w:val="90"/>
          <w:sz w:val="22"/>
          <w:szCs w:val="22"/>
          <w:lang w:val="ka-GE"/>
        </w:rPr>
        <w:t xml:space="preserve"> </w:t>
      </w:r>
      <w:r w:rsidRPr="00086C9B">
        <w:rPr>
          <w:rFonts w:ascii="Sylfaen" w:hAnsi="Sylfaen" w:cs="Sylfaen"/>
          <w:w w:val="90"/>
          <w:sz w:val="22"/>
          <w:szCs w:val="22"/>
          <w:lang w:val="ka-GE"/>
        </w:rPr>
        <w:t>ობიექტებისთვის</w:t>
      </w:r>
      <w:r w:rsidRPr="00086C9B">
        <w:rPr>
          <w:rFonts w:ascii="Sylfaen" w:hAnsi="Sylfaen"/>
          <w:w w:val="90"/>
          <w:sz w:val="22"/>
          <w:szCs w:val="22"/>
          <w:lang w:val="ka-GE"/>
        </w:rPr>
        <w:t>;</w:t>
      </w:r>
    </w:p>
    <w:p w14:paraId="796070CC" w14:textId="3E2A8102" w:rsidR="00977FAC" w:rsidRPr="00086C9B" w:rsidRDefault="00977FAC" w:rsidP="00EE2B33">
      <w:pPr>
        <w:pStyle w:val="ListParagraph"/>
        <w:numPr>
          <w:ilvl w:val="0"/>
          <w:numId w:val="9"/>
        </w:numPr>
        <w:spacing w:after="120"/>
        <w:ind w:left="1440"/>
        <w:contextualSpacing w:val="0"/>
        <w:rPr>
          <w:rFonts w:ascii="Sylfaen" w:hAnsi="Sylfaen"/>
          <w:sz w:val="22"/>
          <w:szCs w:val="22"/>
          <w:lang w:val="ka-GE"/>
        </w:rPr>
      </w:pPr>
      <w:r w:rsidRPr="00086C9B">
        <w:rPr>
          <w:rFonts w:ascii="Sylfaen" w:hAnsi="Sylfaen" w:cs="Sylfaen"/>
          <w:w w:val="90"/>
          <w:sz w:val="22"/>
          <w:szCs w:val="22"/>
          <w:lang w:val="ka-GE"/>
        </w:rPr>
        <w:t>საერთო</w:t>
      </w:r>
      <w:r w:rsidRPr="00086C9B">
        <w:rPr>
          <w:rFonts w:ascii="Sylfaen" w:hAnsi="Sylfaen"/>
          <w:w w:val="90"/>
          <w:sz w:val="22"/>
          <w:szCs w:val="22"/>
          <w:lang w:val="ka-GE"/>
        </w:rPr>
        <w:t xml:space="preserve"> </w:t>
      </w:r>
      <w:r w:rsidRPr="00086C9B">
        <w:rPr>
          <w:rFonts w:ascii="Sylfaen" w:hAnsi="Sylfaen" w:cs="Sylfaen"/>
          <w:w w:val="90"/>
          <w:sz w:val="22"/>
          <w:szCs w:val="22"/>
          <w:lang w:val="ka-GE"/>
        </w:rPr>
        <w:t>წყალ</w:t>
      </w:r>
      <w:r w:rsidRPr="00086C9B">
        <w:rPr>
          <w:rFonts w:ascii="Sylfaen" w:hAnsi="Sylfaen"/>
          <w:w w:val="90"/>
          <w:sz w:val="22"/>
          <w:szCs w:val="22"/>
          <w:lang w:val="ka-GE"/>
        </w:rPr>
        <w:t>-</w:t>
      </w:r>
      <w:r w:rsidRPr="00086C9B">
        <w:rPr>
          <w:rFonts w:ascii="Sylfaen" w:hAnsi="Sylfaen" w:cs="Sylfaen"/>
          <w:w w:val="90"/>
          <w:sz w:val="22"/>
          <w:szCs w:val="22"/>
          <w:lang w:val="ka-GE"/>
        </w:rPr>
        <w:t>შლამური</w:t>
      </w:r>
      <w:r w:rsidRPr="00086C9B">
        <w:rPr>
          <w:rFonts w:ascii="Sylfaen" w:hAnsi="Sylfaen"/>
          <w:w w:val="90"/>
          <w:sz w:val="22"/>
          <w:szCs w:val="22"/>
          <w:lang w:val="ka-GE"/>
        </w:rPr>
        <w:t xml:space="preserve"> </w:t>
      </w:r>
      <w:r w:rsidRPr="00086C9B">
        <w:rPr>
          <w:rFonts w:ascii="Sylfaen" w:hAnsi="Sylfaen" w:cs="Sylfaen"/>
          <w:w w:val="90"/>
          <w:sz w:val="22"/>
          <w:szCs w:val="22"/>
          <w:lang w:val="ka-GE"/>
        </w:rPr>
        <w:t>სქემა</w:t>
      </w:r>
      <w:r w:rsidRPr="00086C9B">
        <w:rPr>
          <w:rFonts w:ascii="Sylfaen" w:hAnsi="Sylfaen"/>
          <w:w w:val="90"/>
          <w:sz w:val="22"/>
          <w:szCs w:val="22"/>
          <w:lang w:val="ka-GE"/>
        </w:rPr>
        <w:t xml:space="preserve"> (</w:t>
      </w:r>
      <w:r w:rsidRPr="00086C9B">
        <w:rPr>
          <w:rFonts w:ascii="Sylfaen" w:hAnsi="Sylfaen" w:cs="Sylfaen"/>
          <w:w w:val="90"/>
          <w:sz w:val="22"/>
          <w:szCs w:val="22"/>
          <w:lang w:val="ka-GE"/>
        </w:rPr>
        <w:t>წყლის</w:t>
      </w:r>
      <w:r w:rsidRPr="00086C9B">
        <w:rPr>
          <w:rFonts w:ascii="Sylfaen" w:hAnsi="Sylfaen"/>
          <w:w w:val="90"/>
          <w:sz w:val="22"/>
          <w:szCs w:val="22"/>
          <w:lang w:val="ka-GE"/>
        </w:rPr>
        <w:t xml:space="preserve"> </w:t>
      </w:r>
      <w:r w:rsidRPr="00086C9B">
        <w:rPr>
          <w:rFonts w:ascii="Sylfaen" w:hAnsi="Sylfaen" w:cs="Sylfaen"/>
          <w:w w:val="90"/>
          <w:sz w:val="22"/>
          <w:szCs w:val="22"/>
          <w:lang w:val="ka-GE"/>
        </w:rPr>
        <w:t>ბალანსი</w:t>
      </w:r>
      <w:r w:rsidRPr="00086C9B">
        <w:rPr>
          <w:rFonts w:ascii="Sylfaen" w:hAnsi="Sylfaen"/>
          <w:w w:val="90"/>
          <w:sz w:val="22"/>
          <w:szCs w:val="22"/>
          <w:lang w:val="ka-GE"/>
        </w:rPr>
        <w:t>);</w:t>
      </w:r>
    </w:p>
    <w:p w14:paraId="03D44D55" w14:textId="52C1FC7E" w:rsidR="00977FAC" w:rsidRPr="00086C9B" w:rsidRDefault="00977FAC" w:rsidP="00EE2B33">
      <w:pPr>
        <w:pStyle w:val="ListParagraph"/>
        <w:numPr>
          <w:ilvl w:val="0"/>
          <w:numId w:val="9"/>
        </w:numPr>
        <w:spacing w:after="120"/>
        <w:ind w:left="1440"/>
        <w:contextualSpacing w:val="0"/>
        <w:rPr>
          <w:rFonts w:ascii="Sylfaen" w:hAnsi="Sylfaen"/>
          <w:color w:val="000000" w:themeColor="text1"/>
          <w:sz w:val="22"/>
          <w:szCs w:val="22"/>
          <w:lang w:val="ka-GE"/>
        </w:rPr>
      </w:pPr>
      <w:r w:rsidRPr="00086C9B">
        <w:rPr>
          <w:rFonts w:ascii="Sylfaen" w:hAnsi="Sylfaen" w:cs="Sylfaen"/>
          <w:w w:val="90"/>
          <w:sz w:val="22"/>
          <w:szCs w:val="22"/>
          <w:lang w:val="ka-GE"/>
        </w:rPr>
        <w:t>წყლის</w:t>
      </w:r>
      <w:r w:rsidRPr="00086C9B">
        <w:rPr>
          <w:rFonts w:ascii="Sylfaen" w:hAnsi="Sylfaen"/>
          <w:w w:val="90"/>
          <w:sz w:val="22"/>
          <w:szCs w:val="22"/>
          <w:lang w:val="ka-GE"/>
        </w:rPr>
        <w:t xml:space="preserve"> </w:t>
      </w:r>
      <w:r w:rsidRPr="00086C9B">
        <w:rPr>
          <w:rFonts w:ascii="Sylfaen" w:hAnsi="Sylfaen" w:cs="Sylfaen"/>
          <w:w w:val="90"/>
          <w:sz w:val="22"/>
          <w:szCs w:val="22"/>
          <w:lang w:val="ka-GE"/>
        </w:rPr>
        <w:t>შემადგენლობა</w:t>
      </w:r>
      <w:r w:rsidRPr="00086C9B">
        <w:rPr>
          <w:rFonts w:ascii="Sylfaen" w:hAnsi="Sylfaen"/>
          <w:w w:val="90"/>
          <w:sz w:val="22"/>
          <w:szCs w:val="22"/>
          <w:lang w:val="ka-GE"/>
        </w:rPr>
        <w:t xml:space="preserve"> </w:t>
      </w:r>
      <w:r w:rsidRPr="00086C9B">
        <w:rPr>
          <w:rFonts w:ascii="Sylfaen" w:hAnsi="Sylfaen" w:cs="Sylfaen"/>
          <w:w w:val="90"/>
          <w:sz w:val="22"/>
          <w:szCs w:val="22"/>
          <w:lang w:val="ka-GE"/>
        </w:rPr>
        <w:t>ძირითად</w:t>
      </w:r>
      <w:r w:rsidRPr="00086C9B">
        <w:rPr>
          <w:rFonts w:ascii="Sylfaen" w:hAnsi="Sylfaen"/>
          <w:w w:val="90"/>
          <w:sz w:val="22"/>
          <w:szCs w:val="22"/>
          <w:lang w:val="ka-GE"/>
        </w:rPr>
        <w:t xml:space="preserve"> </w:t>
      </w:r>
      <w:r w:rsidRPr="00086C9B">
        <w:rPr>
          <w:rFonts w:ascii="Sylfaen" w:hAnsi="Sylfaen" w:cs="Sylfaen"/>
          <w:w w:val="90"/>
          <w:sz w:val="22"/>
          <w:szCs w:val="22"/>
          <w:lang w:val="ka-GE"/>
        </w:rPr>
        <w:t>ნაკადებში</w:t>
      </w:r>
      <w:r w:rsidRPr="00086C9B">
        <w:rPr>
          <w:rFonts w:ascii="Sylfaen" w:hAnsi="Sylfaen"/>
          <w:w w:val="90"/>
          <w:sz w:val="22"/>
          <w:szCs w:val="22"/>
          <w:lang w:val="ka-GE"/>
        </w:rPr>
        <w:t xml:space="preserve"> (</w:t>
      </w:r>
      <w:r w:rsidRPr="00086C9B">
        <w:rPr>
          <w:rFonts w:ascii="Sylfaen" w:hAnsi="Sylfaen" w:cs="Sylfaen"/>
          <w:w w:val="90"/>
          <w:sz w:val="22"/>
          <w:szCs w:val="22"/>
          <w:lang w:val="ka-GE"/>
        </w:rPr>
        <w:t>საანგარიშო</w:t>
      </w:r>
      <w:r w:rsidRPr="00086C9B">
        <w:rPr>
          <w:rFonts w:ascii="Sylfaen" w:hAnsi="Sylfaen"/>
          <w:w w:val="90"/>
          <w:sz w:val="22"/>
          <w:szCs w:val="22"/>
          <w:lang w:val="ka-GE"/>
        </w:rPr>
        <w:t>).</w:t>
      </w:r>
    </w:p>
    <w:p w14:paraId="02A755E1" w14:textId="77777777" w:rsidR="00977FAC" w:rsidRPr="00086C9B" w:rsidRDefault="00977FAC" w:rsidP="00EE2B33">
      <w:pPr>
        <w:pStyle w:val="ListParagraph"/>
        <w:numPr>
          <w:ilvl w:val="0"/>
          <w:numId w:val="8"/>
        </w:numPr>
        <w:spacing w:after="120"/>
        <w:ind w:left="1260"/>
        <w:contextualSpacing w:val="0"/>
        <w:rPr>
          <w:rFonts w:ascii="Sylfaen" w:hAnsi="Sylfaen"/>
          <w:b/>
          <w:sz w:val="22"/>
          <w:szCs w:val="22"/>
          <w:lang w:val="ka-GE"/>
        </w:rPr>
      </w:pPr>
      <w:r w:rsidRPr="00086C9B">
        <w:rPr>
          <w:rFonts w:ascii="Sylfaen" w:hAnsi="Sylfaen" w:cs="Sylfaen"/>
          <w:b/>
          <w:w w:val="90"/>
          <w:sz w:val="22"/>
          <w:szCs w:val="22"/>
          <w:lang w:val="ka-GE"/>
        </w:rPr>
        <w:t>ს</w:t>
      </w:r>
      <w:r w:rsidRPr="00086C9B">
        <w:rPr>
          <w:rFonts w:ascii="Sylfaen" w:hAnsi="Sylfaen"/>
          <w:b/>
          <w:w w:val="90"/>
          <w:sz w:val="22"/>
          <w:szCs w:val="22"/>
          <w:lang w:val="ka-GE"/>
        </w:rPr>
        <w:t xml:space="preserve">აშუალო წლიური წყლის ბალანსები და/ან წყალ-შლამური სქემები </w:t>
      </w:r>
      <w:r w:rsidRPr="00086C9B">
        <w:rPr>
          <w:rFonts w:ascii="Sylfaen" w:hAnsi="Sylfaen"/>
          <w:b/>
          <w:i/>
          <w:iCs/>
          <w:w w:val="90"/>
          <w:sz w:val="22"/>
          <w:szCs w:val="22"/>
          <w:u w:val="single"/>
          <w:lang w:val="ka-GE"/>
        </w:rPr>
        <w:t>(თითოეული წლისთვის, 2030 წლის ჩათვლით)</w:t>
      </w:r>
      <w:r w:rsidRPr="00086C9B">
        <w:rPr>
          <w:rFonts w:ascii="Sylfaen" w:hAnsi="Sylfaen"/>
          <w:b/>
          <w:w w:val="90"/>
          <w:sz w:val="22"/>
          <w:szCs w:val="22"/>
          <w:lang w:val="ka-GE"/>
        </w:rPr>
        <w:t>:</w:t>
      </w:r>
    </w:p>
    <w:p w14:paraId="68963B5A" w14:textId="38DDA83B" w:rsidR="00977FAC" w:rsidRPr="00086C9B" w:rsidRDefault="00977FAC" w:rsidP="00EE2B33">
      <w:pPr>
        <w:pStyle w:val="ListParagraph"/>
        <w:numPr>
          <w:ilvl w:val="0"/>
          <w:numId w:val="9"/>
        </w:numPr>
        <w:spacing w:after="120"/>
        <w:ind w:left="1440"/>
        <w:contextualSpacing w:val="0"/>
        <w:rPr>
          <w:rFonts w:ascii="Sylfaen" w:hAnsi="Sylfaen" w:cs="Sylfaen"/>
          <w:w w:val="90"/>
          <w:sz w:val="22"/>
          <w:szCs w:val="22"/>
          <w:lang w:val="ka-GE"/>
        </w:rPr>
      </w:pPr>
      <w:r w:rsidRPr="00086C9B">
        <w:rPr>
          <w:rFonts w:ascii="Sylfaen" w:hAnsi="Sylfaen" w:cs="Sylfaen"/>
          <w:w w:val="90"/>
          <w:sz w:val="22"/>
          <w:szCs w:val="22"/>
          <w:lang w:val="ka-GE"/>
        </w:rPr>
        <w:t>საერთო წყალ-შლამური სქემა (წყლის ბალანსი);</w:t>
      </w:r>
    </w:p>
    <w:p w14:paraId="666FE8C0" w14:textId="4A41A747" w:rsidR="00977FAC" w:rsidRPr="00086C9B" w:rsidRDefault="00977FAC" w:rsidP="00EE2B33">
      <w:pPr>
        <w:pStyle w:val="ListParagraph"/>
        <w:numPr>
          <w:ilvl w:val="0"/>
          <w:numId w:val="9"/>
        </w:numPr>
        <w:spacing w:after="120"/>
        <w:ind w:left="1440"/>
        <w:contextualSpacing w:val="0"/>
        <w:rPr>
          <w:rFonts w:ascii="Sylfaen" w:hAnsi="Sylfaen" w:cs="Sylfaen"/>
          <w:w w:val="90"/>
          <w:sz w:val="22"/>
          <w:szCs w:val="22"/>
          <w:lang w:val="ka-GE"/>
        </w:rPr>
      </w:pPr>
      <w:r w:rsidRPr="00086C9B">
        <w:rPr>
          <w:rFonts w:ascii="Sylfaen" w:hAnsi="Sylfaen" w:cs="Sylfaen"/>
          <w:w w:val="90"/>
          <w:sz w:val="22"/>
          <w:szCs w:val="22"/>
          <w:lang w:val="ka-GE"/>
        </w:rPr>
        <w:t>წყლის გასაშუალოებული შემადგენლობა ძირითად ნაკადებში (საანგარიშო).</w:t>
      </w:r>
    </w:p>
    <w:p w14:paraId="4F5CAB59" w14:textId="5D75F9DF" w:rsidR="00977FAC" w:rsidRPr="00086C9B" w:rsidRDefault="00854DEB" w:rsidP="00EE2B33">
      <w:pPr>
        <w:pStyle w:val="ListParagraph"/>
        <w:numPr>
          <w:ilvl w:val="0"/>
          <w:numId w:val="10"/>
        </w:numPr>
        <w:spacing w:after="120"/>
        <w:ind w:left="720"/>
        <w:contextualSpacing w:val="0"/>
        <w:rPr>
          <w:rFonts w:ascii="Sylfaen" w:hAnsi="Sylfaen"/>
          <w:b/>
          <w:bCs/>
          <w:sz w:val="22"/>
          <w:szCs w:val="22"/>
          <w:lang w:val="ka-GE"/>
        </w:rPr>
      </w:pPr>
      <w:r w:rsidRPr="00086C9B">
        <w:rPr>
          <w:rFonts w:ascii="Sylfaen" w:hAnsi="Sylfaen"/>
          <w:b/>
          <w:bCs/>
          <w:w w:val="90"/>
          <w:sz w:val="22"/>
          <w:szCs w:val="22"/>
          <w:lang w:val="ka-GE"/>
        </w:rPr>
        <w:t>კლიმატური რისკების შეფასება:</w:t>
      </w:r>
    </w:p>
    <w:p w14:paraId="31265B29" w14:textId="77777777" w:rsidR="00977FAC" w:rsidRPr="00086C9B" w:rsidRDefault="00977FAC" w:rsidP="00EE2B33">
      <w:pPr>
        <w:pStyle w:val="ListParagraph"/>
        <w:numPr>
          <w:ilvl w:val="0"/>
          <w:numId w:val="8"/>
        </w:numPr>
        <w:spacing w:after="120"/>
        <w:ind w:left="1260"/>
        <w:contextualSpacing w:val="0"/>
        <w:rPr>
          <w:rFonts w:ascii="Sylfaen" w:hAnsi="Sylfaen"/>
          <w:b/>
          <w:w w:val="90"/>
          <w:sz w:val="22"/>
          <w:szCs w:val="22"/>
          <w:lang w:val="ka-GE"/>
        </w:rPr>
      </w:pPr>
      <w:r w:rsidRPr="00086C9B">
        <w:rPr>
          <w:rFonts w:ascii="Sylfaen" w:hAnsi="Sylfaen"/>
          <w:b/>
          <w:w w:val="90"/>
          <w:sz w:val="22"/>
          <w:szCs w:val="22"/>
          <w:lang w:val="ka-GE"/>
        </w:rPr>
        <w:t>წყლის ბალანსები და/ან წყალ-შლამური სქემები წყალმცირე პერიოდის ან თვისთვის (მეტეომონაცემების მიხედვით):</w:t>
      </w:r>
    </w:p>
    <w:p w14:paraId="278407F7" w14:textId="7AEDB466" w:rsidR="00977FAC" w:rsidRPr="00086C9B" w:rsidRDefault="00977FAC" w:rsidP="00EE2B33">
      <w:pPr>
        <w:pStyle w:val="ListParagraph"/>
        <w:numPr>
          <w:ilvl w:val="0"/>
          <w:numId w:val="9"/>
        </w:numPr>
        <w:spacing w:after="120"/>
        <w:ind w:left="1440"/>
        <w:contextualSpacing w:val="0"/>
        <w:rPr>
          <w:rFonts w:ascii="Sylfaen" w:hAnsi="Sylfaen" w:cs="Sylfaen"/>
          <w:w w:val="90"/>
          <w:sz w:val="22"/>
          <w:szCs w:val="22"/>
          <w:lang w:val="ka-GE"/>
        </w:rPr>
      </w:pPr>
      <w:r w:rsidRPr="00086C9B">
        <w:rPr>
          <w:rFonts w:ascii="Sylfaen" w:hAnsi="Sylfaen" w:cs="Sylfaen"/>
          <w:w w:val="90"/>
          <w:sz w:val="22"/>
          <w:szCs w:val="22"/>
          <w:lang w:val="ka-GE"/>
        </w:rPr>
        <w:t>ლოკალური სქემები საწარმოო მოედნის ღია სივრცეში განლაგებული ობიექტებისთვის;</w:t>
      </w:r>
    </w:p>
    <w:p w14:paraId="0F3260EE" w14:textId="71FC59DC" w:rsidR="00977FAC" w:rsidRPr="00086C9B" w:rsidRDefault="00977FAC" w:rsidP="00EE2B33">
      <w:pPr>
        <w:pStyle w:val="ListParagraph"/>
        <w:numPr>
          <w:ilvl w:val="0"/>
          <w:numId w:val="9"/>
        </w:numPr>
        <w:spacing w:after="120"/>
        <w:ind w:left="1440"/>
        <w:contextualSpacing w:val="0"/>
        <w:rPr>
          <w:rFonts w:ascii="Sylfaen" w:hAnsi="Sylfaen" w:cs="Sylfaen"/>
          <w:w w:val="90"/>
          <w:sz w:val="22"/>
          <w:szCs w:val="22"/>
          <w:lang w:val="ka-GE"/>
        </w:rPr>
      </w:pPr>
      <w:r w:rsidRPr="00086C9B">
        <w:rPr>
          <w:rFonts w:ascii="Sylfaen" w:hAnsi="Sylfaen" w:cs="Sylfaen"/>
          <w:w w:val="90"/>
          <w:sz w:val="22"/>
          <w:szCs w:val="22"/>
          <w:lang w:val="ka-GE"/>
        </w:rPr>
        <w:t>საერთო წყალ-შლამური სქემა (წყლის ბალანსი);</w:t>
      </w:r>
    </w:p>
    <w:p w14:paraId="1ABD47E8" w14:textId="0220AE4E" w:rsidR="00977FAC" w:rsidRPr="00086C9B" w:rsidRDefault="00977FAC" w:rsidP="00EE2B33">
      <w:pPr>
        <w:pStyle w:val="ListParagraph"/>
        <w:numPr>
          <w:ilvl w:val="0"/>
          <w:numId w:val="9"/>
        </w:numPr>
        <w:spacing w:after="120"/>
        <w:ind w:left="1440"/>
        <w:contextualSpacing w:val="0"/>
        <w:rPr>
          <w:rFonts w:ascii="Sylfaen" w:hAnsi="Sylfaen" w:cs="Sylfaen"/>
          <w:w w:val="90"/>
          <w:sz w:val="22"/>
          <w:szCs w:val="22"/>
          <w:lang w:val="ka-GE"/>
        </w:rPr>
      </w:pPr>
      <w:r w:rsidRPr="00086C9B">
        <w:rPr>
          <w:rFonts w:ascii="Sylfaen" w:hAnsi="Sylfaen" w:cs="Sylfaen"/>
          <w:w w:val="90"/>
          <w:sz w:val="22"/>
          <w:szCs w:val="22"/>
          <w:lang w:val="ka-GE"/>
        </w:rPr>
        <w:t>წყლის შემადგენლობა ძირითად ნაკადებში (საანგარიშო).</w:t>
      </w:r>
    </w:p>
    <w:p w14:paraId="6A7C40A8" w14:textId="77777777" w:rsidR="00977FAC" w:rsidRPr="00086C9B" w:rsidRDefault="00977FAC" w:rsidP="00EE2B33">
      <w:pPr>
        <w:pStyle w:val="ListParagraph"/>
        <w:numPr>
          <w:ilvl w:val="0"/>
          <w:numId w:val="8"/>
        </w:numPr>
        <w:spacing w:after="120"/>
        <w:ind w:left="1260"/>
        <w:contextualSpacing w:val="0"/>
        <w:rPr>
          <w:rFonts w:ascii="Sylfaen" w:hAnsi="Sylfaen"/>
          <w:b/>
          <w:sz w:val="22"/>
          <w:szCs w:val="22"/>
          <w:lang w:val="ka-GE"/>
        </w:rPr>
      </w:pPr>
      <w:r w:rsidRPr="00086C9B">
        <w:rPr>
          <w:rFonts w:ascii="Sylfaen" w:hAnsi="Sylfaen"/>
          <w:b/>
          <w:w w:val="90"/>
          <w:sz w:val="22"/>
          <w:szCs w:val="22"/>
          <w:lang w:val="ka-GE"/>
        </w:rPr>
        <w:t xml:space="preserve">წყლის ბალანსები და/ან წყალ-შლამური სქემები </w:t>
      </w:r>
      <w:r w:rsidRPr="00086C9B">
        <w:rPr>
          <w:rFonts w:ascii="Sylfaen" w:hAnsi="Sylfaen"/>
          <w:b/>
          <w:i/>
          <w:iCs/>
          <w:w w:val="90"/>
          <w:sz w:val="22"/>
          <w:szCs w:val="22"/>
          <w:u w:val="single"/>
          <w:lang w:val="ka-GE"/>
        </w:rPr>
        <w:t>ანომალიურად უხვი ნალექების პერიოდის ან თვისთვის</w:t>
      </w:r>
      <w:r w:rsidRPr="00086C9B">
        <w:rPr>
          <w:rFonts w:ascii="Sylfaen" w:hAnsi="Sylfaen"/>
          <w:b/>
          <w:w w:val="90"/>
          <w:sz w:val="22"/>
          <w:szCs w:val="22"/>
          <w:u w:val="single"/>
          <w:lang w:val="ka-GE"/>
        </w:rPr>
        <w:t xml:space="preserve"> (მეტეომონაცემების მიხედვით):</w:t>
      </w:r>
    </w:p>
    <w:p w14:paraId="3BC961C5" w14:textId="2D772DA8" w:rsidR="00977FAC" w:rsidRPr="00086C9B" w:rsidRDefault="00977FAC" w:rsidP="00EE2B33">
      <w:pPr>
        <w:pStyle w:val="ListParagraph"/>
        <w:numPr>
          <w:ilvl w:val="0"/>
          <w:numId w:val="9"/>
        </w:numPr>
        <w:spacing w:after="120"/>
        <w:ind w:left="1440"/>
        <w:contextualSpacing w:val="0"/>
        <w:rPr>
          <w:rFonts w:ascii="Sylfaen" w:hAnsi="Sylfaen" w:cs="Sylfaen"/>
          <w:w w:val="90"/>
          <w:sz w:val="22"/>
          <w:szCs w:val="22"/>
          <w:lang w:val="ka-GE"/>
        </w:rPr>
      </w:pPr>
      <w:r w:rsidRPr="00086C9B">
        <w:rPr>
          <w:rFonts w:ascii="Sylfaen" w:hAnsi="Sylfaen" w:cs="Sylfaen"/>
          <w:w w:val="90"/>
          <w:sz w:val="22"/>
          <w:szCs w:val="22"/>
          <w:lang w:val="ka-GE"/>
        </w:rPr>
        <w:t>ლოკალური სქემები საწარმოო მოედნის ღია სივრცეში განლაგებული ობიექტებისთვის;</w:t>
      </w:r>
    </w:p>
    <w:p w14:paraId="37B89C42" w14:textId="5B01C9F9" w:rsidR="00977FAC" w:rsidRPr="00086C9B" w:rsidRDefault="00977FAC" w:rsidP="00EE2B33">
      <w:pPr>
        <w:pStyle w:val="ListParagraph"/>
        <w:numPr>
          <w:ilvl w:val="0"/>
          <w:numId w:val="9"/>
        </w:numPr>
        <w:spacing w:after="120"/>
        <w:ind w:left="1440"/>
        <w:contextualSpacing w:val="0"/>
        <w:rPr>
          <w:rFonts w:ascii="Sylfaen" w:hAnsi="Sylfaen" w:cs="Sylfaen"/>
          <w:w w:val="90"/>
          <w:sz w:val="22"/>
          <w:szCs w:val="22"/>
          <w:lang w:val="ka-GE"/>
        </w:rPr>
      </w:pPr>
      <w:r w:rsidRPr="00086C9B">
        <w:rPr>
          <w:rFonts w:ascii="Sylfaen" w:hAnsi="Sylfaen" w:cs="Sylfaen"/>
          <w:w w:val="90"/>
          <w:sz w:val="22"/>
          <w:szCs w:val="22"/>
          <w:lang w:val="ka-GE"/>
        </w:rPr>
        <w:t>საერთო წყალ-შლამური სქემა (წყლის ბალანსი);</w:t>
      </w:r>
    </w:p>
    <w:p w14:paraId="404F53B6" w14:textId="2C02E0A7" w:rsidR="00977FAC" w:rsidRPr="00086C9B" w:rsidRDefault="00977FAC" w:rsidP="00EE2B33">
      <w:pPr>
        <w:pStyle w:val="ListParagraph"/>
        <w:numPr>
          <w:ilvl w:val="0"/>
          <w:numId w:val="9"/>
        </w:numPr>
        <w:spacing w:after="120"/>
        <w:ind w:left="1440"/>
        <w:contextualSpacing w:val="0"/>
        <w:rPr>
          <w:rFonts w:ascii="Sylfaen" w:hAnsi="Sylfaen" w:cs="Sylfaen"/>
          <w:w w:val="90"/>
          <w:sz w:val="22"/>
          <w:szCs w:val="22"/>
          <w:lang w:val="ka-GE"/>
        </w:rPr>
      </w:pPr>
      <w:r w:rsidRPr="00086C9B">
        <w:rPr>
          <w:rFonts w:ascii="Sylfaen" w:hAnsi="Sylfaen" w:cs="Sylfaen"/>
          <w:w w:val="90"/>
          <w:sz w:val="22"/>
          <w:szCs w:val="22"/>
          <w:lang w:val="ka-GE"/>
        </w:rPr>
        <w:t>წყლის შემადგენლობა ძირითად ნაკადებში (საანგარიშო).</w:t>
      </w:r>
    </w:p>
    <w:p w14:paraId="6A18E939" w14:textId="3F685973" w:rsidR="00977FAC" w:rsidRPr="00086C9B" w:rsidRDefault="00854DEB" w:rsidP="00EE2B33">
      <w:pPr>
        <w:pStyle w:val="ListParagraph"/>
        <w:numPr>
          <w:ilvl w:val="0"/>
          <w:numId w:val="10"/>
        </w:numPr>
        <w:spacing w:after="120"/>
        <w:ind w:left="720"/>
        <w:contextualSpacing w:val="0"/>
        <w:rPr>
          <w:rFonts w:ascii="Sylfaen" w:hAnsi="Sylfaen"/>
          <w:sz w:val="22"/>
          <w:szCs w:val="22"/>
          <w:lang w:val="ka-GE"/>
        </w:rPr>
      </w:pPr>
      <w:r w:rsidRPr="00086C9B">
        <w:rPr>
          <w:rFonts w:ascii="Sylfaen" w:hAnsi="Sylfaen"/>
          <w:b/>
          <w:bCs/>
          <w:w w:val="90"/>
          <w:sz w:val="22"/>
          <w:szCs w:val="22"/>
          <w:lang w:val="ka-GE"/>
        </w:rPr>
        <w:t>საწარმოო მოედანზე წარმოქმნილი წყლების გამოყენების შესახებ რეკომენდაციების შემუშავება</w:t>
      </w:r>
      <w:r w:rsidRPr="00086C9B">
        <w:rPr>
          <w:rFonts w:ascii="Sylfaen" w:hAnsi="Sylfaen"/>
          <w:w w:val="90"/>
          <w:sz w:val="22"/>
          <w:szCs w:val="22"/>
          <w:lang w:val="ka-GE"/>
        </w:rPr>
        <w:t>:</w:t>
      </w:r>
    </w:p>
    <w:p w14:paraId="36688C68" w14:textId="11CE4311" w:rsidR="00EE2B33" w:rsidRPr="00086C9B" w:rsidRDefault="00977FAC" w:rsidP="00EE2B33">
      <w:pPr>
        <w:pStyle w:val="ListParagraph"/>
        <w:numPr>
          <w:ilvl w:val="0"/>
          <w:numId w:val="9"/>
        </w:numPr>
        <w:spacing w:after="120"/>
        <w:ind w:left="1440"/>
        <w:contextualSpacing w:val="0"/>
        <w:rPr>
          <w:rFonts w:ascii="Sylfaen" w:hAnsi="Sylfaen" w:cs="Sylfaen"/>
          <w:w w:val="90"/>
          <w:sz w:val="22"/>
          <w:szCs w:val="22"/>
          <w:lang w:val="ka-GE"/>
        </w:rPr>
      </w:pPr>
      <w:r w:rsidRPr="00086C9B">
        <w:rPr>
          <w:rFonts w:ascii="Sylfaen" w:hAnsi="Sylfaen" w:cs="Sylfaen"/>
          <w:w w:val="90"/>
          <w:sz w:val="22"/>
          <w:szCs w:val="22"/>
          <w:lang w:val="ka-GE"/>
        </w:rPr>
        <w:t>ბრუნვითი წყალმომარაგება;</w:t>
      </w:r>
    </w:p>
    <w:p w14:paraId="2C049B79" w14:textId="7419E353" w:rsidR="00977FAC" w:rsidRPr="00086C9B" w:rsidRDefault="00977FAC" w:rsidP="00EE2B33">
      <w:pPr>
        <w:pStyle w:val="ListParagraph"/>
        <w:numPr>
          <w:ilvl w:val="0"/>
          <w:numId w:val="9"/>
        </w:numPr>
        <w:spacing w:after="120"/>
        <w:ind w:left="1440"/>
        <w:contextualSpacing w:val="0"/>
        <w:rPr>
          <w:rFonts w:ascii="Sylfaen" w:hAnsi="Sylfaen" w:cs="Sylfaen"/>
          <w:w w:val="90"/>
          <w:sz w:val="22"/>
          <w:szCs w:val="22"/>
          <w:lang w:val="ka-GE"/>
        </w:rPr>
      </w:pPr>
      <w:r w:rsidRPr="00086C9B">
        <w:rPr>
          <w:rFonts w:ascii="Sylfaen" w:hAnsi="Sylfaen" w:cs="Sylfaen"/>
          <w:w w:val="90"/>
          <w:sz w:val="22"/>
          <w:szCs w:val="22"/>
          <w:lang w:val="ka-GE"/>
        </w:rPr>
        <w:t>გარემოში ჩაშვება;</w:t>
      </w:r>
    </w:p>
    <w:p w14:paraId="47CD4E18" w14:textId="5D04B2AB" w:rsidR="00977FAC" w:rsidRPr="00086C9B" w:rsidRDefault="00977FAC" w:rsidP="00EE2B33">
      <w:pPr>
        <w:pStyle w:val="ListParagraph"/>
        <w:numPr>
          <w:ilvl w:val="0"/>
          <w:numId w:val="9"/>
        </w:numPr>
        <w:spacing w:after="120"/>
        <w:ind w:left="1440"/>
        <w:contextualSpacing w:val="0"/>
        <w:rPr>
          <w:rFonts w:ascii="Sylfaen" w:hAnsi="Sylfaen" w:cs="Sylfaen"/>
          <w:w w:val="90"/>
          <w:sz w:val="22"/>
          <w:szCs w:val="22"/>
          <w:lang w:val="ka-GE"/>
        </w:rPr>
      </w:pPr>
      <w:r w:rsidRPr="00086C9B">
        <w:rPr>
          <w:rFonts w:ascii="Sylfaen" w:hAnsi="Sylfaen" w:cs="Sylfaen"/>
          <w:w w:val="90"/>
          <w:sz w:val="22"/>
          <w:szCs w:val="22"/>
          <w:lang w:val="ka-GE"/>
        </w:rPr>
        <w:t>გამწმენდი ნაგებობების ან წყლის მომზადების სადგურების მშენებლობის საჭიროება. მათი წარმადობა.</w:t>
      </w:r>
    </w:p>
    <w:p w14:paraId="048B163D" w14:textId="583B985C" w:rsidR="00977FAC" w:rsidRPr="00086C9B" w:rsidRDefault="00854DEB" w:rsidP="00E85FDA">
      <w:pPr>
        <w:pStyle w:val="ListParagraph"/>
        <w:numPr>
          <w:ilvl w:val="0"/>
          <w:numId w:val="10"/>
        </w:numPr>
        <w:spacing w:after="120"/>
        <w:ind w:left="720"/>
        <w:contextualSpacing w:val="0"/>
        <w:rPr>
          <w:rFonts w:ascii="Sylfaen" w:hAnsi="Sylfaen"/>
          <w:b/>
          <w:bCs/>
          <w:sz w:val="22"/>
          <w:szCs w:val="22"/>
          <w:lang w:val="ka-GE"/>
        </w:rPr>
      </w:pPr>
      <w:r w:rsidRPr="00086C9B">
        <w:rPr>
          <w:rFonts w:ascii="Sylfaen" w:hAnsi="Sylfaen"/>
          <w:b/>
          <w:bCs/>
          <w:w w:val="90"/>
          <w:sz w:val="22"/>
          <w:szCs w:val="22"/>
          <w:lang w:val="ka-GE"/>
        </w:rPr>
        <w:t>სამეცნიერო-კვლევითი სამუშაოების საბოლოო ანგარიშის შედგენა</w:t>
      </w:r>
    </w:p>
    <w:p w14:paraId="6AEC2CD3" w14:textId="170D205B" w:rsidR="00977FAC" w:rsidRDefault="00977FAC" w:rsidP="00EE2B33">
      <w:pPr>
        <w:widowControl w:val="0"/>
        <w:autoSpaceDE w:val="0"/>
        <w:autoSpaceDN w:val="0"/>
        <w:adjustRightInd w:val="0"/>
        <w:spacing w:after="120"/>
        <w:jc w:val="both"/>
        <w:rPr>
          <w:rFonts w:ascii="Sylfaen" w:hAnsi="Sylfaen"/>
          <w:spacing w:val="3"/>
          <w:sz w:val="22"/>
          <w:szCs w:val="22"/>
          <w:lang w:val="ka-GE"/>
        </w:rPr>
      </w:pPr>
    </w:p>
    <w:p w14:paraId="6D9F0EA9" w14:textId="0A024DCD" w:rsidR="00E85FDA" w:rsidRDefault="00E85FDA" w:rsidP="00EE2B33">
      <w:pPr>
        <w:widowControl w:val="0"/>
        <w:autoSpaceDE w:val="0"/>
        <w:autoSpaceDN w:val="0"/>
        <w:adjustRightInd w:val="0"/>
        <w:spacing w:after="120"/>
        <w:jc w:val="both"/>
        <w:rPr>
          <w:rFonts w:ascii="Sylfaen" w:hAnsi="Sylfaen"/>
          <w:spacing w:val="3"/>
          <w:sz w:val="22"/>
          <w:szCs w:val="22"/>
          <w:lang w:val="ka-GE"/>
        </w:rPr>
      </w:pPr>
    </w:p>
    <w:p w14:paraId="156F743D" w14:textId="77777777" w:rsidR="00E85FDA" w:rsidRPr="00086C9B" w:rsidRDefault="00E85FDA" w:rsidP="00EE2B33">
      <w:pPr>
        <w:widowControl w:val="0"/>
        <w:autoSpaceDE w:val="0"/>
        <w:autoSpaceDN w:val="0"/>
        <w:adjustRightInd w:val="0"/>
        <w:spacing w:after="120"/>
        <w:jc w:val="both"/>
        <w:rPr>
          <w:rFonts w:ascii="Sylfaen" w:hAnsi="Sylfaen"/>
          <w:spacing w:val="3"/>
          <w:sz w:val="22"/>
          <w:szCs w:val="22"/>
          <w:lang w:val="ka-GE"/>
        </w:rPr>
      </w:pPr>
    </w:p>
    <w:p w14:paraId="64A7ECEF" w14:textId="615BC605" w:rsidR="00A82B54" w:rsidRPr="00086C9B" w:rsidRDefault="00854DEB" w:rsidP="00EE2B33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120"/>
        <w:contextualSpacing w:val="0"/>
        <w:jc w:val="both"/>
        <w:rPr>
          <w:rFonts w:ascii="Sylfaen" w:hAnsi="Sylfaen"/>
          <w:b/>
          <w:spacing w:val="3"/>
          <w:sz w:val="22"/>
          <w:szCs w:val="22"/>
          <w:lang w:val="ka-GE"/>
        </w:rPr>
      </w:pPr>
      <w:r w:rsidRPr="00086C9B">
        <w:rPr>
          <w:rFonts w:ascii="Sylfaen" w:hAnsi="Sylfaen"/>
          <w:b/>
          <w:spacing w:val="3"/>
          <w:w w:val="90"/>
          <w:sz w:val="22"/>
          <w:szCs w:val="22"/>
          <w:lang w:val="ka-GE"/>
        </w:rPr>
        <w:t>დამკვეთის მიერ წარსადგენი საწყისი მონაცემებისა და მასალების ჩამონათვალი:</w:t>
      </w:r>
    </w:p>
    <w:p w14:paraId="18C8A8ED" w14:textId="5AC7B3C7" w:rsidR="00854DEB" w:rsidRPr="00086C9B" w:rsidRDefault="00854DEB" w:rsidP="00EE2B33">
      <w:pPr>
        <w:pStyle w:val="ListParagraph"/>
        <w:numPr>
          <w:ilvl w:val="0"/>
          <w:numId w:val="10"/>
        </w:numPr>
        <w:spacing w:after="120"/>
        <w:ind w:left="720"/>
        <w:contextualSpacing w:val="0"/>
        <w:rPr>
          <w:rFonts w:ascii="Sylfaen" w:hAnsi="Sylfaen"/>
          <w:sz w:val="22"/>
          <w:szCs w:val="22"/>
          <w:lang w:val="ka-GE"/>
        </w:rPr>
      </w:pPr>
      <w:r w:rsidRPr="00086C9B">
        <w:rPr>
          <w:rFonts w:ascii="Sylfaen" w:hAnsi="Sylfaen"/>
          <w:w w:val="90"/>
          <w:sz w:val="22"/>
          <w:szCs w:val="22"/>
          <w:lang w:val="ka-GE"/>
        </w:rPr>
        <w:t>მადნეულის საწარმოო მოედნის აქტუალური სიტუაციური გეგმა (AutoCAD, ადგილმდებარეობაზე მიბმით);</w:t>
      </w:r>
    </w:p>
    <w:p w14:paraId="19397E6B" w14:textId="5C3DF8A5" w:rsidR="00A82B54" w:rsidRPr="00086C9B" w:rsidRDefault="00A82B54" w:rsidP="00EE2B33">
      <w:pPr>
        <w:pStyle w:val="ListParagraph"/>
        <w:numPr>
          <w:ilvl w:val="0"/>
          <w:numId w:val="10"/>
        </w:numPr>
        <w:spacing w:after="120"/>
        <w:ind w:left="720"/>
        <w:contextualSpacing w:val="0"/>
        <w:rPr>
          <w:rFonts w:ascii="Sylfaen" w:hAnsi="Sylfaen"/>
          <w:sz w:val="22"/>
          <w:szCs w:val="22"/>
          <w:lang w:val="ka-GE"/>
        </w:rPr>
      </w:pPr>
      <w:r w:rsidRPr="00086C9B">
        <w:rPr>
          <w:rFonts w:ascii="Sylfaen" w:hAnsi="Sylfaen"/>
          <w:w w:val="90"/>
          <w:sz w:val="22"/>
          <w:szCs w:val="22"/>
          <w:lang w:val="ka-GE"/>
        </w:rPr>
        <w:t>გამამდიდრებელი ფაბრიკის ფაქტობრივი წყალ-შლამური (წშს) სქემა (დამხმარე ოპერაციების ჩათვლით) ყველა სექციისთვის, გადასამუშავებელი მადნების მითითებით.</w:t>
      </w:r>
    </w:p>
    <w:p w14:paraId="6E9AA9D7" w14:textId="6E38F21E" w:rsidR="007F11D2" w:rsidRPr="00086C9B" w:rsidRDefault="007F11D2" w:rsidP="00EE2B33">
      <w:pPr>
        <w:pStyle w:val="ListParagraph"/>
        <w:numPr>
          <w:ilvl w:val="0"/>
          <w:numId w:val="10"/>
        </w:numPr>
        <w:spacing w:after="120"/>
        <w:ind w:left="720"/>
        <w:contextualSpacing w:val="0"/>
        <w:rPr>
          <w:rFonts w:ascii="Sylfaen" w:hAnsi="Sylfaen"/>
          <w:sz w:val="22"/>
          <w:szCs w:val="22"/>
          <w:lang w:val="ka-GE"/>
        </w:rPr>
      </w:pPr>
      <w:r w:rsidRPr="00086C9B">
        <w:rPr>
          <w:rFonts w:ascii="Sylfaen" w:hAnsi="Sylfaen"/>
          <w:w w:val="90"/>
          <w:sz w:val="22"/>
          <w:szCs w:val="22"/>
          <w:lang w:val="ka-GE"/>
        </w:rPr>
        <w:t>გამამდიდრებელი ფაბრიკის ფაქტობრივი აპარატურული სქემა (დამხმარე კვანძების ჩათვლით), სპეციფიკაციით ყველა სექციისთვის და გადასამუშავებელი მადნების მითითებით.</w:t>
      </w:r>
    </w:p>
    <w:p w14:paraId="7178E47A" w14:textId="5A365013" w:rsidR="00FD21F0" w:rsidRPr="00086C9B" w:rsidRDefault="00FD21F0" w:rsidP="00EE2B33">
      <w:pPr>
        <w:pStyle w:val="ListParagraph"/>
        <w:numPr>
          <w:ilvl w:val="0"/>
          <w:numId w:val="10"/>
        </w:numPr>
        <w:spacing w:after="120"/>
        <w:ind w:left="720"/>
        <w:contextualSpacing w:val="0"/>
        <w:rPr>
          <w:rFonts w:ascii="Sylfaen" w:hAnsi="Sylfaen"/>
          <w:sz w:val="22"/>
          <w:szCs w:val="22"/>
          <w:lang w:val="ka-GE"/>
        </w:rPr>
      </w:pPr>
      <w:r w:rsidRPr="00086C9B">
        <w:rPr>
          <w:rFonts w:ascii="Sylfaen" w:hAnsi="Sylfaen"/>
          <w:w w:val="90"/>
          <w:sz w:val="22"/>
          <w:szCs w:val="22"/>
          <w:lang w:val="ka-GE"/>
        </w:rPr>
        <w:t>გადასამუშავებლად დაგეგმილი მადნების გამდიდრების პროცესების წყალ-შლამური (წშს) სქემები.</w:t>
      </w:r>
    </w:p>
    <w:p w14:paraId="4BE1CA47" w14:textId="6311B847" w:rsidR="007F11D2" w:rsidRPr="00086C9B" w:rsidRDefault="007F11D2" w:rsidP="00EE2B33">
      <w:pPr>
        <w:pStyle w:val="ListParagraph"/>
        <w:numPr>
          <w:ilvl w:val="0"/>
          <w:numId w:val="10"/>
        </w:numPr>
        <w:spacing w:after="120"/>
        <w:ind w:left="720"/>
        <w:contextualSpacing w:val="0"/>
        <w:rPr>
          <w:rFonts w:ascii="Sylfaen" w:hAnsi="Sylfaen"/>
          <w:sz w:val="22"/>
          <w:szCs w:val="22"/>
          <w:lang w:val="ka-GE"/>
        </w:rPr>
      </w:pPr>
      <w:r w:rsidRPr="00086C9B">
        <w:rPr>
          <w:rFonts w:ascii="Sylfaen" w:hAnsi="Sylfaen"/>
          <w:w w:val="90"/>
          <w:sz w:val="22"/>
          <w:szCs w:val="22"/>
          <w:lang w:val="ka-GE"/>
        </w:rPr>
        <w:t>სხვადასხვა ხარისხის მადნების გადამუშავებისას წშს-ის მნიშვნელოვანი განსხვავებების არსებობის შემთხვევაში — სექციების მიხედვით გადამუშავების გრაფიკი.</w:t>
      </w:r>
    </w:p>
    <w:p w14:paraId="554FB917" w14:textId="18E54C85" w:rsidR="007F11D2" w:rsidRPr="00086C9B" w:rsidRDefault="007F11D2" w:rsidP="00EE2B33">
      <w:pPr>
        <w:pStyle w:val="ListParagraph"/>
        <w:numPr>
          <w:ilvl w:val="0"/>
          <w:numId w:val="10"/>
        </w:numPr>
        <w:spacing w:after="120"/>
        <w:ind w:left="720"/>
        <w:contextualSpacing w:val="0"/>
        <w:rPr>
          <w:rFonts w:ascii="Sylfaen" w:hAnsi="Sylfaen"/>
          <w:sz w:val="22"/>
          <w:szCs w:val="22"/>
          <w:lang w:val="ka-GE"/>
        </w:rPr>
      </w:pPr>
      <w:r w:rsidRPr="00086C9B">
        <w:rPr>
          <w:rFonts w:ascii="Sylfaen" w:hAnsi="Sylfaen"/>
          <w:w w:val="90"/>
          <w:sz w:val="22"/>
          <w:szCs w:val="22"/>
          <w:lang w:val="ka-GE"/>
        </w:rPr>
        <w:lastRenderedPageBreak/>
        <w:t>სუფთა წყლის მოთხოვნები:</w:t>
      </w:r>
    </w:p>
    <w:p w14:paraId="3894F6ED" w14:textId="4005D432" w:rsidR="007F11D2" w:rsidRPr="00086C9B" w:rsidRDefault="007F11D2" w:rsidP="00086C9B">
      <w:pPr>
        <w:pStyle w:val="ListParagraph"/>
        <w:numPr>
          <w:ilvl w:val="0"/>
          <w:numId w:val="9"/>
        </w:numPr>
        <w:spacing w:after="120"/>
        <w:ind w:left="1440"/>
        <w:contextualSpacing w:val="0"/>
        <w:rPr>
          <w:rFonts w:ascii="Sylfaen" w:hAnsi="Sylfaen" w:cs="Sylfaen"/>
          <w:w w:val="90"/>
          <w:sz w:val="22"/>
          <w:szCs w:val="22"/>
          <w:lang w:val="ka-GE"/>
        </w:rPr>
      </w:pPr>
      <w:r w:rsidRPr="00086C9B">
        <w:rPr>
          <w:rFonts w:ascii="Sylfaen" w:hAnsi="Sylfaen" w:cs="Sylfaen"/>
          <w:w w:val="90"/>
          <w:sz w:val="22"/>
          <w:szCs w:val="22"/>
          <w:lang w:val="ka-GE"/>
        </w:rPr>
        <w:t>ტუმბოების სალნიკურ შემჭიდროებებზე</w:t>
      </w:r>
      <w:r w:rsidR="00086C9B">
        <w:rPr>
          <w:rFonts w:ascii="Sylfaen" w:hAnsi="Sylfaen" w:cs="Sylfaen"/>
          <w:w w:val="90"/>
          <w:sz w:val="22"/>
          <w:szCs w:val="22"/>
          <w:lang w:val="ka-GE"/>
        </w:rPr>
        <w:t>;</w:t>
      </w:r>
    </w:p>
    <w:p w14:paraId="168061C4" w14:textId="3AAA4FB7" w:rsidR="007F11D2" w:rsidRPr="00086C9B" w:rsidRDefault="007F11D2" w:rsidP="00086C9B">
      <w:pPr>
        <w:pStyle w:val="ListParagraph"/>
        <w:numPr>
          <w:ilvl w:val="0"/>
          <w:numId w:val="9"/>
        </w:numPr>
        <w:spacing w:after="120"/>
        <w:ind w:left="1440"/>
        <w:contextualSpacing w:val="0"/>
        <w:rPr>
          <w:rFonts w:ascii="Sylfaen" w:hAnsi="Sylfaen" w:cs="Sylfaen"/>
          <w:w w:val="90"/>
          <w:sz w:val="22"/>
          <w:szCs w:val="22"/>
          <w:lang w:val="ka-GE"/>
        </w:rPr>
      </w:pPr>
      <w:r w:rsidRPr="00086C9B">
        <w:rPr>
          <w:rFonts w:ascii="Sylfaen" w:hAnsi="Sylfaen" w:cs="Sylfaen"/>
          <w:w w:val="90"/>
          <w:sz w:val="22"/>
          <w:szCs w:val="22"/>
          <w:lang w:val="ka-GE"/>
        </w:rPr>
        <w:t>ცენტრიდანულ კონცენტრატორებზე</w:t>
      </w:r>
      <w:r w:rsidR="00086C9B">
        <w:rPr>
          <w:rFonts w:ascii="Sylfaen" w:hAnsi="Sylfaen" w:cs="Sylfaen"/>
          <w:w w:val="90"/>
          <w:sz w:val="22"/>
          <w:szCs w:val="22"/>
          <w:lang w:val="ka-GE"/>
        </w:rPr>
        <w:t>;</w:t>
      </w:r>
    </w:p>
    <w:p w14:paraId="5072E23E" w14:textId="32C0F93F" w:rsidR="007F11D2" w:rsidRPr="00086C9B" w:rsidRDefault="007F11D2" w:rsidP="00086C9B">
      <w:pPr>
        <w:pStyle w:val="ListParagraph"/>
        <w:numPr>
          <w:ilvl w:val="0"/>
          <w:numId w:val="9"/>
        </w:numPr>
        <w:spacing w:after="120"/>
        <w:ind w:left="1440"/>
        <w:contextualSpacing w:val="0"/>
        <w:rPr>
          <w:rFonts w:ascii="Sylfaen" w:hAnsi="Sylfaen" w:cs="Sylfaen"/>
          <w:w w:val="90"/>
          <w:sz w:val="22"/>
          <w:szCs w:val="22"/>
          <w:lang w:val="ka-GE"/>
        </w:rPr>
      </w:pPr>
      <w:r w:rsidRPr="00086C9B">
        <w:rPr>
          <w:rFonts w:ascii="Sylfaen" w:hAnsi="Sylfaen" w:cs="Sylfaen"/>
          <w:w w:val="90"/>
          <w:sz w:val="22"/>
          <w:szCs w:val="22"/>
          <w:lang w:val="ka-GE"/>
        </w:rPr>
        <w:t>იატაკების რეცხვაზე</w:t>
      </w:r>
      <w:r w:rsidR="00086C9B">
        <w:rPr>
          <w:rFonts w:ascii="Sylfaen" w:hAnsi="Sylfaen" w:cs="Sylfaen"/>
          <w:w w:val="90"/>
          <w:sz w:val="22"/>
          <w:szCs w:val="22"/>
          <w:lang w:val="ka-GE"/>
        </w:rPr>
        <w:t>;</w:t>
      </w:r>
    </w:p>
    <w:p w14:paraId="561235DE" w14:textId="3026B097" w:rsidR="007F11D2" w:rsidRPr="00086C9B" w:rsidRDefault="007F11D2" w:rsidP="00086C9B">
      <w:pPr>
        <w:pStyle w:val="ListParagraph"/>
        <w:numPr>
          <w:ilvl w:val="0"/>
          <w:numId w:val="9"/>
        </w:numPr>
        <w:spacing w:after="120"/>
        <w:ind w:left="1440"/>
        <w:contextualSpacing w:val="0"/>
        <w:rPr>
          <w:rFonts w:ascii="Sylfaen" w:hAnsi="Sylfaen" w:cs="Sylfaen"/>
          <w:w w:val="90"/>
          <w:sz w:val="22"/>
          <w:szCs w:val="22"/>
          <w:lang w:val="ka-GE"/>
        </w:rPr>
      </w:pPr>
      <w:r w:rsidRPr="00086C9B">
        <w:rPr>
          <w:rFonts w:ascii="Sylfaen" w:hAnsi="Sylfaen" w:cs="Sylfaen"/>
          <w:w w:val="90"/>
          <w:sz w:val="22"/>
          <w:szCs w:val="22"/>
          <w:lang w:val="ka-GE"/>
        </w:rPr>
        <w:t>რეაგენტების მომზადებაზე</w:t>
      </w:r>
      <w:r w:rsidR="00086C9B">
        <w:rPr>
          <w:rFonts w:ascii="Sylfaen" w:hAnsi="Sylfaen" w:cs="Sylfaen"/>
          <w:w w:val="90"/>
          <w:sz w:val="22"/>
          <w:szCs w:val="22"/>
          <w:lang w:val="ka-GE"/>
        </w:rPr>
        <w:t>;</w:t>
      </w:r>
    </w:p>
    <w:p w14:paraId="65EEB6FE" w14:textId="57516E5D" w:rsidR="007F11D2" w:rsidRPr="00086C9B" w:rsidRDefault="007F11D2" w:rsidP="00086C9B">
      <w:pPr>
        <w:pStyle w:val="ListParagraph"/>
        <w:numPr>
          <w:ilvl w:val="0"/>
          <w:numId w:val="9"/>
        </w:numPr>
        <w:spacing w:after="120"/>
        <w:ind w:left="1440"/>
        <w:contextualSpacing w:val="0"/>
        <w:rPr>
          <w:rFonts w:ascii="Sylfaen" w:hAnsi="Sylfaen" w:cs="Sylfaen"/>
          <w:w w:val="90"/>
          <w:sz w:val="22"/>
          <w:szCs w:val="22"/>
          <w:lang w:val="ka-GE"/>
        </w:rPr>
      </w:pPr>
      <w:r w:rsidRPr="00086C9B">
        <w:rPr>
          <w:rFonts w:ascii="Sylfaen" w:hAnsi="Sylfaen" w:cs="Sylfaen"/>
          <w:w w:val="90"/>
          <w:sz w:val="22"/>
          <w:szCs w:val="22"/>
          <w:lang w:val="ka-GE"/>
        </w:rPr>
        <w:t>სხვა საჭიროებებზე</w:t>
      </w:r>
      <w:r w:rsidR="00086C9B">
        <w:rPr>
          <w:rFonts w:ascii="Sylfaen" w:hAnsi="Sylfaen" w:cs="Sylfaen"/>
          <w:w w:val="90"/>
          <w:sz w:val="22"/>
          <w:szCs w:val="22"/>
          <w:lang w:val="ka-GE"/>
        </w:rPr>
        <w:t>;</w:t>
      </w:r>
    </w:p>
    <w:p w14:paraId="1AF18861" w14:textId="30CF0146" w:rsidR="007F11D2" w:rsidRPr="00086C9B" w:rsidRDefault="007F11D2" w:rsidP="00EE2B33">
      <w:pPr>
        <w:pStyle w:val="ListParagraph"/>
        <w:numPr>
          <w:ilvl w:val="0"/>
          <w:numId w:val="10"/>
        </w:numPr>
        <w:spacing w:after="120"/>
        <w:ind w:left="720"/>
        <w:contextualSpacing w:val="0"/>
        <w:rPr>
          <w:rFonts w:ascii="Sylfaen" w:hAnsi="Sylfaen"/>
          <w:sz w:val="22"/>
          <w:szCs w:val="22"/>
          <w:lang w:val="ka-GE"/>
        </w:rPr>
      </w:pPr>
      <w:r w:rsidRPr="00086C9B">
        <w:rPr>
          <w:rFonts w:ascii="Sylfaen" w:hAnsi="Sylfaen"/>
          <w:w w:val="90"/>
          <w:sz w:val="22"/>
          <w:szCs w:val="22"/>
          <w:lang w:val="ka-GE"/>
        </w:rPr>
        <w:t>მოთხოვნები ბრუნვითი წყლის მიმართ</w:t>
      </w:r>
      <w:r w:rsidR="00086C9B">
        <w:rPr>
          <w:rFonts w:ascii="Sylfaen" w:hAnsi="Sylfaen"/>
          <w:w w:val="90"/>
          <w:sz w:val="22"/>
          <w:szCs w:val="22"/>
          <w:lang w:val="ka-GE"/>
        </w:rPr>
        <w:t>;</w:t>
      </w:r>
    </w:p>
    <w:p w14:paraId="6A77491A" w14:textId="4FC34119" w:rsidR="007F11D2" w:rsidRPr="00086C9B" w:rsidRDefault="007F11D2" w:rsidP="00086C9B">
      <w:pPr>
        <w:pStyle w:val="ListParagraph"/>
        <w:numPr>
          <w:ilvl w:val="0"/>
          <w:numId w:val="10"/>
        </w:numPr>
        <w:spacing w:after="120"/>
        <w:ind w:left="720"/>
        <w:contextualSpacing w:val="0"/>
        <w:rPr>
          <w:rFonts w:ascii="Sylfaen" w:hAnsi="Sylfaen"/>
          <w:sz w:val="22"/>
          <w:szCs w:val="22"/>
          <w:lang w:val="ka-GE"/>
        </w:rPr>
      </w:pPr>
      <w:r w:rsidRPr="00086C9B">
        <w:rPr>
          <w:rFonts w:ascii="Sylfaen" w:hAnsi="Sylfaen"/>
          <w:w w:val="90"/>
          <w:sz w:val="22"/>
          <w:szCs w:val="22"/>
          <w:lang w:val="ka-GE"/>
        </w:rPr>
        <w:t>ბრუნვითი წყლების ქიმიური შემადგენლობა (სექციების მიხედვით, პირობითად დამოუკიდებელი წშს)</w:t>
      </w:r>
      <w:r w:rsidR="00086C9B">
        <w:rPr>
          <w:rFonts w:ascii="Sylfaen" w:hAnsi="Sylfaen"/>
          <w:w w:val="90"/>
          <w:sz w:val="22"/>
          <w:szCs w:val="22"/>
          <w:lang w:val="ka-GE"/>
        </w:rPr>
        <w:t>;</w:t>
      </w:r>
    </w:p>
    <w:p w14:paraId="58A8BF30" w14:textId="2EE9DB33" w:rsidR="008E7719" w:rsidRPr="00086C9B" w:rsidRDefault="008E7719" w:rsidP="00086C9B">
      <w:pPr>
        <w:pStyle w:val="ListParagraph"/>
        <w:numPr>
          <w:ilvl w:val="0"/>
          <w:numId w:val="10"/>
        </w:numPr>
        <w:spacing w:after="120"/>
        <w:ind w:left="720"/>
        <w:contextualSpacing w:val="0"/>
        <w:rPr>
          <w:rFonts w:ascii="Sylfaen" w:hAnsi="Sylfaen"/>
          <w:sz w:val="22"/>
          <w:szCs w:val="22"/>
          <w:lang w:val="ka-GE"/>
        </w:rPr>
      </w:pPr>
      <w:r w:rsidRPr="00086C9B">
        <w:rPr>
          <w:rFonts w:ascii="Sylfaen" w:hAnsi="Sylfaen"/>
          <w:w w:val="90"/>
          <w:sz w:val="22"/>
          <w:szCs w:val="22"/>
          <w:lang w:val="ka-GE"/>
        </w:rPr>
        <w:t>გამდიდრების კუდების თხევადი ფაზის ქიმიური შემადგენლობა (სექციების მიხედვით, პირობითად დამოუკიდებელი წშს)</w:t>
      </w:r>
      <w:r w:rsidR="00086C9B">
        <w:rPr>
          <w:rFonts w:ascii="Sylfaen" w:hAnsi="Sylfaen"/>
          <w:w w:val="90"/>
          <w:sz w:val="22"/>
          <w:szCs w:val="22"/>
          <w:lang w:val="ka-GE"/>
        </w:rPr>
        <w:t>;</w:t>
      </w:r>
    </w:p>
    <w:p w14:paraId="6CB7A6C1" w14:textId="5C8AF53D" w:rsidR="008E7719" w:rsidRPr="00086C9B" w:rsidRDefault="008E7719" w:rsidP="00086C9B">
      <w:pPr>
        <w:pStyle w:val="ListParagraph"/>
        <w:numPr>
          <w:ilvl w:val="0"/>
          <w:numId w:val="10"/>
        </w:numPr>
        <w:spacing w:after="120"/>
        <w:ind w:left="720"/>
        <w:contextualSpacing w:val="0"/>
        <w:rPr>
          <w:rFonts w:ascii="Sylfaen" w:hAnsi="Sylfaen"/>
          <w:sz w:val="22"/>
          <w:szCs w:val="22"/>
          <w:lang w:val="ka-GE"/>
        </w:rPr>
      </w:pPr>
      <w:r w:rsidRPr="00086C9B">
        <w:rPr>
          <w:rFonts w:ascii="Sylfaen" w:hAnsi="Sylfaen"/>
          <w:w w:val="90"/>
          <w:sz w:val="22"/>
          <w:szCs w:val="22"/>
          <w:lang w:val="ka-GE"/>
        </w:rPr>
        <w:t>სუფთა წყლის ქიმიური შემადგენლობა (შემოტანილი, ადგილზე შეგროვებული)</w:t>
      </w:r>
      <w:r w:rsidR="00086C9B">
        <w:rPr>
          <w:rFonts w:ascii="Sylfaen" w:hAnsi="Sylfaen"/>
          <w:w w:val="90"/>
          <w:sz w:val="22"/>
          <w:szCs w:val="22"/>
          <w:lang w:val="ka-GE"/>
        </w:rPr>
        <w:t>;</w:t>
      </w:r>
    </w:p>
    <w:p w14:paraId="460D682F" w14:textId="427140E3" w:rsidR="007F11D2" w:rsidRPr="00086C9B" w:rsidRDefault="008E7719" w:rsidP="00086C9B">
      <w:pPr>
        <w:pStyle w:val="ListParagraph"/>
        <w:numPr>
          <w:ilvl w:val="0"/>
          <w:numId w:val="10"/>
        </w:numPr>
        <w:spacing w:after="120"/>
        <w:ind w:left="720"/>
        <w:contextualSpacing w:val="0"/>
        <w:rPr>
          <w:rFonts w:ascii="Sylfaen" w:hAnsi="Sylfaen"/>
          <w:sz w:val="22"/>
          <w:szCs w:val="22"/>
          <w:lang w:val="ka-GE"/>
        </w:rPr>
      </w:pPr>
      <w:r w:rsidRPr="00086C9B">
        <w:rPr>
          <w:rFonts w:ascii="Sylfaen" w:hAnsi="Sylfaen"/>
          <w:w w:val="90"/>
          <w:sz w:val="22"/>
          <w:szCs w:val="22"/>
          <w:lang w:val="ka-GE"/>
        </w:rPr>
        <w:t>გამამდიდრებელ ფაბრიკაში მადნების თვიური გადამუშავება 2024-2026 წლების პერიოდისთვის</w:t>
      </w:r>
      <w:r w:rsidR="00086C9B">
        <w:rPr>
          <w:rFonts w:ascii="Sylfaen" w:hAnsi="Sylfaen"/>
          <w:w w:val="90"/>
          <w:sz w:val="22"/>
          <w:szCs w:val="22"/>
          <w:lang w:val="ka-GE"/>
        </w:rPr>
        <w:t>;</w:t>
      </w:r>
    </w:p>
    <w:p w14:paraId="469AD1B0" w14:textId="74AC259F" w:rsidR="008E7719" w:rsidRPr="00086C9B" w:rsidRDefault="008E7719" w:rsidP="00086C9B">
      <w:pPr>
        <w:pStyle w:val="ListParagraph"/>
        <w:numPr>
          <w:ilvl w:val="0"/>
          <w:numId w:val="10"/>
        </w:numPr>
        <w:spacing w:after="120"/>
        <w:ind w:left="720"/>
        <w:contextualSpacing w:val="0"/>
        <w:rPr>
          <w:rFonts w:ascii="Sylfaen" w:hAnsi="Sylfaen"/>
          <w:sz w:val="22"/>
          <w:szCs w:val="22"/>
          <w:lang w:val="ka-GE"/>
        </w:rPr>
      </w:pPr>
      <w:r w:rsidRPr="00086C9B">
        <w:rPr>
          <w:rFonts w:ascii="Sylfaen" w:hAnsi="Sylfaen"/>
          <w:w w:val="90"/>
          <w:sz w:val="22"/>
          <w:szCs w:val="22"/>
          <w:lang w:val="ka-GE"/>
        </w:rPr>
        <w:t>გამდიდრების კუდების სველ და მშრალ კუდსაცავებში მიწოდების გრაფიკი</w:t>
      </w:r>
      <w:r w:rsidR="00086C9B">
        <w:rPr>
          <w:rFonts w:ascii="Sylfaen" w:hAnsi="Sylfaen"/>
          <w:w w:val="90"/>
          <w:sz w:val="22"/>
          <w:szCs w:val="22"/>
          <w:lang w:val="ka-GE"/>
        </w:rPr>
        <w:t>;</w:t>
      </w:r>
    </w:p>
    <w:p w14:paraId="7E5FEFF9" w14:textId="3A0004B1" w:rsidR="008E7719" w:rsidRPr="00086C9B" w:rsidRDefault="008E7719" w:rsidP="00086C9B">
      <w:pPr>
        <w:pStyle w:val="ListParagraph"/>
        <w:numPr>
          <w:ilvl w:val="0"/>
          <w:numId w:val="10"/>
        </w:numPr>
        <w:spacing w:after="120"/>
        <w:ind w:left="720"/>
        <w:contextualSpacing w:val="0"/>
        <w:rPr>
          <w:rFonts w:ascii="Sylfaen" w:hAnsi="Sylfaen"/>
          <w:sz w:val="22"/>
          <w:szCs w:val="22"/>
          <w:lang w:val="ka-GE"/>
        </w:rPr>
      </w:pPr>
      <w:r w:rsidRPr="00086C9B">
        <w:rPr>
          <w:rFonts w:ascii="Sylfaen" w:hAnsi="Sylfaen"/>
          <w:w w:val="90"/>
          <w:sz w:val="22"/>
          <w:szCs w:val="22"/>
          <w:lang w:val="ka-GE"/>
        </w:rPr>
        <w:t>მჟავე წყლების ნეიტრალიზაციის სადგურებზე დამუშავების სტატისტიკა 2025 წლისა და 2026 წლის I ნახევრისთვის</w:t>
      </w:r>
      <w:r w:rsidR="00086C9B">
        <w:rPr>
          <w:rFonts w:ascii="Sylfaen" w:hAnsi="Sylfaen"/>
          <w:w w:val="90"/>
          <w:sz w:val="22"/>
          <w:szCs w:val="22"/>
          <w:lang w:val="ka-GE"/>
        </w:rPr>
        <w:t>;</w:t>
      </w:r>
    </w:p>
    <w:p w14:paraId="31511D2C" w14:textId="2DC0C6E1" w:rsidR="008E7719" w:rsidRPr="00086C9B" w:rsidRDefault="008E7719" w:rsidP="00086C9B">
      <w:pPr>
        <w:pStyle w:val="ListParagraph"/>
        <w:numPr>
          <w:ilvl w:val="0"/>
          <w:numId w:val="10"/>
        </w:numPr>
        <w:spacing w:after="120"/>
        <w:ind w:left="720"/>
        <w:contextualSpacing w:val="0"/>
        <w:rPr>
          <w:rFonts w:ascii="Sylfaen" w:hAnsi="Sylfaen"/>
          <w:sz w:val="22"/>
          <w:szCs w:val="22"/>
          <w:lang w:val="ka-GE"/>
        </w:rPr>
      </w:pPr>
      <w:r w:rsidRPr="00086C9B">
        <w:rPr>
          <w:rFonts w:ascii="Sylfaen" w:hAnsi="Sylfaen"/>
          <w:w w:val="90"/>
          <w:sz w:val="22"/>
          <w:szCs w:val="22"/>
          <w:lang w:val="ka-GE"/>
        </w:rPr>
        <w:t>კვარციტის უბნის მადნის შტაბელების ფაქტობრივი მახასიათებლები, მათ შორის მასა, გაბარიტები, რომელი საბადოებიდანაა მადანი, სიმსხო, ტერასების არსებობა, ტერასებს შორის ფირი და ა.შ.</w:t>
      </w:r>
      <w:r w:rsidR="00086C9B">
        <w:rPr>
          <w:rFonts w:ascii="Sylfaen" w:hAnsi="Sylfaen"/>
          <w:w w:val="90"/>
          <w:sz w:val="22"/>
          <w:szCs w:val="22"/>
          <w:lang w:val="ka-GE"/>
        </w:rPr>
        <w:t>;</w:t>
      </w:r>
    </w:p>
    <w:p w14:paraId="2D54F843" w14:textId="5B067A7E" w:rsidR="008E7719" w:rsidRPr="00086C9B" w:rsidRDefault="008E7719" w:rsidP="00086C9B">
      <w:pPr>
        <w:pStyle w:val="ListParagraph"/>
        <w:numPr>
          <w:ilvl w:val="0"/>
          <w:numId w:val="10"/>
        </w:numPr>
        <w:spacing w:after="120"/>
        <w:ind w:left="720"/>
        <w:contextualSpacing w:val="0"/>
        <w:rPr>
          <w:rFonts w:ascii="Sylfaen" w:hAnsi="Sylfaen"/>
          <w:sz w:val="22"/>
          <w:szCs w:val="22"/>
          <w:lang w:val="ka-GE"/>
        </w:rPr>
      </w:pPr>
      <w:r w:rsidRPr="00086C9B">
        <w:rPr>
          <w:rFonts w:ascii="Sylfaen" w:hAnsi="Sylfaen"/>
          <w:w w:val="90"/>
          <w:sz w:val="22"/>
          <w:szCs w:val="22"/>
          <w:lang w:val="ka-GE"/>
        </w:rPr>
        <w:t>სტატისტიკა. კვარციტის გროვული გამოტუტვის უბანზე გადატუმბვის მოცულობები (მდიდარი, ღარიბი ხსნარები)</w:t>
      </w:r>
      <w:r w:rsidR="00086C9B">
        <w:rPr>
          <w:rFonts w:ascii="Sylfaen" w:hAnsi="Sylfaen"/>
          <w:w w:val="90"/>
          <w:sz w:val="22"/>
          <w:szCs w:val="22"/>
          <w:lang w:val="ka-GE"/>
        </w:rPr>
        <w:t>;</w:t>
      </w:r>
    </w:p>
    <w:p w14:paraId="5A8C1DB8" w14:textId="1A6E87E5" w:rsidR="00B048D1" w:rsidRPr="00086C9B" w:rsidRDefault="00B048D1" w:rsidP="00086C9B">
      <w:pPr>
        <w:pStyle w:val="ListParagraph"/>
        <w:numPr>
          <w:ilvl w:val="0"/>
          <w:numId w:val="10"/>
        </w:numPr>
        <w:spacing w:after="120"/>
        <w:ind w:left="720"/>
        <w:contextualSpacing w:val="0"/>
        <w:rPr>
          <w:rFonts w:ascii="Sylfaen" w:hAnsi="Sylfaen"/>
          <w:sz w:val="22"/>
          <w:szCs w:val="22"/>
          <w:lang w:val="ka-GE"/>
        </w:rPr>
      </w:pPr>
      <w:r w:rsidRPr="00086C9B">
        <w:rPr>
          <w:rFonts w:ascii="Sylfaen" w:hAnsi="Sylfaen"/>
          <w:w w:val="90"/>
          <w:sz w:val="22"/>
          <w:szCs w:val="22"/>
          <w:lang w:val="ka-GE"/>
        </w:rPr>
        <w:t>სტატისტიკა კვარციტის გროვული გამოტუტვის უბნის მდიდარი და ოქროსგან დაცლილი წყლების შემადგენლობა</w:t>
      </w:r>
      <w:r w:rsidR="00086C9B">
        <w:rPr>
          <w:rFonts w:ascii="Sylfaen" w:hAnsi="Sylfaen"/>
          <w:w w:val="90"/>
          <w:sz w:val="22"/>
          <w:szCs w:val="22"/>
          <w:lang w:val="ka-GE"/>
        </w:rPr>
        <w:t>;</w:t>
      </w:r>
    </w:p>
    <w:p w14:paraId="13871026" w14:textId="0C6500D8" w:rsidR="00B048D1" w:rsidRPr="00086C9B" w:rsidRDefault="00B048D1" w:rsidP="00086C9B">
      <w:pPr>
        <w:pStyle w:val="ListParagraph"/>
        <w:numPr>
          <w:ilvl w:val="0"/>
          <w:numId w:val="10"/>
        </w:numPr>
        <w:spacing w:after="120"/>
        <w:ind w:left="720"/>
        <w:contextualSpacing w:val="0"/>
        <w:rPr>
          <w:rFonts w:ascii="Sylfaen" w:hAnsi="Sylfaen"/>
          <w:sz w:val="22"/>
          <w:szCs w:val="22"/>
          <w:lang w:val="ka-GE"/>
        </w:rPr>
      </w:pPr>
      <w:r w:rsidRPr="00086C9B">
        <w:rPr>
          <w:rFonts w:ascii="Sylfaen" w:hAnsi="Sylfaen"/>
          <w:w w:val="90"/>
          <w:sz w:val="22"/>
          <w:szCs w:val="22"/>
          <w:lang w:val="ka-GE"/>
        </w:rPr>
        <w:t>№№1-4 სანაყაროების მახასიათებლები (მოცულობა, მასალის მასა, შემადგენლობა, რისგან არის შედგენილი)</w:t>
      </w:r>
      <w:r w:rsidR="00086C9B">
        <w:rPr>
          <w:rFonts w:ascii="Sylfaen" w:hAnsi="Sylfaen"/>
          <w:w w:val="90"/>
          <w:sz w:val="22"/>
          <w:szCs w:val="22"/>
          <w:lang w:val="ka-GE"/>
        </w:rPr>
        <w:t>;</w:t>
      </w:r>
    </w:p>
    <w:p w14:paraId="328A0A91" w14:textId="781B3A4E" w:rsidR="00A82B54" w:rsidRPr="00086C9B" w:rsidRDefault="00A82B54" w:rsidP="00086C9B">
      <w:pPr>
        <w:pStyle w:val="ListParagraph"/>
        <w:numPr>
          <w:ilvl w:val="0"/>
          <w:numId w:val="10"/>
        </w:numPr>
        <w:spacing w:after="120"/>
        <w:ind w:left="720"/>
        <w:contextualSpacing w:val="0"/>
        <w:rPr>
          <w:rFonts w:ascii="Sylfaen" w:hAnsi="Sylfaen"/>
          <w:color w:val="000000" w:themeColor="text1"/>
          <w:sz w:val="22"/>
          <w:szCs w:val="22"/>
          <w:lang w:val="ka-GE"/>
        </w:rPr>
      </w:pPr>
      <w:r w:rsidRPr="00086C9B">
        <w:rPr>
          <w:rFonts w:ascii="Sylfaen" w:hAnsi="Sylfaen"/>
          <w:color w:val="000000" w:themeColor="text1"/>
          <w:w w:val="90"/>
          <w:sz w:val="22"/>
          <w:szCs w:val="22"/>
          <w:lang w:val="ka-GE"/>
        </w:rPr>
        <w:t>სხვა დოკუმენტაცია შემსრულებლის მოთხოვნის შესაბამისად</w:t>
      </w:r>
      <w:r w:rsidR="00086C9B">
        <w:rPr>
          <w:rFonts w:ascii="Sylfaen" w:hAnsi="Sylfaen"/>
          <w:color w:val="000000" w:themeColor="text1"/>
          <w:w w:val="90"/>
          <w:sz w:val="22"/>
          <w:szCs w:val="22"/>
          <w:lang w:val="ka-GE"/>
        </w:rPr>
        <w:t>;</w:t>
      </w:r>
    </w:p>
    <w:p w14:paraId="74C4250E" w14:textId="77777777" w:rsidR="00A82B54" w:rsidRPr="00086C9B" w:rsidRDefault="00A82B54" w:rsidP="00EE2B33">
      <w:pPr>
        <w:pStyle w:val="ListParagraph"/>
        <w:spacing w:after="120"/>
        <w:rPr>
          <w:rFonts w:ascii="Sylfaen" w:hAnsi="Sylfaen"/>
          <w:spacing w:val="3"/>
          <w:sz w:val="22"/>
          <w:szCs w:val="22"/>
          <w:lang w:val="ka-GE"/>
        </w:rPr>
      </w:pPr>
    </w:p>
    <w:p w14:paraId="23CE75C3" w14:textId="314087CE" w:rsidR="00A82B54" w:rsidRPr="00086C9B" w:rsidRDefault="00A82B54" w:rsidP="00EE2B33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after="120"/>
        <w:jc w:val="both"/>
        <w:rPr>
          <w:rFonts w:ascii="Sylfaen" w:hAnsi="Sylfaen"/>
          <w:b/>
          <w:spacing w:val="3"/>
          <w:sz w:val="22"/>
          <w:szCs w:val="22"/>
          <w:lang w:val="ka-GE"/>
        </w:rPr>
      </w:pPr>
      <w:r w:rsidRPr="00086C9B">
        <w:rPr>
          <w:rFonts w:ascii="Sylfaen" w:hAnsi="Sylfaen"/>
          <w:b/>
          <w:spacing w:val="3"/>
          <w:w w:val="90"/>
          <w:sz w:val="22"/>
          <w:szCs w:val="22"/>
          <w:lang w:val="ka-GE"/>
        </w:rPr>
        <w:t xml:space="preserve">მოთხოვნები ტენდერის მონაწილეს მიმართ: </w:t>
      </w:r>
    </w:p>
    <w:p w14:paraId="42886E11" w14:textId="353521F4" w:rsidR="00A82B54" w:rsidRPr="00086C9B" w:rsidRDefault="00A82B54" w:rsidP="00EE2B33">
      <w:pPr>
        <w:pStyle w:val="ListParagraph"/>
        <w:spacing w:after="120"/>
        <w:ind w:left="927"/>
        <w:jc w:val="both"/>
        <w:rPr>
          <w:rFonts w:ascii="Sylfaen" w:hAnsi="Sylfaen"/>
          <w:b/>
          <w:spacing w:val="3"/>
          <w:sz w:val="22"/>
          <w:szCs w:val="22"/>
          <w:lang w:val="ka-GE"/>
        </w:rPr>
      </w:pPr>
    </w:p>
    <w:p w14:paraId="257CB2D7" w14:textId="4798C6E2" w:rsidR="006E04EB" w:rsidRPr="00086C9B" w:rsidRDefault="006E04EB" w:rsidP="00EE2B33">
      <w:pPr>
        <w:pStyle w:val="ListParagraph"/>
        <w:widowControl w:val="0"/>
        <w:numPr>
          <w:ilvl w:val="1"/>
          <w:numId w:val="7"/>
        </w:numPr>
        <w:autoSpaceDE w:val="0"/>
        <w:autoSpaceDN w:val="0"/>
        <w:adjustRightInd w:val="0"/>
        <w:spacing w:after="120"/>
        <w:rPr>
          <w:rFonts w:ascii="Sylfaen" w:hAnsi="Sylfaen"/>
          <w:spacing w:val="3"/>
          <w:sz w:val="22"/>
          <w:szCs w:val="22"/>
          <w:lang w:val="ka-GE"/>
        </w:rPr>
      </w:pPr>
      <w:r w:rsidRPr="00086C9B">
        <w:rPr>
          <w:rFonts w:ascii="Sylfaen" w:hAnsi="Sylfaen"/>
          <w:spacing w:val="3"/>
          <w:w w:val="90"/>
          <w:sz w:val="22"/>
          <w:szCs w:val="22"/>
          <w:lang w:val="ka-GE"/>
        </w:rPr>
        <w:t>ანალოგიური სამუშაოების შესრულების გამოცდილება – რეფერენს-ლისტის წარმოდგენა</w:t>
      </w:r>
      <w:r w:rsidR="00086C9B">
        <w:rPr>
          <w:rFonts w:ascii="Sylfaen" w:hAnsi="Sylfaen"/>
          <w:spacing w:val="3"/>
          <w:w w:val="90"/>
          <w:sz w:val="22"/>
          <w:szCs w:val="22"/>
          <w:lang w:val="ka-GE"/>
        </w:rPr>
        <w:t>;</w:t>
      </w:r>
    </w:p>
    <w:p w14:paraId="3B2FD9A4" w14:textId="6BB843C7" w:rsidR="00B048D1" w:rsidRPr="00E85FDA" w:rsidRDefault="006E04EB" w:rsidP="00E85FDA">
      <w:pPr>
        <w:pStyle w:val="ListParagraph"/>
        <w:widowControl w:val="0"/>
        <w:numPr>
          <w:ilvl w:val="1"/>
          <w:numId w:val="7"/>
        </w:numPr>
        <w:autoSpaceDE w:val="0"/>
        <w:autoSpaceDN w:val="0"/>
        <w:adjustRightInd w:val="0"/>
        <w:spacing w:after="120"/>
        <w:rPr>
          <w:rFonts w:ascii="Sylfaen" w:hAnsi="Sylfaen"/>
          <w:spacing w:val="3"/>
          <w:sz w:val="22"/>
          <w:szCs w:val="22"/>
          <w:lang w:val="ka-GE"/>
        </w:rPr>
      </w:pPr>
      <w:r w:rsidRPr="00086C9B">
        <w:rPr>
          <w:rFonts w:ascii="Sylfaen" w:hAnsi="Sylfaen"/>
          <w:spacing w:val="3"/>
          <w:w w:val="90"/>
          <w:sz w:val="22"/>
          <w:szCs w:val="22"/>
          <w:lang w:val="ka-GE"/>
        </w:rPr>
        <w:t>სამუშაოების ღირებულების გაანგარიშების წარმოდგენა</w:t>
      </w:r>
      <w:r w:rsidR="00086C9B">
        <w:rPr>
          <w:rFonts w:ascii="Sylfaen" w:hAnsi="Sylfaen"/>
          <w:spacing w:val="3"/>
          <w:w w:val="90"/>
          <w:sz w:val="22"/>
          <w:szCs w:val="22"/>
          <w:lang w:val="ka-GE"/>
        </w:rPr>
        <w:t>;</w:t>
      </w:r>
    </w:p>
    <w:sectPr w:rsidR="00B048D1" w:rsidRPr="00E85FDA" w:rsidSect="006E04EB">
      <w:footerReference w:type="default" r:id="rId8"/>
      <w:headerReference w:type="first" r:id="rId9"/>
      <w:pgSz w:w="11906" w:h="16838"/>
      <w:pgMar w:top="709" w:right="851" w:bottom="567" w:left="1276" w:header="901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03DFE7" w14:textId="77777777" w:rsidR="001F0682" w:rsidRDefault="001F0682">
      <w:r>
        <w:separator/>
      </w:r>
    </w:p>
  </w:endnote>
  <w:endnote w:type="continuationSeparator" w:id="0">
    <w:p w14:paraId="505C757C" w14:textId="77777777" w:rsidR="001F0682" w:rsidRDefault="001F0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3404356"/>
      <w:docPartObj>
        <w:docPartGallery w:val="Page Numbers (Bottom of Page)"/>
        <w:docPartUnique/>
      </w:docPartObj>
    </w:sdtPr>
    <w:sdtEndPr/>
    <w:sdtContent>
      <w:p w14:paraId="5CD0004C" w14:textId="4CF3E890" w:rsidR="00C01AEC" w:rsidRPr="006E04EB" w:rsidRDefault="00C01AEC" w:rsidP="006E04EB">
        <w:pPr>
          <w:pStyle w:val="Footer"/>
          <w:jc w:val="center"/>
        </w:pPr>
        <w:r>
          <w:fldChar w:fldCharType="begin"/>
        </w:r>
        <w:r w:rsidRPr="00111A2A">
          <w:rPr>
            <w:lang w:val="en-US"/>
          </w:rPr>
          <w:instrText>PAGE   \* MERGEFORMAT</w:instrText>
        </w:r>
        <w:r>
          <w:fldChar w:fldCharType="separate"/>
        </w:r>
        <w:r w:rsidRPr="00111A2A">
          <w:rPr>
            <w:lang w:val="en-US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70BC41" w14:textId="77777777" w:rsidR="001F0682" w:rsidRDefault="001F0682">
      <w:r>
        <w:separator/>
      </w:r>
    </w:p>
  </w:footnote>
  <w:footnote w:type="continuationSeparator" w:id="0">
    <w:p w14:paraId="3F429A51" w14:textId="77777777" w:rsidR="001F0682" w:rsidRDefault="001F06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18"/>
      <w:gridCol w:w="7861"/>
    </w:tblGrid>
    <w:tr w:rsidR="00C01AEC" w14:paraId="7C4259FF" w14:textId="77777777" w:rsidTr="00CD5B00">
      <w:trPr>
        <w:trHeight w:val="693"/>
      </w:trPr>
      <w:tc>
        <w:tcPr>
          <w:tcW w:w="1566" w:type="dxa"/>
          <w:vMerge w:val="restart"/>
          <w:vAlign w:val="center"/>
        </w:tcPr>
        <w:p w14:paraId="4B5537DF" w14:textId="77777777" w:rsidR="00C01AEC" w:rsidRDefault="00C01AEC" w:rsidP="00CD5B00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object w:dxaOrig="2625" w:dyaOrig="2564" w14:anchorId="46E2399A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85pt;height:81.5pt">
                <v:imagedata r:id="rId1" o:title=""/>
              </v:shape>
              <o:OLEObject Type="Embed" ProgID="CorelDraw.Graphic.17" ShapeID="_x0000_i1025" DrawAspect="Content" ObjectID="_1848467051" r:id="rId2"/>
            </w:object>
          </w:r>
        </w:p>
      </w:tc>
      <w:tc>
        <w:tcPr>
          <w:tcW w:w="8213" w:type="dxa"/>
          <w:vAlign w:val="center"/>
        </w:tcPr>
        <w:p w14:paraId="1F4D5103" w14:textId="77777777" w:rsidR="00C01AEC" w:rsidRPr="00FD3A1E" w:rsidRDefault="00C01AEC" w:rsidP="00CD5B00">
          <w:pPr>
            <w:jc w:val="center"/>
            <w:rPr>
              <w:rFonts w:asciiTheme="minorHAnsi" w:hAnsiTheme="minorHAnsi" w:cs="Arial"/>
              <w:sz w:val="28"/>
              <w:szCs w:val="28"/>
            </w:rPr>
          </w:pPr>
          <w:r w:rsidRPr="00FD3A1E">
            <w:rPr>
              <w:rFonts w:asciiTheme="minorHAnsi" w:hAnsiTheme="minorHAnsi" w:cs="Arial"/>
              <w:sz w:val="28"/>
              <w:szCs w:val="28"/>
            </w:rPr>
            <w:t>შეზღუდული პასუხისმგებლობის საზოგადოება</w:t>
          </w:r>
        </w:p>
        <w:p w14:paraId="7429A240" w14:textId="77777777" w:rsidR="00C01AEC" w:rsidRPr="00FD3A1E" w:rsidRDefault="00C01AEC" w:rsidP="00CD5B00">
          <w:pPr>
            <w:jc w:val="center"/>
            <w:rPr>
              <w:rFonts w:asciiTheme="minorHAnsi" w:hAnsiTheme="minorHAnsi" w:cs="Arial"/>
              <w:sz w:val="20"/>
              <w:szCs w:val="20"/>
            </w:rPr>
          </w:pPr>
          <w:r w:rsidRPr="00FD3A1E">
            <w:rPr>
              <w:rFonts w:asciiTheme="minorHAnsi" w:hAnsiTheme="minorHAnsi" w:cs="Arial"/>
              <w:sz w:val="28"/>
              <w:szCs w:val="28"/>
            </w:rPr>
            <w:t>«ჯი თი კომპანი»</w:t>
          </w:r>
        </w:p>
      </w:tc>
    </w:tr>
    <w:tr w:rsidR="00C01AEC" w:rsidRPr="00CD5B00" w14:paraId="4E8E5EB2" w14:textId="77777777" w:rsidTr="00CD5B00">
      <w:trPr>
        <w:trHeight w:val="773"/>
      </w:trPr>
      <w:tc>
        <w:tcPr>
          <w:tcW w:w="1566" w:type="dxa"/>
          <w:vMerge/>
        </w:tcPr>
        <w:p w14:paraId="18838972" w14:textId="77777777" w:rsidR="00C01AEC" w:rsidRDefault="00C01AEC" w:rsidP="00CD5B00"/>
      </w:tc>
      <w:tc>
        <w:tcPr>
          <w:tcW w:w="8213" w:type="dxa"/>
          <w:vAlign w:val="center"/>
        </w:tcPr>
        <w:p w14:paraId="093C8CFF" w14:textId="77777777" w:rsidR="00C01AEC" w:rsidRPr="005471B1" w:rsidRDefault="00C01AEC" w:rsidP="00CD5B00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5471B1">
            <w:rPr>
              <w:rFonts w:ascii="Arial" w:hAnsi="Arial" w:cs="Arial"/>
              <w:sz w:val="20"/>
              <w:szCs w:val="20"/>
            </w:rPr>
            <w:t>ქ. ირკუტსკი, კ. ლიბკნეხტის ქ., 146-7</w:t>
          </w:r>
        </w:p>
        <w:p w14:paraId="72F9B70D" w14:textId="77777777" w:rsidR="00C01AEC" w:rsidRPr="00CD5B00" w:rsidRDefault="00C01AEC" w:rsidP="00CD5B00">
          <w:pPr>
            <w:jc w:val="center"/>
            <w:rPr>
              <w:rStyle w:val="js-phone-number"/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ტელ. 89246219806; 89245371357</w:t>
          </w:r>
        </w:p>
        <w:p w14:paraId="70F05233" w14:textId="77777777" w:rsidR="00C01AEC" w:rsidRPr="005471B1" w:rsidRDefault="00C01AEC" w:rsidP="00CD5B00">
          <w:pPr>
            <w:jc w:val="center"/>
            <w:rPr>
              <w:rFonts w:asciiTheme="minorHAnsi" w:hAnsiTheme="minorHAnsi" w:cs="Arial"/>
              <w:sz w:val="28"/>
              <w:szCs w:val="28"/>
              <w:lang w:val="en-US"/>
            </w:rPr>
          </w:pPr>
          <w:r w:rsidRPr="005471B1">
            <w:rPr>
              <w:rFonts w:ascii="Arial" w:hAnsi="Arial" w:cs="Arial"/>
              <w:sz w:val="20"/>
              <w:szCs w:val="20"/>
              <w:lang w:val="en-US"/>
            </w:rPr>
            <w:t>Email</w:t>
          </w:r>
          <w:r w:rsidRPr="005471B1">
            <w:rPr>
              <w:rFonts w:ascii="Arial" w:hAnsi="Arial" w:cs="Arial"/>
              <w:color w:val="000000" w:themeColor="text1"/>
              <w:sz w:val="20"/>
              <w:szCs w:val="20"/>
              <w:lang w:val="en-US"/>
            </w:rPr>
            <w:t>: gtminerals@mail.ru</w:t>
          </w:r>
        </w:p>
      </w:tc>
    </w:tr>
  </w:tbl>
  <w:p w14:paraId="46D3A95B" w14:textId="77777777" w:rsidR="00C01AEC" w:rsidRPr="00CD5B00" w:rsidRDefault="00C01AEC" w:rsidP="00CD5B00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FC2481"/>
    <w:multiLevelType w:val="hybridMultilevel"/>
    <w:tmpl w:val="378C7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F5A8D"/>
    <w:multiLevelType w:val="hybridMultilevel"/>
    <w:tmpl w:val="5740A5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0C7F1D"/>
    <w:multiLevelType w:val="multilevel"/>
    <w:tmpl w:val="67267B1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3" w15:restartNumberingAfterBreak="0">
    <w:nsid w:val="36DF38E6"/>
    <w:multiLevelType w:val="multilevel"/>
    <w:tmpl w:val="3594D3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3B5B82"/>
    <w:multiLevelType w:val="hybridMultilevel"/>
    <w:tmpl w:val="A9709AB2"/>
    <w:lvl w:ilvl="0" w:tplc="04090003">
      <w:start w:val="1"/>
      <w:numFmt w:val="bullet"/>
      <w:lvlText w:val="o"/>
      <w:lvlJc w:val="left"/>
      <w:pPr>
        <w:ind w:left="10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5" w15:restartNumberingAfterBreak="0">
    <w:nsid w:val="3CE9671E"/>
    <w:multiLevelType w:val="hybridMultilevel"/>
    <w:tmpl w:val="E806DF4A"/>
    <w:lvl w:ilvl="0" w:tplc="FF760A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2775BFC"/>
    <w:multiLevelType w:val="hybridMultilevel"/>
    <w:tmpl w:val="65D2A722"/>
    <w:lvl w:ilvl="0" w:tplc="0409000B">
      <w:start w:val="1"/>
      <w:numFmt w:val="bullet"/>
      <w:lvlText w:val=""/>
      <w:lvlJc w:val="left"/>
      <w:pPr>
        <w:ind w:left="10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7" w15:restartNumberingAfterBreak="0">
    <w:nsid w:val="5D1A6BAC"/>
    <w:multiLevelType w:val="hybridMultilevel"/>
    <w:tmpl w:val="E9ACF058"/>
    <w:lvl w:ilvl="0" w:tplc="04090001">
      <w:start w:val="1"/>
      <w:numFmt w:val="bullet"/>
      <w:lvlText w:val=""/>
      <w:lvlJc w:val="left"/>
      <w:pPr>
        <w:ind w:left="10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8" w15:restartNumberingAfterBreak="0">
    <w:nsid w:val="6BEC05A3"/>
    <w:multiLevelType w:val="hybridMultilevel"/>
    <w:tmpl w:val="230288D8"/>
    <w:lvl w:ilvl="0" w:tplc="6CBABB02">
      <w:start w:val="1"/>
      <w:numFmt w:val="decimal"/>
      <w:lvlText w:val="%1."/>
      <w:lvlJc w:val="left"/>
      <w:pPr>
        <w:ind w:left="807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27" w:hanging="360"/>
      </w:pPr>
    </w:lvl>
    <w:lvl w:ilvl="2" w:tplc="0419001B" w:tentative="1">
      <w:start w:val="1"/>
      <w:numFmt w:val="lowerRoman"/>
      <w:lvlText w:val="%3."/>
      <w:lvlJc w:val="right"/>
      <w:pPr>
        <w:ind w:left="2247" w:hanging="180"/>
      </w:pPr>
    </w:lvl>
    <w:lvl w:ilvl="3" w:tplc="0419000F" w:tentative="1">
      <w:start w:val="1"/>
      <w:numFmt w:val="decimal"/>
      <w:lvlText w:val="%4."/>
      <w:lvlJc w:val="left"/>
      <w:pPr>
        <w:ind w:left="2967" w:hanging="360"/>
      </w:pPr>
    </w:lvl>
    <w:lvl w:ilvl="4" w:tplc="04190019" w:tentative="1">
      <w:start w:val="1"/>
      <w:numFmt w:val="lowerLetter"/>
      <w:lvlText w:val="%5."/>
      <w:lvlJc w:val="left"/>
      <w:pPr>
        <w:ind w:left="3687" w:hanging="360"/>
      </w:pPr>
    </w:lvl>
    <w:lvl w:ilvl="5" w:tplc="0419001B" w:tentative="1">
      <w:start w:val="1"/>
      <w:numFmt w:val="lowerRoman"/>
      <w:lvlText w:val="%6."/>
      <w:lvlJc w:val="right"/>
      <w:pPr>
        <w:ind w:left="4407" w:hanging="180"/>
      </w:pPr>
    </w:lvl>
    <w:lvl w:ilvl="6" w:tplc="0419000F" w:tentative="1">
      <w:start w:val="1"/>
      <w:numFmt w:val="decimal"/>
      <w:lvlText w:val="%7."/>
      <w:lvlJc w:val="left"/>
      <w:pPr>
        <w:ind w:left="5127" w:hanging="360"/>
      </w:pPr>
    </w:lvl>
    <w:lvl w:ilvl="7" w:tplc="04190019" w:tentative="1">
      <w:start w:val="1"/>
      <w:numFmt w:val="lowerLetter"/>
      <w:lvlText w:val="%8."/>
      <w:lvlJc w:val="left"/>
      <w:pPr>
        <w:ind w:left="5847" w:hanging="360"/>
      </w:pPr>
    </w:lvl>
    <w:lvl w:ilvl="8" w:tplc="0419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9" w15:restartNumberingAfterBreak="0">
    <w:nsid w:val="72CF4FA2"/>
    <w:multiLevelType w:val="hybridMultilevel"/>
    <w:tmpl w:val="E05A80E8"/>
    <w:lvl w:ilvl="0" w:tplc="3CEC7D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8"/>
  </w:num>
  <w:num w:numId="5">
    <w:abstractNumId w:val="9"/>
  </w:num>
  <w:num w:numId="6">
    <w:abstractNumId w:val="5"/>
  </w:num>
  <w:num w:numId="7">
    <w:abstractNumId w:val="2"/>
  </w:num>
  <w:num w:numId="8">
    <w:abstractNumId w:val="6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02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B79"/>
    <w:rsid w:val="00001A11"/>
    <w:rsid w:val="000047A5"/>
    <w:rsid w:val="000127E8"/>
    <w:rsid w:val="00012BB4"/>
    <w:rsid w:val="0001604E"/>
    <w:rsid w:val="000176AA"/>
    <w:rsid w:val="0002085A"/>
    <w:rsid w:val="00021798"/>
    <w:rsid w:val="00023AA0"/>
    <w:rsid w:val="00026DE1"/>
    <w:rsid w:val="00027D94"/>
    <w:rsid w:val="000315FF"/>
    <w:rsid w:val="00031AB9"/>
    <w:rsid w:val="00031AC0"/>
    <w:rsid w:val="00031EA1"/>
    <w:rsid w:val="0003582B"/>
    <w:rsid w:val="00040564"/>
    <w:rsid w:val="00040DFD"/>
    <w:rsid w:val="000432EA"/>
    <w:rsid w:val="000459C5"/>
    <w:rsid w:val="000463FD"/>
    <w:rsid w:val="000477F9"/>
    <w:rsid w:val="00052355"/>
    <w:rsid w:val="00053106"/>
    <w:rsid w:val="000548F3"/>
    <w:rsid w:val="000553F3"/>
    <w:rsid w:val="00057538"/>
    <w:rsid w:val="000669AD"/>
    <w:rsid w:val="000713A7"/>
    <w:rsid w:val="00071756"/>
    <w:rsid w:val="000743FE"/>
    <w:rsid w:val="0007569B"/>
    <w:rsid w:val="00086C9B"/>
    <w:rsid w:val="00091EDF"/>
    <w:rsid w:val="00091F47"/>
    <w:rsid w:val="000932CA"/>
    <w:rsid w:val="00097002"/>
    <w:rsid w:val="000A3391"/>
    <w:rsid w:val="000A543F"/>
    <w:rsid w:val="000A6008"/>
    <w:rsid w:val="000A7BC8"/>
    <w:rsid w:val="000B17E2"/>
    <w:rsid w:val="000B254C"/>
    <w:rsid w:val="000B45A3"/>
    <w:rsid w:val="000B4B8C"/>
    <w:rsid w:val="000B5663"/>
    <w:rsid w:val="000B65A3"/>
    <w:rsid w:val="000B6E8E"/>
    <w:rsid w:val="000C5F73"/>
    <w:rsid w:val="000D0127"/>
    <w:rsid w:val="000D0C57"/>
    <w:rsid w:val="000D1ADB"/>
    <w:rsid w:val="000D1D4D"/>
    <w:rsid w:val="000D446C"/>
    <w:rsid w:val="000D483E"/>
    <w:rsid w:val="000E6849"/>
    <w:rsid w:val="000F2B8E"/>
    <w:rsid w:val="000F3B4F"/>
    <w:rsid w:val="000F3DC5"/>
    <w:rsid w:val="000F4C40"/>
    <w:rsid w:val="001010C6"/>
    <w:rsid w:val="00104D0E"/>
    <w:rsid w:val="001051B3"/>
    <w:rsid w:val="00106472"/>
    <w:rsid w:val="00106980"/>
    <w:rsid w:val="001069C5"/>
    <w:rsid w:val="00111A2A"/>
    <w:rsid w:val="00111EF4"/>
    <w:rsid w:val="0011264A"/>
    <w:rsid w:val="00112E05"/>
    <w:rsid w:val="00114B9D"/>
    <w:rsid w:val="00114FF2"/>
    <w:rsid w:val="00115A85"/>
    <w:rsid w:val="00116798"/>
    <w:rsid w:val="00121583"/>
    <w:rsid w:val="00127263"/>
    <w:rsid w:val="00131EDB"/>
    <w:rsid w:val="00137BE2"/>
    <w:rsid w:val="00144C53"/>
    <w:rsid w:val="00150AFC"/>
    <w:rsid w:val="00150ED7"/>
    <w:rsid w:val="00151703"/>
    <w:rsid w:val="0015328D"/>
    <w:rsid w:val="00153622"/>
    <w:rsid w:val="00153F35"/>
    <w:rsid w:val="001546C4"/>
    <w:rsid w:val="001572BD"/>
    <w:rsid w:val="00161491"/>
    <w:rsid w:val="00164580"/>
    <w:rsid w:val="00170F42"/>
    <w:rsid w:val="001823F3"/>
    <w:rsid w:val="001839BC"/>
    <w:rsid w:val="00185545"/>
    <w:rsid w:val="001865EE"/>
    <w:rsid w:val="001934EC"/>
    <w:rsid w:val="001A1046"/>
    <w:rsid w:val="001A59E5"/>
    <w:rsid w:val="001B0A00"/>
    <w:rsid w:val="001B5C9E"/>
    <w:rsid w:val="001C101B"/>
    <w:rsid w:val="001C689D"/>
    <w:rsid w:val="001D4427"/>
    <w:rsid w:val="001D5B7D"/>
    <w:rsid w:val="001E110E"/>
    <w:rsid w:val="001E21E6"/>
    <w:rsid w:val="001E347D"/>
    <w:rsid w:val="001E4B9A"/>
    <w:rsid w:val="001E70D2"/>
    <w:rsid w:val="001F0682"/>
    <w:rsid w:val="001F20D6"/>
    <w:rsid w:val="001F39B9"/>
    <w:rsid w:val="00200225"/>
    <w:rsid w:val="00200EE3"/>
    <w:rsid w:val="002024C6"/>
    <w:rsid w:val="00204805"/>
    <w:rsid w:val="00205081"/>
    <w:rsid w:val="0020617F"/>
    <w:rsid w:val="0021214D"/>
    <w:rsid w:val="00222396"/>
    <w:rsid w:val="002229D6"/>
    <w:rsid w:val="002233C1"/>
    <w:rsid w:val="002249D0"/>
    <w:rsid w:val="00234305"/>
    <w:rsid w:val="002360B7"/>
    <w:rsid w:val="00243653"/>
    <w:rsid w:val="00244B7A"/>
    <w:rsid w:val="00247398"/>
    <w:rsid w:val="00252DBC"/>
    <w:rsid w:val="002536AE"/>
    <w:rsid w:val="00263CE9"/>
    <w:rsid w:val="0026452A"/>
    <w:rsid w:val="00264E05"/>
    <w:rsid w:val="00275344"/>
    <w:rsid w:val="0027770A"/>
    <w:rsid w:val="00280B67"/>
    <w:rsid w:val="00284809"/>
    <w:rsid w:val="002978CE"/>
    <w:rsid w:val="002978FC"/>
    <w:rsid w:val="002A06CA"/>
    <w:rsid w:val="002A06D4"/>
    <w:rsid w:val="002A287E"/>
    <w:rsid w:val="002A36D2"/>
    <w:rsid w:val="002A3869"/>
    <w:rsid w:val="002A7788"/>
    <w:rsid w:val="002B137C"/>
    <w:rsid w:val="002C00B0"/>
    <w:rsid w:val="002C516C"/>
    <w:rsid w:val="002D0898"/>
    <w:rsid w:val="002D54FA"/>
    <w:rsid w:val="002E2614"/>
    <w:rsid w:val="002E5702"/>
    <w:rsid w:val="002E76A1"/>
    <w:rsid w:val="002E7D30"/>
    <w:rsid w:val="002F251F"/>
    <w:rsid w:val="002F2C35"/>
    <w:rsid w:val="002F4AAB"/>
    <w:rsid w:val="002F6E86"/>
    <w:rsid w:val="002F7A10"/>
    <w:rsid w:val="00303D44"/>
    <w:rsid w:val="003130A2"/>
    <w:rsid w:val="00320577"/>
    <w:rsid w:val="00332DF1"/>
    <w:rsid w:val="00333717"/>
    <w:rsid w:val="00340BCF"/>
    <w:rsid w:val="00341F50"/>
    <w:rsid w:val="00355711"/>
    <w:rsid w:val="003558A1"/>
    <w:rsid w:val="00360FFD"/>
    <w:rsid w:val="0036419C"/>
    <w:rsid w:val="003746B3"/>
    <w:rsid w:val="00377AB8"/>
    <w:rsid w:val="003815CE"/>
    <w:rsid w:val="003902F2"/>
    <w:rsid w:val="003934AB"/>
    <w:rsid w:val="003940D5"/>
    <w:rsid w:val="003958ED"/>
    <w:rsid w:val="003A0BEF"/>
    <w:rsid w:val="003A692D"/>
    <w:rsid w:val="003B0915"/>
    <w:rsid w:val="003B3D9E"/>
    <w:rsid w:val="003B7C91"/>
    <w:rsid w:val="003C1FE1"/>
    <w:rsid w:val="003E23DF"/>
    <w:rsid w:val="003E2F90"/>
    <w:rsid w:val="003E393C"/>
    <w:rsid w:val="003E4D2B"/>
    <w:rsid w:val="003E60DD"/>
    <w:rsid w:val="003F0290"/>
    <w:rsid w:val="003F6E86"/>
    <w:rsid w:val="00401FB6"/>
    <w:rsid w:val="00402434"/>
    <w:rsid w:val="00405CCD"/>
    <w:rsid w:val="00406D8B"/>
    <w:rsid w:val="004134B5"/>
    <w:rsid w:val="004152E4"/>
    <w:rsid w:val="00417F4E"/>
    <w:rsid w:val="00422C83"/>
    <w:rsid w:val="00433E8A"/>
    <w:rsid w:val="00435559"/>
    <w:rsid w:val="004356FB"/>
    <w:rsid w:val="004413F5"/>
    <w:rsid w:val="004418F2"/>
    <w:rsid w:val="00441E9B"/>
    <w:rsid w:val="00445F7C"/>
    <w:rsid w:val="004521C6"/>
    <w:rsid w:val="00455E87"/>
    <w:rsid w:val="004579FA"/>
    <w:rsid w:val="00457AA1"/>
    <w:rsid w:val="00457BA2"/>
    <w:rsid w:val="0046417F"/>
    <w:rsid w:val="00472996"/>
    <w:rsid w:val="00472D07"/>
    <w:rsid w:val="004734CC"/>
    <w:rsid w:val="00473675"/>
    <w:rsid w:val="00474241"/>
    <w:rsid w:val="004763D5"/>
    <w:rsid w:val="00484ACB"/>
    <w:rsid w:val="00487EC8"/>
    <w:rsid w:val="00491FF6"/>
    <w:rsid w:val="0049217F"/>
    <w:rsid w:val="004A17C8"/>
    <w:rsid w:val="004A5C03"/>
    <w:rsid w:val="004B206D"/>
    <w:rsid w:val="004B286C"/>
    <w:rsid w:val="004B3B7C"/>
    <w:rsid w:val="004B4587"/>
    <w:rsid w:val="004B4EA0"/>
    <w:rsid w:val="004B5743"/>
    <w:rsid w:val="004C02CF"/>
    <w:rsid w:val="004C4CD4"/>
    <w:rsid w:val="004C4F90"/>
    <w:rsid w:val="004D204C"/>
    <w:rsid w:val="004D26B3"/>
    <w:rsid w:val="004D527E"/>
    <w:rsid w:val="004D5681"/>
    <w:rsid w:val="004E07BD"/>
    <w:rsid w:val="004E0F7C"/>
    <w:rsid w:val="004E19CF"/>
    <w:rsid w:val="004E41B0"/>
    <w:rsid w:val="004E5CD9"/>
    <w:rsid w:val="004F255B"/>
    <w:rsid w:val="005022AD"/>
    <w:rsid w:val="00505736"/>
    <w:rsid w:val="005063F5"/>
    <w:rsid w:val="00507E9D"/>
    <w:rsid w:val="00520C49"/>
    <w:rsid w:val="005222B3"/>
    <w:rsid w:val="005244DF"/>
    <w:rsid w:val="005257B4"/>
    <w:rsid w:val="00530269"/>
    <w:rsid w:val="00533516"/>
    <w:rsid w:val="00534E14"/>
    <w:rsid w:val="00540186"/>
    <w:rsid w:val="0054122B"/>
    <w:rsid w:val="0055225E"/>
    <w:rsid w:val="00562820"/>
    <w:rsid w:val="005643E6"/>
    <w:rsid w:val="005738CB"/>
    <w:rsid w:val="005832F6"/>
    <w:rsid w:val="00584A5A"/>
    <w:rsid w:val="00586712"/>
    <w:rsid w:val="00591224"/>
    <w:rsid w:val="00592002"/>
    <w:rsid w:val="00594948"/>
    <w:rsid w:val="00594C0F"/>
    <w:rsid w:val="00597024"/>
    <w:rsid w:val="00597FAD"/>
    <w:rsid w:val="005A03AD"/>
    <w:rsid w:val="005A1E12"/>
    <w:rsid w:val="005A3F3C"/>
    <w:rsid w:val="005A7D28"/>
    <w:rsid w:val="005B2425"/>
    <w:rsid w:val="005B5057"/>
    <w:rsid w:val="005C1259"/>
    <w:rsid w:val="005C2466"/>
    <w:rsid w:val="005D1888"/>
    <w:rsid w:val="005E08A4"/>
    <w:rsid w:val="005E3EFB"/>
    <w:rsid w:val="005E58D4"/>
    <w:rsid w:val="005E6353"/>
    <w:rsid w:val="005F36A8"/>
    <w:rsid w:val="005F4736"/>
    <w:rsid w:val="005F556B"/>
    <w:rsid w:val="005F580B"/>
    <w:rsid w:val="006027D6"/>
    <w:rsid w:val="00605BDF"/>
    <w:rsid w:val="00607E09"/>
    <w:rsid w:val="00612774"/>
    <w:rsid w:val="00612F8B"/>
    <w:rsid w:val="00620119"/>
    <w:rsid w:val="0062055C"/>
    <w:rsid w:val="0062310B"/>
    <w:rsid w:val="006244C2"/>
    <w:rsid w:val="00625566"/>
    <w:rsid w:val="00626172"/>
    <w:rsid w:val="00632977"/>
    <w:rsid w:val="0064148C"/>
    <w:rsid w:val="00644733"/>
    <w:rsid w:val="00651E33"/>
    <w:rsid w:val="006605D4"/>
    <w:rsid w:val="00663312"/>
    <w:rsid w:val="006640B1"/>
    <w:rsid w:val="00667374"/>
    <w:rsid w:val="00671101"/>
    <w:rsid w:val="006713C3"/>
    <w:rsid w:val="00672C20"/>
    <w:rsid w:val="00673033"/>
    <w:rsid w:val="006734AA"/>
    <w:rsid w:val="00673FC7"/>
    <w:rsid w:val="006817BF"/>
    <w:rsid w:val="00690B5D"/>
    <w:rsid w:val="00693858"/>
    <w:rsid w:val="0069661C"/>
    <w:rsid w:val="00697FF9"/>
    <w:rsid w:val="006A1952"/>
    <w:rsid w:val="006A21B0"/>
    <w:rsid w:val="006A2F49"/>
    <w:rsid w:val="006A550C"/>
    <w:rsid w:val="006A594F"/>
    <w:rsid w:val="006A65F0"/>
    <w:rsid w:val="006A6B35"/>
    <w:rsid w:val="006A6D1F"/>
    <w:rsid w:val="006B05DC"/>
    <w:rsid w:val="006B5EEA"/>
    <w:rsid w:val="006B6876"/>
    <w:rsid w:val="006B7437"/>
    <w:rsid w:val="006C2BAD"/>
    <w:rsid w:val="006C3B66"/>
    <w:rsid w:val="006C4A21"/>
    <w:rsid w:val="006C6B07"/>
    <w:rsid w:val="006C7A7F"/>
    <w:rsid w:val="006D4143"/>
    <w:rsid w:val="006D450A"/>
    <w:rsid w:val="006E04EB"/>
    <w:rsid w:val="006E4DA0"/>
    <w:rsid w:val="006F0A68"/>
    <w:rsid w:val="006F75BC"/>
    <w:rsid w:val="0071271C"/>
    <w:rsid w:val="00714F8E"/>
    <w:rsid w:val="00720730"/>
    <w:rsid w:val="0072261E"/>
    <w:rsid w:val="0072435E"/>
    <w:rsid w:val="007258B0"/>
    <w:rsid w:val="00726A05"/>
    <w:rsid w:val="00727257"/>
    <w:rsid w:val="007402C4"/>
    <w:rsid w:val="00740B27"/>
    <w:rsid w:val="00743EE4"/>
    <w:rsid w:val="007459C5"/>
    <w:rsid w:val="00746D4A"/>
    <w:rsid w:val="00751068"/>
    <w:rsid w:val="00755A5A"/>
    <w:rsid w:val="00770563"/>
    <w:rsid w:val="00774464"/>
    <w:rsid w:val="00777439"/>
    <w:rsid w:val="00777A6A"/>
    <w:rsid w:val="00780287"/>
    <w:rsid w:val="0078116D"/>
    <w:rsid w:val="00782435"/>
    <w:rsid w:val="00787082"/>
    <w:rsid w:val="00787C6D"/>
    <w:rsid w:val="00790A38"/>
    <w:rsid w:val="007923FD"/>
    <w:rsid w:val="00792B74"/>
    <w:rsid w:val="00792D21"/>
    <w:rsid w:val="007942FC"/>
    <w:rsid w:val="0079445F"/>
    <w:rsid w:val="0079567E"/>
    <w:rsid w:val="0079722A"/>
    <w:rsid w:val="0079763F"/>
    <w:rsid w:val="00797CC3"/>
    <w:rsid w:val="007A1520"/>
    <w:rsid w:val="007A255C"/>
    <w:rsid w:val="007A363B"/>
    <w:rsid w:val="007A38B9"/>
    <w:rsid w:val="007A7FDF"/>
    <w:rsid w:val="007B13CD"/>
    <w:rsid w:val="007B1D77"/>
    <w:rsid w:val="007B355B"/>
    <w:rsid w:val="007B5778"/>
    <w:rsid w:val="007B7617"/>
    <w:rsid w:val="007B775F"/>
    <w:rsid w:val="007B79B5"/>
    <w:rsid w:val="007C21F8"/>
    <w:rsid w:val="007C60FC"/>
    <w:rsid w:val="007C6A6D"/>
    <w:rsid w:val="007C797B"/>
    <w:rsid w:val="007C7B06"/>
    <w:rsid w:val="007D27C8"/>
    <w:rsid w:val="007D2EDA"/>
    <w:rsid w:val="007D360F"/>
    <w:rsid w:val="007D7BE5"/>
    <w:rsid w:val="007E0F03"/>
    <w:rsid w:val="007E25EA"/>
    <w:rsid w:val="007E3C77"/>
    <w:rsid w:val="007E3CC0"/>
    <w:rsid w:val="007E6CB0"/>
    <w:rsid w:val="007E7ECC"/>
    <w:rsid w:val="007F11D2"/>
    <w:rsid w:val="007F2B42"/>
    <w:rsid w:val="007F4290"/>
    <w:rsid w:val="007F563C"/>
    <w:rsid w:val="007F733C"/>
    <w:rsid w:val="007F73DE"/>
    <w:rsid w:val="007F79D6"/>
    <w:rsid w:val="00802827"/>
    <w:rsid w:val="0081579A"/>
    <w:rsid w:val="0081672A"/>
    <w:rsid w:val="00827D07"/>
    <w:rsid w:val="00841A7D"/>
    <w:rsid w:val="0084215D"/>
    <w:rsid w:val="008459FA"/>
    <w:rsid w:val="008471E7"/>
    <w:rsid w:val="00850030"/>
    <w:rsid w:val="00854DEB"/>
    <w:rsid w:val="00857A80"/>
    <w:rsid w:val="008601C9"/>
    <w:rsid w:val="00861998"/>
    <w:rsid w:val="00862A95"/>
    <w:rsid w:val="00866E0F"/>
    <w:rsid w:val="00867BF3"/>
    <w:rsid w:val="00883305"/>
    <w:rsid w:val="00886FD3"/>
    <w:rsid w:val="0088707F"/>
    <w:rsid w:val="00890C8D"/>
    <w:rsid w:val="00892A08"/>
    <w:rsid w:val="00894E45"/>
    <w:rsid w:val="008A2201"/>
    <w:rsid w:val="008A786A"/>
    <w:rsid w:val="008B4391"/>
    <w:rsid w:val="008C1BBA"/>
    <w:rsid w:val="008D2643"/>
    <w:rsid w:val="008D37E3"/>
    <w:rsid w:val="008D5E2A"/>
    <w:rsid w:val="008E05DC"/>
    <w:rsid w:val="008E6F03"/>
    <w:rsid w:val="008E7719"/>
    <w:rsid w:val="008F139A"/>
    <w:rsid w:val="008F6642"/>
    <w:rsid w:val="009018AA"/>
    <w:rsid w:val="00903818"/>
    <w:rsid w:val="009048DA"/>
    <w:rsid w:val="00905CAA"/>
    <w:rsid w:val="00911652"/>
    <w:rsid w:val="00912750"/>
    <w:rsid w:val="00916BC7"/>
    <w:rsid w:val="0091773A"/>
    <w:rsid w:val="00920260"/>
    <w:rsid w:val="00931BA1"/>
    <w:rsid w:val="00931C36"/>
    <w:rsid w:val="009420B9"/>
    <w:rsid w:val="00945478"/>
    <w:rsid w:val="00945EB6"/>
    <w:rsid w:val="00947128"/>
    <w:rsid w:val="0095240F"/>
    <w:rsid w:val="00953FAA"/>
    <w:rsid w:val="00955D01"/>
    <w:rsid w:val="009605B9"/>
    <w:rsid w:val="009718B7"/>
    <w:rsid w:val="00973E8E"/>
    <w:rsid w:val="00976639"/>
    <w:rsid w:val="00977FAC"/>
    <w:rsid w:val="00983215"/>
    <w:rsid w:val="00983E4D"/>
    <w:rsid w:val="009951D5"/>
    <w:rsid w:val="009A51FB"/>
    <w:rsid w:val="009B6270"/>
    <w:rsid w:val="009B6798"/>
    <w:rsid w:val="009B772A"/>
    <w:rsid w:val="009C220E"/>
    <w:rsid w:val="009C5DE6"/>
    <w:rsid w:val="009D1C13"/>
    <w:rsid w:val="009D4C94"/>
    <w:rsid w:val="009E5FEA"/>
    <w:rsid w:val="009E6686"/>
    <w:rsid w:val="009F0A53"/>
    <w:rsid w:val="009F279F"/>
    <w:rsid w:val="009F46F8"/>
    <w:rsid w:val="009F6CD2"/>
    <w:rsid w:val="009F7474"/>
    <w:rsid w:val="00A057F2"/>
    <w:rsid w:val="00A078D4"/>
    <w:rsid w:val="00A14848"/>
    <w:rsid w:val="00A149D8"/>
    <w:rsid w:val="00A15582"/>
    <w:rsid w:val="00A15751"/>
    <w:rsid w:val="00A22A61"/>
    <w:rsid w:val="00A32A30"/>
    <w:rsid w:val="00A344C4"/>
    <w:rsid w:val="00A35E0B"/>
    <w:rsid w:val="00A465D5"/>
    <w:rsid w:val="00A4661D"/>
    <w:rsid w:val="00A46964"/>
    <w:rsid w:val="00A46ADF"/>
    <w:rsid w:val="00A516C7"/>
    <w:rsid w:val="00A555A6"/>
    <w:rsid w:val="00A5689F"/>
    <w:rsid w:val="00A6069F"/>
    <w:rsid w:val="00A668DA"/>
    <w:rsid w:val="00A66A02"/>
    <w:rsid w:val="00A72488"/>
    <w:rsid w:val="00A75F19"/>
    <w:rsid w:val="00A76A0C"/>
    <w:rsid w:val="00A778A3"/>
    <w:rsid w:val="00A800CC"/>
    <w:rsid w:val="00A8129E"/>
    <w:rsid w:val="00A82B54"/>
    <w:rsid w:val="00AA03A9"/>
    <w:rsid w:val="00AA0510"/>
    <w:rsid w:val="00AA240A"/>
    <w:rsid w:val="00AA4218"/>
    <w:rsid w:val="00AB1833"/>
    <w:rsid w:val="00AB5139"/>
    <w:rsid w:val="00AB6FF5"/>
    <w:rsid w:val="00AC2643"/>
    <w:rsid w:val="00AC6F1D"/>
    <w:rsid w:val="00AC72B7"/>
    <w:rsid w:val="00AF17CA"/>
    <w:rsid w:val="00AF22D4"/>
    <w:rsid w:val="00AF2C40"/>
    <w:rsid w:val="00B036A7"/>
    <w:rsid w:val="00B048D1"/>
    <w:rsid w:val="00B10102"/>
    <w:rsid w:val="00B104D4"/>
    <w:rsid w:val="00B133AB"/>
    <w:rsid w:val="00B20846"/>
    <w:rsid w:val="00B236AE"/>
    <w:rsid w:val="00B23F5B"/>
    <w:rsid w:val="00B268A3"/>
    <w:rsid w:val="00B432BD"/>
    <w:rsid w:val="00B44020"/>
    <w:rsid w:val="00B4465E"/>
    <w:rsid w:val="00B4493E"/>
    <w:rsid w:val="00B51495"/>
    <w:rsid w:val="00B57206"/>
    <w:rsid w:val="00B616CA"/>
    <w:rsid w:val="00B6443A"/>
    <w:rsid w:val="00B70694"/>
    <w:rsid w:val="00B74F99"/>
    <w:rsid w:val="00B7736D"/>
    <w:rsid w:val="00B77F61"/>
    <w:rsid w:val="00B82C24"/>
    <w:rsid w:val="00B8309E"/>
    <w:rsid w:val="00B83462"/>
    <w:rsid w:val="00B83EED"/>
    <w:rsid w:val="00B917BD"/>
    <w:rsid w:val="00B95589"/>
    <w:rsid w:val="00B95739"/>
    <w:rsid w:val="00BA34AC"/>
    <w:rsid w:val="00BA7A22"/>
    <w:rsid w:val="00BA7E02"/>
    <w:rsid w:val="00BB11E5"/>
    <w:rsid w:val="00BD03D3"/>
    <w:rsid w:val="00BD29DB"/>
    <w:rsid w:val="00BD4CF0"/>
    <w:rsid w:val="00BE2DE1"/>
    <w:rsid w:val="00BE4085"/>
    <w:rsid w:val="00BF6777"/>
    <w:rsid w:val="00BF70D4"/>
    <w:rsid w:val="00BF74A4"/>
    <w:rsid w:val="00C00E27"/>
    <w:rsid w:val="00C01226"/>
    <w:rsid w:val="00C01AEC"/>
    <w:rsid w:val="00C01D17"/>
    <w:rsid w:val="00C0692E"/>
    <w:rsid w:val="00C142F9"/>
    <w:rsid w:val="00C14F55"/>
    <w:rsid w:val="00C237D9"/>
    <w:rsid w:val="00C24991"/>
    <w:rsid w:val="00C24C3B"/>
    <w:rsid w:val="00C2674D"/>
    <w:rsid w:val="00C3034B"/>
    <w:rsid w:val="00C30963"/>
    <w:rsid w:val="00C31A5A"/>
    <w:rsid w:val="00C31C1C"/>
    <w:rsid w:val="00C328EE"/>
    <w:rsid w:val="00C3460D"/>
    <w:rsid w:val="00C3567A"/>
    <w:rsid w:val="00C454ED"/>
    <w:rsid w:val="00C46E9C"/>
    <w:rsid w:val="00C47B29"/>
    <w:rsid w:val="00C5160B"/>
    <w:rsid w:val="00C51FEA"/>
    <w:rsid w:val="00C5476B"/>
    <w:rsid w:val="00C646C8"/>
    <w:rsid w:val="00C65C67"/>
    <w:rsid w:val="00C67419"/>
    <w:rsid w:val="00C74D54"/>
    <w:rsid w:val="00C75596"/>
    <w:rsid w:val="00C7712C"/>
    <w:rsid w:val="00C77D1C"/>
    <w:rsid w:val="00C903F5"/>
    <w:rsid w:val="00C92969"/>
    <w:rsid w:val="00C9436E"/>
    <w:rsid w:val="00C9509A"/>
    <w:rsid w:val="00C966CD"/>
    <w:rsid w:val="00CA3F9A"/>
    <w:rsid w:val="00CA445F"/>
    <w:rsid w:val="00CA45AC"/>
    <w:rsid w:val="00CA65D6"/>
    <w:rsid w:val="00CB2FC0"/>
    <w:rsid w:val="00CB66B6"/>
    <w:rsid w:val="00CC0FAD"/>
    <w:rsid w:val="00CD1EC1"/>
    <w:rsid w:val="00CD3261"/>
    <w:rsid w:val="00CD45A3"/>
    <w:rsid w:val="00CD5B00"/>
    <w:rsid w:val="00CE04BC"/>
    <w:rsid w:val="00CE24BF"/>
    <w:rsid w:val="00CE360F"/>
    <w:rsid w:val="00CE3A70"/>
    <w:rsid w:val="00CE3C34"/>
    <w:rsid w:val="00CE5567"/>
    <w:rsid w:val="00CE6206"/>
    <w:rsid w:val="00CE7E7C"/>
    <w:rsid w:val="00CF68DA"/>
    <w:rsid w:val="00D03084"/>
    <w:rsid w:val="00D03981"/>
    <w:rsid w:val="00D06352"/>
    <w:rsid w:val="00D100A5"/>
    <w:rsid w:val="00D14C2F"/>
    <w:rsid w:val="00D16269"/>
    <w:rsid w:val="00D24452"/>
    <w:rsid w:val="00D264F0"/>
    <w:rsid w:val="00D2743F"/>
    <w:rsid w:val="00D30BF3"/>
    <w:rsid w:val="00D3101B"/>
    <w:rsid w:val="00D3375A"/>
    <w:rsid w:val="00D37823"/>
    <w:rsid w:val="00D42AAE"/>
    <w:rsid w:val="00D4312E"/>
    <w:rsid w:val="00D4403D"/>
    <w:rsid w:val="00D440EF"/>
    <w:rsid w:val="00D47545"/>
    <w:rsid w:val="00D5144E"/>
    <w:rsid w:val="00D524BA"/>
    <w:rsid w:val="00D53136"/>
    <w:rsid w:val="00D57550"/>
    <w:rsid w:val="00D628E2"/>
    <w:rsid w:val="00D66842"/>
    <w:rsid w:val="00D66E6E"/>
    <w:rsid w:val="00D7101C"/>
    <w:rsid w:val="00D7324E"/>
    <w:rsid w:val="00D73D22"/>
    <w:rsid w:val="00D85D5E"/>
    <w:rsid w:val="00D8676C"/>
    <w:rsid w:val="00D92B74"/>
    <w:rsid w:val="00DA004D"/>
    <w:rsid w:val="00DA1272"/>
    <w:rsid w:val="00DA1984"/>
    <w:rsid w:val="00DB3167"/>
    <w:rsid w:val="00DB66A0"/>
    <w:rsid w:val="00DB6E2E"/>
    <w:rsid w:val="00DC15C5"/>
    <w:rsid w:val="00DC2DF1"/>
    <w:rsid w:val="00DC2FB4"/>
    <w:rsid w:val="00DC38D4"/>
    <w:rsid w:val="00DC7349"/>
    <w:rsid w:val="00DD0D08"/>
    <w:rsid w:val="00DD25A4"/>
    <w:rsid w:val="00DD3992"/>
    <w:rsid w:val="00DD44B0"/>
    <w:rsid w:val="00DD4BE0"/>
    <w:rsid w:val="00DD6780"/>
    <w:rsid w:val="00DE0856"/>
    <w:rsid w:val="00DE191C"/>
    <w:rsid w:val="00DE4821"/>
    <w:rsid w:val="00DE6958"/>
    <w:rsid w:val="00DF1267"/>
    <w:rsid w:val="00DF418C"/>
    <w:rsid w:val="00E0248D"/>
    <w:rsid w:val="00E02496"/>
    <w:rsid w:val="00E115F6"/>
    <w:rsid w:val="00E11F81"/>
    <w:rsid w:val="00E14F4B"/>
    <w:rsid w:val="00E16838"/>
    <w:rsid w:val="00E218E6"/>
    <w:rsid w:val="00E22F2C"/>
    <w:rsid w:val="00E23AA0"/>
    <w:rsid w:val="00E26C04"/>
    <w:rsid w:val="00E330B9"/>
    <w:rsid w:val="00E42FB1"/>
    <w:rsid w:val="00E4406A"/>
    <w:rsid w:val="00E4723A"/>
    <w:rsid w:val="00E47B51"/>
    <w:rsid w:val="00E50591"/>
    <w:rsid w:val="00E55B79"/>
    <w:rsid w:val="00E615FD"/>
    <w:rsid w:val="00E66217"/>
    <w:rsid w:val="00E66FBC"/>
    <w:rsid w:val="00E67DA1"/>
    <w:rsid w:val="00E70231"/>
    <w:rsid w:val="00E75F5A"/>
    <w:rsid w:val="00E81571"/>
    <w:rsid w:val="00E82280"/>
    <w:rsid w:val="00E832E8"/>
    <w:rsid w:val="00E85FDA"/>
    <w:rsid w:val="00E8667D"/>
    <w:rsid w:val="00E93E44"/>
    <w:rsid w:val="00E94647"/>
    <w:rsid w:val="00EA0F7E"/>
    <w:rsid w:val="00EA1382"/>
    <w:rsid w:val="00EA6D21"/>
    <w:rsid w:val="00EA76CF"/>
    <w:rsid w:val="00EB3EF5"/>
    <w:rsid w:val="00EC044D"/>
    <w:rsid w:val="00EC0CAC"/>
    <w:rsid w:val="00EC19F1"/>
    <w:rsid w:val="00EC23D1"/>
    <w:rsid w:val="00EC3843"/>
    <w:rsid w:val="00EC4F08"/>
    <w:rsid w:val="00EC7FBB"/>
    <w:rsid w:val="00ED0588"/>
    <w:rsid w:val="00ED4DE4"/>
    <w:rsid w:val="00ED6FE5"/>
    <w:rsid w:val="00ED7C08"/>
    <w:rsid w:val="00EE2B33"/>
    <w:rsid w:val="00EE4FC6"/>
    <w:rsid w:val="00EF2D40"/>
    <w:rsid w:val="00EF3963"/>
    <w:rsid w:val="00EF49CE"/>
    <w:rsid w:val="00EF6B79"/>
    <w:rsid w:val="00F00CFE"/>
    <w:rsid w:val="00F111BB"/>
    <w:rsid w:val="00F11C67"/>
    <w:rsid w:val="00F15159"/>
    <w:rsid w:val="00F15B30"/>
    <w:rsid w:val="00F17128"/>
    <w:rsid w:val="00F21D14"/>
    <w:rsid w:val="00F232E8"/>
    <w:rsid w:val="00F3154D"/>
    <w:rsid w:val="00F3268D"/>
    <w:rsid w:val="00F410E7"/>
    <w:rsid w:val="00F50C5A"/>
    <w:rsid w:val="00F6249F"/>
    <w:rsid w:val="00F62FF1"/>
    <w:rsid w:val="00F64BE5"/>
    <w:rsid w:val="00F71DCE"/>
    <w:rsid w:val="00F810C1"/>
    <w:rsid w:val="00F8328D"/>
    <w:rsid w:val="00F90648"/>
    <w:rsid w:val="00F90D46"/>
    <w:rsid w:val="00F91ED5"/>
    <w:rsid w:val="00F92523"/>
    <w:rsid w:val="00FA049A"/>
    <w:rsid w:val="00FA0C3A"/>
    <w:rsid w:val="00FA1A32"/>
    <w:rsid w:val="00FA2025"/>
    <w:rsid w:val="00FA69DE"/>
    <w:rsid w:val="00FB0C50"/>
    <w:rsid w:val="00FB1EF5"/>
    <w:rsid w:val="00FB655F"/>
    <w:rsid w:val="00FC02A9"/>
    <w:rsid w:val="00FC6607"/>
    <w:rsid w:val="00FC6FB2"/>
    <w:rsid w:val="00FD21F0"/>
    <w:rsid w:val="00FD26CC"/>
    <w:rsid w:val="00FD564E"/>
    <w:rsid w:val="00FD5D33"/>
    <w:rsid w:val="00FD71DB"/>
    <w:rsid w:val="00FE01AE"/>
    <w:rsid w:val="00FE7DD5"/>
    <w:rsid w:val="00FF066B"/>
    <w:rsid w:val="00FF1E69"/>
    <w:rsid w:val="00FF3BAE"/>
    <w:rsid w:val="00FF7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1E86A5D"/>
  <w15:docId w15:val="{E22894D6-2784-4BFA-9C72-F5B48D033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4148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422C83"/>
    <w:rPr>
      <w:color w:val="0000FF"/>
      <w:u w:val="single"/>
    </w:rPr>
  </w:style>
  <w:style w:type="paragraph" w:styleId="BalloonText">
    <w:name w:val="Balloon Text"/>
    <w:basedOn w:val="Normal"/>
    <w:semiHidden/>
    <w:rsid w:val="00422C83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F3268D"/>
    <w:rPr>
      <w:sz w:val="16"/>
      <w:szCs w:val="16"/>
    </w:rPr>
  </w:style>
  <w:style w:type="paragraph" w:styleId="CommentText">
    <w:name w:val="annotation text"/>
    <w:basedOn w:val="Normal"/>
    <w:semiHidden/>
    <w:rsid w:val="00F3268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F3268D"/>
    <w:rPr>
      <w:b/>
      <w:bCs/>
    </w:rPr>
  </w:style>
  <w:style w:type="table" w:styleId="TableGrid">
    <w:name w:val="Table Grid"/>
    <w:aliases w:val="Текст в таблице,Сетка таблицы777"/>
    <w:basedOn w:val="TableNormal"/>
    <w:uiPriority w:val="39"/>
    <w:rsid w:val="00C674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505736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link w:val="FooterChar"/>
    <w:uiPriority w:val="99"/>
    <w:rsid w:val="00505736"/>
    <w:pPr>
      <w:tabs>
        <w:tab w:val="center" w:pos="4677"/>
        <w:tab w:val="right" w:pos="9355"/>
      </w:tabs>
    </w:pPr>
  </w:style>
  <w:style w:type="paragraph" w:customStyle="1" w:styleId="Style10">
    <w:name w:val="Style10"/>
    <w:basedOn w:val="Normal"/>
    <w:uiPriority w:val="99"/>
    <w:rsid w:val="005222B3"/>
    <w:pPr>
      <w:autoSpaceDE w:val="0"/>
      <w:autoSpaceDN w:val="0"/>
      <w:spacing w:line="266" w:lineRule="exact"/>
      <w:ind w:firstLine="542"/>
      <w:jc w:val="both"/>
    </w:pPr>
    <w:rPr>
      <w:rFonts w:eastAsia="Calibri"/>
    </w:rPr>
  </w:style>
  <w:style w:type="paragraph" w:customStyle="1" w:styleId="Style6">
    <w:name w:val="Style6"/>
    <w:basedOn w:val="Normal"/>
    <w:uiPriority w:val="99"/>
    <w:rsid w:val="005222B3"/>
    <w:pPr>
      <w:autoSpaceDE w:val="0"/>
      <w:autoSpaceDN w:val="0"/>
      <w:spacing w:line="226" w:lineRule="exact"/>
      <w:ind w:firstLine="706"/>
      <w:jc w:val="both"/>
    </w:pPr>
    <w:rPr>
      <w:rFonts w:ascii="Arial" w:eastAsia="Calibri" w:hAnsi="Arial" w:cs="Arial"/>
    </w:rPr>
  </w:style>
  <w:style w:type="character" w:customStyle="1" w:styleId="FontStyle27">
    <w:name w:val="Font Style27"/>
    <w:uiPriority w:val="99"/>
    <w:rsid w:val="005222B3"/>
    <w:rPr>
      <w:rFonts w:ascii="Times New Roman" w:hAnsi="Times New Roman" w:cs="Times New Roman" w:hint="default"/>
    </w:rPr>
  </w:style>
  <w:style w:type="character" w:customStyle="1" w:styleId="FontStyle17">
    <w:name w:val="Font Style17"/>
    <w:uiPriority w:val="99"/>
    <w:rsid w:val="005222B3"/>
    <w:rPr>
      <w:rFonts w:ascii="Arial" w:hAnsi="Arial" w:cs="Arial" w:hint="default"/>
    </w:rPr>
  </w:style>
  <w:style w:type="character" w:customStyle="1" w:styleId="js-phone-number">
    <w:name w:val="js-phone-number"/>
    <w:basedOn w:val="DefaultParagraphFont"/>
    <w:rsid w:val="00CD5B00"/>
  </w:style>
  <w:style w:type="character" w:styleId="UnresolvedMention">
    <w:name w:val="Unresolved Mention"/>
    <w:basedOn w:val="DefaultParagraphFont"/>
    <w:uiPriority w:val="99"/>
    <w:semiHidden/>
    <w:unhideWhenUsed/>
    <w:rsid w:val="00E75F5A"/>
    <w:rPr>
      <w:color w:val="605E5C"/>
      <w:shd w:val="clear" w:color="auto" w:fill="E1DFDD"/>
    </w:rPr>
  </w:style>
  <w:style w:type="table" w:customStyle="1" w:styleId="1">
    <w:name w:val="Сетка таблицы1"/>
    <w:basedOn w:val="TableNormal"/>
    <w:next w:val="TableGrid"/>
    <w:rsid w:val="0078116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CE04BC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CE04BC"/>
    <w:rPr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7E3C77"/>
    <w:pPr>
      <w:ind w:left="720"/>
      <w:contextualSpacing/>
    </w:pPr>
  </w:style>
  <w:style w:type="paragraph" w:customStyle="1" w:styleId="docdata">
    <w:name w:val="docdata"/>
    <w:aliases w:val="docy,v5,48244,bqiaagaaeyqcaaagiaiaaao+saaabtg1aaaaaaaaaaaaaaaaaaaaaaaaaaaaaaaaaaaaaaaaaaaaaaaaaaaaaaaaaaaaaaaaaaaaaaaaaaaaaaaaaaaaaaaaaaaaaaaaaaaaaaaaaaaaaaaaaaaaaaaaaaaaaaaaaaaaaaaaaaaaaaaaaaaaaaaaaaaaaaaaaaaaaaaaaaaaaaaaaaaaaaaaaaaaaaaaaaaaaaa"/>
    <w:basedOn w:val="Normal"/>
    <w:rsid w:val="006605D4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unhideWhenUsed/>
    <w:rsid w:val="006605D4"/>
    <w:pPr>
      <w:spacing w:before="100" w:beforeAutospacing="1" w:after="100" w:afterAutospacing="1"/>
    </w:pPr>
  </w:style>
  <w:style w:type="character" w:customStyle="1" w:styleId="ListParagraphChar">
    <w:name w:val="List Paragraph Char"/>
    <w:link w:val="ListParagraph"/>
    <w:uiPriority w:val="34"/>
    <w:rsid w:val="00E67DA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4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7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7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trovaM\AppData\Local\Temp\a118764d-e19e-4d4b-b8ce-1ddc8a53a3c4\&#1055;&#1080;&#1089;&#1100;&#1084;&#1086;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822C34-B276-4C01-9005-1A439FA49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Письмо</Template>
  <TotalTime>3</TotalTime>
  <Pages>4</Pages>
  <Words>961</Words>
  <Characters>5478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ПЛО</Company>
  <LinksUpToDate>false</LinksUpToDate>
  <CharactersWithSpaces>6427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Петрова Мария</dc:creator>
  <cp:lastModifiedBy>Keta aleksimeskhishvili</cp:lastModifiedBy>
  <cp:revision>4</cp:revision>
  <cp:lastPrinted>2026-04-07T15:42:00Z</cp:lastPrinted>
  <dcterms:created xsi:type="dcterms:W3CDTF">2026-08-17T05:30:00Z</dcterms:created>
  <dcterms:modified xsi:type="dcterms:W3CDTF">2026-08-17T06:18:00Z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Обновлять поля DIRECTUM">
    <vt:bool>false</vt:bool>
  </property>
  <property fmtid="{D5CDD505-2E9C-101B-9397-08002B2CF9AE}" pid="3" name="recip_org">
    <vt:lpwstr> </vt:lpwstr>
  </property>
  <property fmtid="{D5CDD505-2E9C-101B-9397-08002B2CF9AE}" pid="4" name="recip_f">
    <vt:lpwstr> </vt:lpwstr>
  </property>
  <property fmtid="{D5CDD505-2E9C-101B-9397-08002B2CF9AE}" pid="5" name="recip_i">
    <vt:lpwstr> </vt:lpwstr>
  </property>
  <property fmtid="{D5CDD505-2E9C-101B-9397-08002B2CF9AE}" pid="6" name="recip_o">
    <vt:lpwstr> </vt:lpwstr>
  </property>
  <property fmtid="{D5CDD505-2E9C-101B-9397-08002B2CF9AE}" pid="7" name="performerNames">
    <vt:lpwstr> </vt:lpwstr>
  </property>
  <property fmtid="{D5CDD505-2E9C-101B-9397-08002B2CF9AE}" pid="8" name="performerPositions">
    <vt:lpwstr> </vt:lpwstr>
  </property>
  <property fmtid="{D5CDD505-2E9C-101B-9397-08002B2CF9AE}" pid="9" name="signerNames">
    <vt:lpwstr> </vt:lpwstr>
  </property>
  <property fmtid="{D5CDD505-2E9C-101B-9397-08002B2CF9AE}" pid="10" name="signerPositions">
    <vt:lpwstr> </vt:lpwstr>
  </property>
  <property fmtid="{D5CDD505-2E9C-101B-9397-08002B2CF9AE}" pid="11" name="num">
    <vt:lpwstr> </vt:lpwstr>
  </property>
  <property fmtid="{D5CDD505-2E9C-101B-9397-08002B2CF9AE}" pid="12" name="recip_org_address">
    <vt:lpwstr> </vt:lpwstr>
  </property>
  <property fmtid="{D5CDD505-2E9C-101B-9397-08002B2CF9AE}" pid="13" name="macros_done">
    <vt:bool>true</vt:bool>
  </property>
  <property fmtid="{D5CDD505-2E9C-101B-9397-08002B2CF9AE}" pid="14" name="doc_date">
    <vt:lpwstr> </vt:lpwstr>
  </property>
</Properties>
</file>