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eastAsiaTheme="majorEastAsia" w:hAnsiTheme="minorHAnsi" w:cstheme="minorHAnsi"/>
          <w:vanish/>
          <w:color w:val="auto"/>
        </w:rPr>
        <w:id w:val="84194560"/>
        <w:docPartObj>
          <w:docPartGallery w:val="Cover Pages"/>
          <w:docPartUnique/>
        </w:docPartObj>
      </w:sdtPr>
      <w:sdtEndPr>
        <w:rPr>
          <w:rFonts w:eastAsiaTheme="minorHAnsi"/>
        </w:rPr>
      </w:sdtEndPr>
      <w:sdtContent>
        <w:p w14:paraId="62EAED48" w14:textId="2724E364" w:rsidR="00305561" w:rsidRPr="00AF4A50" w:rsidRDefault="00305561" w:rsidP="00A331E0">
          <w:pPr>
            <w:rPr>
              <w:rFonts w:asciiTheme="minorHAnsi" w:hAnsiTheme="minorHAnsi" w:cstheme="minorHAnsi"/>
              <w:noProof/>
              <w:color w:val="auto"/>
            </w:rPr>
          </w:pPr>
        </w:p>
        <w:p w14:paraId="6B11F469" w14:textId="430BECB7" w:rsidR="00D47EEF" w:rsidRPr="00AF4A50" w:rsidRDefault="008B7AC8" w:rsidP="002158A2">
          <w:pPr>
            <w:rPr>
              <w:rFonts w:asciiTheme="minorHAnsi" w:hAnsiTheme="minorHAnsi" w:cstheme="minorHAnsi"/>
              <w:color w:val="auto"/>
            </w:rPr>
          </w:pPr>
          <w:r w:rsidRPr="00AF4A50">
            <w:rPr>
              <w:rFonts w:asciiTheme="minorHAnsi" w:hAnsiTheme="minorHAnsi" w:cstheme="minorHAnsi"/>
              <w:noProof/>
              <w:color w:val="auto"/>
            </w:rPr>
            <mc:AlternateContent>
              <mc:Choice Requires="wps">
                <w:drawing>
                  <wp:anchor distT="0" distB="0" distL="114300" distR="114300" simplePos="0" relativeHeight="251656192" behindDoc="0" locked="0" layoutInCell="1" allowOverlap="1" wp14:anchorId="5A1988C8" wp14:editId="72BC7F7B">
                    <wp:simplePos x="0" y="0"/>
                    <wp:positionH relativeFrom="margin">
                      <wp:posOffset>351155</wp:posOffset>
                    </wp:positionH>
                    <wp:positionV relativeFrom="margin">
                      <wp:posOffset>1847850</wp:posOffset>
                    </wp:positionV>
                    <wp:extent cx="5962650" cy="114300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5962650" cy="1143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73A4337" w14:textId="07CBCDED" w:rsidR="00D40C92" w:rsidRPr="0039376A" w:rsidRDefault="00D20C31" w:rsidP="000D1CB3">
                                <w:pPr>
                                  <w:jc w:val="center"/>
                                  <w:rPr>
                                    <w:b/>
                                    <w:color w:val="auto"/>
                                    <w:sz w:val="44"/>
                                    <w:szCs w:val="56"/>
                                  </w:rPr>
                                </w:pPr>
                                <w:r>
                                  <w:rPr>
                                    <w:rFonts w:cs="Arial"/>
                                    <w:b/>
                                    <w:color w:val="auto"/>
                                    <w:sz w:val="40"/>
                                    <w:szCs w:val="56"/>
                                    <w:lang w:val="ka-GE"/>
                                  </w:rPr>
                                  <w:t>აუქციონი</w:t>
                                </w:r>
                                <w:r w:rsidR="00AE7221">
                                  <w:rPr>
                                    <w:rFonts w:cs="Arial"/>
                                    <w:b/>
                                    <w:color w:val="auto"/>
                                    <w:sz w:val="40"/>
                                    <w:szCs w:val="56"/>
                                    <w:lang w:val="ka-GE"/>
                                  </w:rPr>
                                  <w:t xml:space="preserve"> </w:t>
                                </w:r>
                                <w:r w:rsidR="00494189">
                                  <w:rPr>
                                    <w:rFonts w:cs="Arial"/>
                                    <w:b/>
                                    <w:color w:val="auto"/>
                                    <w:sz w:val="40"/>
                                    <w:szCs w:val="56"/>
                                    <w:lang w:val="ka-GE"/>
                                  </w:rPr>
                                  <w:t xml:space="preserve">ქალაქ </w:t>
                                </w:r>
                                <w:r w:rsidR="006B15D5">
                                  <w:rPr>
                                    <w:rFonts w:cs="Arial"/>
                                    <w:b/>
                                    <w:color w:val="auto"/>
                                    <w:sz w:val="40"/>
                                    <w:szCs w:val="56"/>
                                    <w:lang w:val="ka-GE"/>
                                  </w:rPr>
                                  <w:t>ბათუმში, აღმაშენებლის 26 - ში</w:t>
                                </w:r>
                                <w:r w:rsidR="0080084A">
                                  <w:rPr>
                                    <w:rFonts w:cs="Arial"/>
                                    <w:b/>
                                    <w:color w:val="auto"/>
                                    <w:sz w:val="40"/>
                                    <w:szCs w:val="56"/>
                                    <w:lang w:val="ka-GE"/>
                                  </w:rPr>
                                  <w:t xml:space="preserve"> </w:t>
                                </w:r>
                                <w:r w:rsidR="00AE7221">
                                  <w:rPr>
                                    <w:rFonts w:cs="Arial"/>
                                    <w:b/>
                                    <w:color w:val="auto"/>
                                    <w:sz w:val="40"/>
                                    <w:szCs w:val="56"/>
                                    <w:lang w:val="ka-GE"/>
                                  </w:rPr>
                                  <w:t>საქართველოს ბანკის ოფისის სარეკონსტრუქციო</w:t>
                                </w:r>
                                <w:r w:rsidR="00D40C92" w:rsidRPr="0039376A">
                                  <w:rPr>
                                    <w:rFonts w:cs="Arial"/>
                                    <w:b/>
                                    <w:color w:val="auto"/>
                                    <w:sz w:val="40"/>
                                    <w:szCs w:val="56"/>
                                    <w:lang w:val="ka-GE"/>
                                  </w:rPr>
                                  <w:t xml:space="preserve"> სამუშაოების შესყიდვა</w:t>
                                </w:r>
                                <w:r w:rsidR="0039376A" w:rsidRPr="0039376A">
                                  <w:rPr>
                                    <w:rFonts w:cs="Arial"/>
                                    <w:b/>
                                    <w:color w:val="auto"/>
                                    <w:sz w:val="40"/>
                                    <w:szCs w:val="56"/>
                                    <w:lang w:val="ka-GE"/>
                                  </w:rPr>
                                  <w:t>ზე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1988C8" id="_x0000_t202" coordsize="21600,21600" o:spt="202" path="m,l,21600r21600,l21600,xe">
                    <v:stroke joinstyle="miter"/>
                    <v:path gradientshapeok="t" o:connecttype="rect"/>
                  </v:shapetype>
                  <v:shape id="Text Box 6" o:spid="_x0000_s1026" type="#_x0000_t202" style="position:absolute;left:0;text-align:left;margin-left:27.65pt;margin-top:145.5pt;width:469.5pt;height:90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" fillcolor="white [3201]" stroked="f" strokeweight=".5pt">
                    <v:textbox>
                      <w:txbxContent>
                        <w:p w14:paraId="573A4337" w14:textId="07CBCDED" w:rsidR="00D40C92" w:rsidRPr="0039376A" w:rsidRDefault="00D20C31" w:rsidP="000D1CB3">
                          <w:pPr>
                            <w:jc w:val="center"/>
                            <w:rPr>
                              <w:b/>
                              <w:color w:val="auto"/>
                              <w:sz w:val="44"/>
                              <w:szCs w:val="56"/>
                            </w:rPr>
                          </w:pPr>
                          <w:r>
                            <w:rPr>
                              <w:rFonts w:cs="Arial"/>
                              <w:b/>
                              <w:color w:val="auto"/>
                              <w:sz w:val="40"/>
                              <w:szCs w:val="56"/>
                              <w:lang w:val="ka-GE"/>
                            </w:rPr>
                            <w:t>აუქციონი</w:t>
                          </w:r>
                          <w:r w:rsidR="00AE7221">
                            <w:rPr>
                              <w:rFonts w:cs="Arial"/>
                              <w:b/>
                              <w:color w:val="auto"/>
                              <w:sz w:val="40"/>
                              <w:szCs w:val="56"/>
                              <w:lang w:val="ka-GE"/>
                            </w:rPr>
                            <w:t xml:space="preserve"> </w:t>
                          </w:r>
                          <w:r w:rsidR="00494189">
                            <w:rPr>
                              <w:rFonts w:cs="Arial"/>
                              <w:b/>
                              <w:color w:val="auto"/>
                              <w:sz w:val="40"/>
                              <w:szCs w:val="56"/>
                              <w:lang w:val="ka-GE"/>
                            </w:rPr>
                            <w:t xml:space="preserve">ქალაქ </w:t>
                          </w:r>
                          <w:r w:rsidR="006B15D5">
                            <w:rPr>
                              <w:rFonts w:cs="Arial"/>
                              <w:b/>
                              <w:color w:val="auto"/>
                              <w:sz w:val="40"/>
                              <w:szCs w:val="56"/>
                              <w:lang w:val="ka-GE"/>
                            </w:rPr>
                            <w:t>ბათუმში, აღმაშენებლის 26 - ში</w:t>
                          </w:r>
                          <w:r w:rsidR="0080084A">
                            <w:rPr>
                              <w:rFonts w:cs="Arial"/>
                              <w:b/>
                              <w:color w:val="auto"/>
                              <w:sz w:val="40"/>
                              <w:szCs w:val="56"/>
                              <w:lang w:val="ka-GE"/>
                            </w:rPr>
                            <w:t xml:space="preserve"> </w:t>
                          </w:r>
                          <w:r w:rsidR="00AE7221">
                            <w:rPr>
                              <w:rFonts w:cs="Arial"/>
                              <w:b/>
                              <w:color w:val="auto"/>
                              <w:sz w:val="40"/>
                              <w:szCs w:val="56"/>
                              <w:lang w:val="ka-GE"/>
                            </w:rPr>
                            <w:t>საქართველოს ბანკის ოფისის სარეკონსტრუქციო</w:t>
                          </w:r>
                          <w:r w:rsidR="00D40C92" w:rsidRPr="0039376A">
                            <w:rPr>
                              <w:rFonts w:cs="Arial"/>
                              <w:b/>
                              <w:color w:val="auto"/>
                              <w:sz w:val="40"/>
                              <w:szCs w:val="56"/>
                              <w:lang w:val="ka-GE"/>
                            </w:rPr>
                            <w:t xml:space="preserve"> სამუშაოების შესყიდვა</w:t>
                          </w:r>
                          <w:r w:rsidR="0039376A" w:rsidRPr="0039376A">
                            <w:rPr>
                              <w:rFonts w:cs="Arial"/>
                              <w:b/>
                              <w:color w:val="auto"/>
                              <w:sz w:val="40"/>
                              <w:szCs w:val="56"/>
                              <w:lang w:val="ka-GE"/>
                            </w:rPr>
                            <w:t>ზე</w:t>
                          </w:r>
                        </w:p>
                      </w:txbxContent>
                    </v:textbox>
                    <w10:wrap type="square" anchorx="margin" anchory="margin"/>
                  </v:shape>
                </w:pict>
              </mc:Fallback>
            </mc:AlternateContent>
          </w:r>
          <w:r w:rsidR="002E7950" w:rsidRPr="00AF4A50">
            <w:rPr>
              <w:rFonts w:asciiTheme="minorHAnsi" w:hAnsiTheme="minorHAnsi" w:cstheme="minorHAnsi"/>
              <w:color w:val="auto"/>
            </w:rPr>
            <w:br w:type="page"/>
          </w:r>
        </w:p>
      </w:sdtContent>
    </w:sdt>
    <w:p w14:paraId="09B0AEA0" w14:textId="77777777" w:rsidR="00C417EF" w:rsidRPr="00AF4A50" w:rsidRDefault="00C417EF" w:rsidP="00C417EF">
      <w:pPr>
        <w:rPr>
          <w:rFonts w:asciiTheme="minorHAnsi" w:hAnsiTheme="minorHAnsi" w:cstheme="minorHAnsi"/>
          <w:lang w:val="ka-GE" w:eastAsia="ja-JP"/>
        </w:rPr>
      </w:pPr>
      <w:bookmarkStart w:id="0" w:name="_Toc47981825"/>
      <w:bookmarkStart w:id="1" w:name="_Toc53650275"/>
      <w:bookmarkStart w:id="2" w:name="_Toc48554424"/>
      <w:bookmarkStart w:id="3" w:name="_Toc534810155"/>
      <w:bookmarkStart w:id="4" w:name="_Toc462407871"/>
    </w:p>
    <w:bookmarkEnd w:id="0"/>
    <w:bookmarkEnd w:id="1"/>
    <w:p w14:paraId="5762C1ED" w14:textId="633358B1" w:rsidR="001302F4" w:rsidRPr="00AF4A50" w:rsidRDefault="00D01B3C" w:rsidP="001302F4">
      <w:pPr>
        <w:rPr>
          <w:rFonts w:asciiTheme="minorHAnsi" w:hAnsiTheme="minorHAnsi" w:cstheme="minorHAnsi"/>
          <w:b/>
        </w:rPr>
      </w:pPr>
      <w:r w:rsidRPr="00AF4A50">
        <w:rPr>
          <w:rFonts w:asciiTheme="minorHAnsi" w:hAnsiTheme="minorHAnsi" w:cstheme="minorHAnsi"/>
          <w:b/>
          <w:lang w:val="ka-GE"/>
        </w:rPr>
        <w:t xml:space="preserve">ტენდერის აღწერილობა: </w:t>
      </w:r>
    </w:p>
    <w:p w14:paraId="43DE628E" w14:textId="77777777" w:rsidR="00D01B3C" w:rsidRPr="00AF4A50" w:rsidRDefault="00D01B3C" w:rsidP="001302F4">
      <w:pPr>
        <w:rPr>
          <w:rFonts w:asciiTheme="minorHAnsi" w:hAnsiTheme="minorHAnsi" w:cstheme="minorHAnsi"/>
          <w:b/>
        </w:rPr>
      </w:pPr>
    </w:p>
    <w:p w14:paraId="0FF01EEB" w14:textId="7784E144" w:rsidR="00D8129F" w:rsidRPr="00745BB8" w:rsidRDefault="00D01B3C" w:rsidP="001302F4">
      <w:pPr>
        <w:rPr>
          <w:rFonts w:asciiTheme="minorHAnsi" w:hAnsiTheme="minorHAnsi" w:cstheme="minorHAnsi"/>
        </w:rPr>
      </w:pPr>
      <w:r w:rsidRPr="00AF4A50">
        <w:rPr>
          <w:rFonts w:asciiTheme="minorHAnsi" w:hAnsiTheme="minorHAnsi" w:cstheme="minorHAnsi"/>
          <w:lang w:val="ka-GE"/>
        </w:rPr>
        <w:t xml:space="preserve">სს საქართველოს </w:t>
      </w:r>
      <w:r w:rsidR="00D8129F" w:rsidRPr="00AF4A50">
        <w:rPr>
          <w:rFonts w:asciiTheme="minorHAnsi" w:hAnsiTheme="minorHAnsi" w:cstheme="minorHAnsi"/>
          <w:lang w:val="ka-GE"/>
        </w:rPr>
        <w:t>ბანკი</w:t>
      </w:r>
      <w:r w:rsidRPr="00AF4A50">
        <w:rPr>
          <w:rFonts w:asciiTheme="minorHAnsi" w:hAnsiTheme="minorHAnsi" w:cstheme="minorHAnsi"/>
          <w:lang w:val="ka-GE"/>
        </w:rPr>
        <w:t xml:space="preserve"> </w:t>
      </w:r>
      <w:r w:rsidR="00D8129F" w:rsidRPr="00AF4A50">
        <w:rPr>
          <w:rFonts w:asciiTheme="minorHAnsi" w:hAnsiTheme="minorHAnsi" w:cstheme="minorHAnsi"/>
          <w:lang w:val="ka-GE"/>
        </w:rPr>
        <w:t>აცხადებს</w:t>
      </w:r>
      <w:r w:rsidR="00BC3A40">
        <w:rPr>
          <w:rFonts w:asciiTheme="minorHAnsi" w:hAnsiTheme="minorHAnsi" w:cstheme="minorHAnsi"/>
          <w:lang w:val="ka-GE"/>
        </w:rPr>
        <w:t xml:space="preserve"> აუქციონს</w:t>
      </w:r>
      <w:r w:rsidR="00D8129F" w:rsidRPr="00AF4A50">
        <w:rPr>
          <w:rFonts w:asciiTheme="minorHAnsi" w:hAnsiTheme="minorHAnsi" w:cstheme="minorHAnsi"/>
          <w:lang w:val="ka-GE"/>
        </w:rPr>
        <w:t xml:space="preserve"> </w:t>
      </w:r>
      <w:r w:rsidR="006B15D5" w:rsidRPr="006B15D5">
        <w:rPr>
          <w:rFonts w:asciiTheme="minorHAnsi" w:hAnsiTheme="minorHAnsi" w:cstheme="minorHAnsi"/>
          <w:lang w:val="ka-GE"/>
        </w:rPr>
        <w:t>ბათუმში, აღმაშენებლის 26 - ში</w:t>
      </w:r>
      <w:r w:rsidR="006B15D5">
        <w:rPr>
          <w:rFonts w:cs="Arial"/>
          <w:b/>
          <w:color w:val="auto"/>
          <w:sz w:val="40"/>
          <w:szCs w:val="56"/>
          <w:lang w:val="ka-GE"/>
        </w:rPr>
        <w:t xml:space="preserve"> </w:t>
      </w:r>
      <w:r w:rsidR="00745BB8">
        <w:rPr>
          <w:rFonts w:asciiTheme="minorHAnsi" w:hAnsiTheme="minorHAnsi" w:cstheme="minorHAnsi"/>
          <w:lang w:val="ka-GE"/>
        </w:rPr>
        <w:t>(</w:t>
      </w:r>
      <w:r w:rsidR="006B15D5" w:rsidRPr="006B15D5">
        <w:rPr>
          <w:rFonts w:asciiTheme="minorHAnsi" w:hAnsiTheme="minorHAnsi" w:cstheme="minorHAnsi" w:hint="eastAsia"/>
        </w:rPr>
        <w:t>ს</w:t>
      </w:r>
      <w:r w:rsidR="006B15D5" w:rsidRPr="006B15D5">
        <w:rPr>
          <w:rFonts w:asciiTheme="minorHAnsi" w:hAnsiTheme="minorHAnsi" w:cstheme="minorHAnsi"/>
        </w:rPr>
        <w:t>/</w:t>
      </w:r>
      <w:r w:rsidR="006B15D5" w:rsidRPr="006B15D5">
        <w:rPr>
          <w:rFonts w:asciiTheme="minorHAnsi" w:hAnsiTheme="minorHAnsi" w:cstheme="minorHAnsi" w:hint="eastAsia"/>
        </w:rPr>
        <w:t>კ</w:t>
      </w:r>
      <w:r w:rsidR="006B15D5" w:rsidRPr="006B15D5">
        <w:rPr>
          <w:rFonts w:asciiTheme="minorHAnsi" w:hAnsiTheme="minorHAnsi" w:cstheme="minorHAnsi"/>
        </w:rPr>
        <w:t xml:space="preserve"> 05.25.09.041.01.003</w:t>
      </w:r>
      <w:r w:rsidR="00745BB8">
        <w:rPr>
          <w:rFonts w:asciiTheme="minorHAnsi" w:hAnsiTheme="minorHAnsi" w:cstheme="minorHAnsi"/>
        </w:rPr>
        <w:t>)</w:t>
      </w:r>
      <w:r w:rsidR="0080084A">
        <w:rPr>
          <w:rFonts w:cs="Arial"/>
          <w:b/>
          <w:color w:val="auto"/>
          <w:sz w:val="40"/>
          <w:szCs w:val="56"/>
          <w:lang w:val="ka-GE"/>
        </w:rPr>
        <w:t xml:space="preserve"> </w:t>
      </w:r>
      <w:r w:rsidR="00494189">
        <w:rPr>
          <w:rFonts w:asciiTheme="minorHAnsi" w:hAnsiTheme="minorHAnsi" w:cstheme="minorHAnsi"/>
          <w:lang w:val="ka-GE"/>
        </w:rPr>
        <w:t>არსებულ</w:t>
      </w:r>
      <w:r w:rsidR="00E44F37">
        <w:rPr>
          <w:rFonts w:asciiTheme="minorHAnsi" w:hAnsiTheme="minorHAnsi" w:cstheme="minorHAnsi"/>
          <w:lang w:val="ka-GE"/>
        </w:rPr>
        <w:t>ი</w:t>
      </w:r>
      <w:r w:rsidR="00EE5B93">
        <w:rPr>
          <w:rFonts w:asciiTheme="minorHAnsi" w:hAnsiTheme="minorHAnsi" w:cstheme="minorHAnsi"/>
          <w:lang w:val="ka-GE"/>
        </w:rPr>
        <w:t xml:space="preserve"> </w:t>
      </w:r>
      <w:r w:rsidR="0080084A">
        <w:rPr>
          <w:rFonts w:asciiTheme="minorHAnsi" w:hAnsiTheme="minorHAnsi" w:cstheme="minorHAnsi"/>
          <w:lang w:val="ka-GE"/>
        </w:rPr>
        <w:t>ოფისის</w:t>
      </w:r>
      <w:r w:rsidR="00D20C31">
        <w:rPr>
          <w:rFonts w:asciiTheme="minorHAnsi" w:hAnsiTheme="minorHAnsi" w:cstheme="minorHAnsi"/>
          <w:lang w:val="ka-GE"/>
        </w:rPr>
        <w:t xml:space="preserve">  სარემონტო </w:t>
      </w:r>
      <w:r w:rsidR="00AE7221">
        <w:rPr>
          <w:rFonts w:asciiTheme="minorHAnsi" w:hAnsiTheme="minorHAnsi" w:cstheme="minorHAnsi"/>
          <w:lang w:val="ka-GE"/>
        </w:rPr>
        <w:t>სამუშაოების შესყიდვაზე.</w:t>
      </w:r>
    </w:p>
    <w:p w14:paraId="07B497D5" w14:textId="77777777" w:rsidR="0029799A" w:rsidRPr="00AF4A50" w:rsidRDefault="0029799A" w:rsidP="001302F4">
      <w:pPr>
        <w:rPr>
          <w:rFonts w:asciiTheme="minorHAnsi" w:hAnsiTheme="minorHAnsi" w:cstheme="minorHAnsi"/>
          <w:lang w:val="ka-GE"/>
        </w:rPr>
      </w:pPr>
    </w:p>
    <w:p w14:paraId="73D1D613" w14:textId="097E1CF2" w:rsidR="007D1224" w:rsidRPr="005231BD" w:rsidRDefault="00D8129F" w:rsidP="005231BD">
      <w:pPr>
        <w:pStyle w:val="q"/>
        <w:shd w:val="clear" w:color="auto" w:fill="FFFFFF"/>
        <w:rPr>
          <w:rFonts w:asciiTheme="minorHAnsi" w:hAnsiTheme="minorHAnsi" w:cstheme="minorHAnsi"/>
          <w:color w:val="222222"/>
          <w:sz w:val="20"/>
          <w:szCs w:val="20"/>
          <w:lang w:val="ka-GE"/>
        </w:rPr>
      </w:pPr>
      <w:proofErr w:type="spellStart"/>
      <w:r w:rsidRPr="00AF4A50">
        <w:rPr>
          <w:rFonts w:asciiTheme="minorHAnsi" w:hAnsiTheme="minorHAnsi" w:cstheme="minorHAnsi"/>
          <w:color w:val="222222"/>
          <w:sz w:val="20"/>
          <w:szCs w:val="20"/>
        </w:rPr>
        <w:t>ტექნიკური</w:t>
      </w:r>
      <w:proofErr w:type="spellEnd"/>
      <w:r w:rsidRPr="00AF4A50">
        <w:rPr>
          <w:rFonts w:asciiTheme="minorHAnsi" w:hAnsiTheme="minorHAnsi" w:cstheme="minorHAnsi"/>
          <w:color w:val="222222"/>
          <w:sz w:val="20"/>
          <w:szCs w:val="20"/>
        </w:rPr>
        <w:t xml:space="preserve"> </w:t>
      </w:r>
      <w:proofErr w:type="spellStart"/>
      <w:r w:rsidRPr="00AF4A50">
        <w:rPr>
          <w:rFonts w:asciiTheme="minorHAnsi" w:hAnsiTheme="minorHAnsi" w:cstheme="minorHAnsi"/>
          <w:color w:val="222222"/>
          <w:sz w:val="20"/>
          <w:szCs w:val="20"/>
        </w:rPr>
        <w:t>პარამეტრები</w:t>
      </w:r>
      <w:proofErr w:type="spellEnd"/>
      <w:r w:rsidRPr="00AF4A50">
        <w:rPr>
          <w:rFonts w:asciiTheme="minorHAnsi" w:hAnsiTheme="minorHAnsi" w:cstheme="minorHAnsi"/>
          <w:color w:val="222222"/>
          <w:sz w:val="20"/>
          <w:szCs w:val="20"/>
        </w:rPr>
        <w:t>/</w:t>
      </w:r>
      <w:proofErr w:type="spellStart"/>
      <w:r w:rsidRPr="00AF4A50">
        <w:rPr>
          <w:rFonts w:asciiTheme="minorHAnsi" w:hAnsiTheme="minorHAnsi" w:cstheme="minorHAnsi"/>
          <w:color w:val="222222"/>
          <w:sz w:val="20"/>
          <w:szCs w:val="20"/>
        </w:rPr>
        <w:t>მომსახურების</w:t>
      </w:r>
      <w:proofErr w:type="spellEnd"/>
      <w:r w:rsidRPr="00AF4A50">
        <w:rPr>
          <w:rFonts w:asciiTheme="minorHAnsi" w:hAnsiTheme="minorHAnsi" w:cstheme="minorHAnsi"/>
          <w:color w:val="222222"/>
          <w:sz w:val="20"/>
          <w:szCs w:val="20"/>
        </w:rPr>
        <w:t>/</w:t>
      </w:r>
      <w:proofErr w:type="spellStart"/>
      <w:r w:rsidRPr="00AF4A50">
        <w:rPr>
          <w:rFonts w:asciiTheme="minorHAnsi" w:hAnsiTheme="minorHAnsi" w:cstheme="minorHAnsi"/>
          <w:color w:val="222222"/>
          <w:sz w:val="20"/>
          <w:szCs w:val="20"/>
        </w:rPr>
        <w:t>სამუშაოს</w:t>
      </w:r>
      <w:proofErr w:type="spellEnd"/>
      <w:r w:rsidRPr="00AF4A50">
        <w:rPr>
          <w:rFonts w:asciiTheme="minorHAnsi" w:hAnsiTheme="minorHAnsi" w:cstheme="minorHAnsi"/>
          <w:color w:val="222222"/>
          <w:sz w:val="20"/>
          <w:szCs w:val="20"/>
        </w:rPr>
        <w:t xml:space="preserve"> </w:t>
      </w:r>
      <w:proofErr w:type="spellStart"/>
      <w:r w:rsidRPr="00AF4A50">
        <w:rPr>
          <w:rFonts w:asciiTheme="minorHAnsi" w:hAnsiTheme="minorHAnsi" w:cstheme="minorHAnsi"/>
          <w:color w:val="222222"/>
          <w:sz w:val="20"/>
          <w:szCs w:val="20"/>
        </w:rPr>
        <w:t>აღწერა</w:t>
      </w:r>
      <w:proofErr w:type="spellEnd"/>
      <w:r w:rsidRPr="00AF4A50">
        <w:rPr>
          <w:rFonts w:asciiTheme="minorHAnsi" w:hAnsiTheme="minorHAnsi" w:cstheme="minorHAnsi"/>
          <w:color w:val="222222"/>
          <w:sz w:val="20"/>
          <w:szCs w:val="20"/>
        </w:rPr>
        <w:t xml:space="preserve"> (</w:t>
      </w:r>
      <w:proofErr w:type="spellStart"/>
      <w:r w:rsidRPr="00AF4A50">
        <w:rPr>
          <w:rFonts w:asciiTheme="minorHAnsi" w:hAnsiTheme="minorHAnsi" w:cstheme="minorHAnsi"/>
          <w:color w:val="222222"/>
          <w:sz w:val="20"/>
          <w:szCs w:val="20"/>
        </w:rPr>
        <w:t>ტექნიკური</w:t>
      </w:r>
      <w:proofErr w:type="spellEnd"/>
      <w:r w:rsidRPr="00AF4A50">
        <w:rPr>
          <w:rFonts w:asciiTheme="minorHAnsi" w:hAnsiTheme="minorHAnsi" w:cstheme="minorHAnsi"/>
          <w:color w:val="222222"/>
          <w:sz w:val="20"/>
          <w:szCs w:val="20"/>
        </w:rPr>
        <w:t xml:space="preserve"> </w:t>
      </w:r>
      <w:proofErr w:type="spellStart"/>
      <w:r w:rsidRPr="00AF4A50">
        <w:rPr>
          <w:rFonts w:asciiTheme="minorHAnsi" w:hAnsiTheme="minorHAnsi" w:cstheme="minorHAnsi"/>
          <w:color w:val="222222"/>
          <w:sz w:val="20"/>
          <w:szCs w:val="20"/>
        </w:rPr>
        <w:t>დავალება</w:t>
      </w:r>
      <w:proofErr w:type="spellEnd"/>
      <w:r w:rsidRPr="00AF4A50">
        <w:rPr>
          <w:rFonts w:asciiTheme="minorHAnsi" w:hAnsiTheme="minorHAnsi" w:cstheme="minorHAnsi"/>
          <w:color w:val="222222"/>
          <w:sz w:val="20"/>
          <w:szCs w:val="20"/>
        </w:rPr>
        <w:t xml:space="preserve">), </w:t>
      </w:r>
      <w:proofErr w:type="spellStart"/>
      <w:r w:rsidRPr="00AF4A50">
        <w:rPr>
          <w:rFonts w:asciiTheme="minorHAnsi" w:hAnsiTheme="minorHAnsi" w:cstheme="minorHAnsi"/>
          <w:color w:val="222222"/>
          <w:sz w:val="20"/>
          <w:szCs w:val="20"/>
        </w:rPr>
        <w:t>შესყიდვის</w:t>
      </w:r>
      <w:proofErr w:type="spellEnd"/>
      <w:r w:rsidRPr="00AF4A50">
        <w:rPr>
          <w:rFonts w:asciiTheme="minorHAnsi" w:hAnsiTheme="minorHAnsi" w:cstheme="minorHAnsi"/>
          <w:color w:val="222222"/>
          <w:sz w:val="20"/>
          <w:szCs w:val="20"/>
        </w:rPr>
        <w:t xml:space="preserve"> </w:t>
      </w:r>
      <w:proofErr w:type="spellStart"/>
      <w:r w:rsidRPr="00AF4A50">
        <w:rPr>
          <w:rFonts w:asciiTheme="minorHAnsi" w:hAnsiTheme="minorHAnsi" w:cstheme="minorHAnsi"/>
          <w:color w:val="222222"/>
          <w:sz w:val="20"/>
          <w:szCs w:val="20"/>
        </w:rPr>
        <w:t>ობიექტის</w:t>
      </w:r>
      <w:proofErr w:type="spellEnd"/>
      <w:r w:rsidRPr="00AF4A50">
        <w:rPr>
          <w:rFonts w:asciiTheme="minorHAnsi" w:hAnsiTheme="minorHAnsi" w:cstheme="minorHAnsi"/>
          <w:color w:val="222222"/>
          <w:sz w:val="20"/>
          <w:szCs w:val="20"/>
        </w:rPr>
        <w:t xml:space="preserve"> </w:t>
      </w:r>
      <w:proofErr w:type="spellStart"/>
      <w:r w:rsidRPr="00AF4A50">
        <w:rPr>
          <w:rFonts w:asciiTheme="minorHAnsi" w:hAnsiTheme="minorHAnsi" w:cstheme="minorHAnsi"/>
          <w:color w:val="222222"/>
          <w:sz w:val="20"/>
          <w:szCs w:val="20"/>
        </w:rPr>
        <w:t>რაოდენობა</w:t>
      </w:r>
      <w:proofErr w:type="spellEnd"/>
      <w:r w:rsidRPr="00AF4A50">
        <w:rPr>
          <w:rFonts w:asciiTheme="minorHAnsi" w:hAnsiTheme="minorHAnsi" w:cstheme="minorHAnsi"/>
          <w:color w:val="222222"/>
          <w:sz w:val="20"/>
          <w:szCs w:val="20"/>
        </w:rPr>
        <w:t>/</w:t>
      </w:r>
      <w:proofErr w:type="spellStart"/>
      <w:r w:rsidRPr="00AF4A50">
        <w:rPr>
          <w:rFonts w:asciiTheme="minorHAnsi" w:hAnsiTheme="minorHAnsi" w:cstheme="minorHAnsi"/>
          <w:color w:val="222222"/>
          <w:sz w:val="20"/>
          <w:szCs w:val="20"/>
        </w:rPr>
        <w:t>მოცულობა</w:t>
      </w:r>
      <w:proofErr w:type="spellEnd"/>
      <w:r w:rsidRPr="00AF4A50">
        <w:rPr>
          <w:rFonts w:asciiTheme="minorHAnsi" w:hAnsiTheme="minorHAnsi" w:cstheme="minorHAnsi"/>
          <w:color w:val="222222"/>
          <w:sz w:val="20"/>
          <w:szCs w:val="20"/>
          <w:lang w:val="ka-GE"/>
        </w:rPr>
        <w:t xml:space="preserve">- </w:t>
      </w:r>
      <w:r w:rsidR="007D1224" w:rsidRPr="00AF4A50">
        <w:rPr>
          <w:rFonts w:asciiTheme="minorHAnsi" w:hAnsiTheme="minorHAnsi" w:cstheme="minorHAnsi"/>
          <w:color w:val="222222"/>
          <w:sz w:val="20"/>
          <w:szCs w:val="20"/>
          <w:lang w:val="ka-GE"/>
        </w:rPr>
        <w:t>იხილეთ</w:t>
      </w:r>
      <w:r w:rsidRPr="00AF4A50">
        <w:rPr>
          <w:rFonts w:asciiTheme="minorHAnsi" w:hAnsiTheme="minorHAnsi" w:cstheme="minorHAnsi"/>
          <w:color w:val="222222"/>
          <w:sz w:val="20"/>
          <w:szCs w:val="20"/>
          <w:lang w:val="ka-GE"/>
        </w:rPr>
        <w:t xml:space="preserve"> მიმაგრებულ</w:t>
      </w:r>
      <w:r w:rsidR="0029799A" w:rsidRPr="00AF4A50">
        <w:rPr>
          <w:rFonts w:asciiTheme="minorHAnsi" w:hAnsiTheme="minorHAnsi" w:cstheme="minorHAnsi"/>
          <w:color w:val="222222"/>
          <w:sz w:val="20"/>
          <w:szCs w:val="20"/>
          <w:lang w:val="ka-GE"/>
        </w:rPr>
        <w:t xml:space="preserve"> პროექტში</w:t>
      </w:r>
    </w:p>
    <w:p w14:paraId="593448B4" w14:textId="6925B139" w:rsidR="00B51A9B" w:rsidRPr="001F0D8B" w:rsidRDefault="00D8129F" w:rsidP="001302F4">
      <w:pPr>
        <w:rPr>
          <w:rFonts w:asciiTheme="minorHAnsi" w:hAnsiTheme="minorHAnsi" w:cstheme="minorHAnsi"/>
        </w:rPr>
      </w:pPr>
      <w:r w:rsidRPr="004F60CF">
        <w:rPr>
          <w:rFonts w:asciiTheme="minorHAnsi" w:hAnsiTheme="minorHAnsi" w:cstheme="minorHAnsi"/>
          <w:lang w:val="ka-GE"/>
        </w:rPr>
        <w:t>სარემონტო სამუშაოების დასრულების მაქსიმალური ვადა განისაზღვრება კონტრაქტის ხელმოწერიდან</w:t>
      </w:r>
      <w:r w:rsidR="007D1224" w:rsidRPr="004F60CF">
        <w:rPr>
          <w:rFonts w:asciiTheme="minorHAnsi" w:hAnsiTheme="minorHAnsi" w:cstheme="minorHAnsi"/>
          <w:lang w:val="ka-GE"/>
        </w:rPr>
        <w:t xml:space="preserve"> არაუგვიანეს</w:t>
      </w:r>
      <w:r w:rsidR="00654C44">
        <w:rPr>
          <w:rFonts w:asciiTheme="minorHAnsi" w:hAnsiTheme="minorHAnsi" w:cstheme="minorHAnsi"/>
          <w:lang w:val="ka-GE"/>
        </w:rPr>
        <w:t xml:space="preserve"> </w:t>
      </w:r>
      <w:r w:rsidR="006B15D5">
        <w:rPr>
          <w:rFonts w:asciiTheme="minorHAnsi" w:hAnsiTheme="minorHAnsi" w:cstheme="minorHAnsi"/>
          <w:lang w:val="ka-GE"/>
        </w:rPr>
        <w:t>60</w:t>
      </w:r>
      <w:r w:rsidR="003B75B3">
        <w:rPr>
          <w:rFonts w:asciiTheme="minorHAnsi" w:hAnsiTheme="minorHAnsi" w:cstheme="minorHAnsi"/>
          <w:lang w:val="ka-GE"/>
        </w:rPr>
        <w:t xml:space="preserve"> კალენდარული დღე.</w:t>
      </w:r>
    </w:p>
    <w:p w14:paraId="4E1E3761" w14:textId="77777777" w:rsidR="003F65A3" w:rsidRPr="00AF4A50" w:rsidRDefault="003F65A3" w:rsidP="001302F4">
      <w:pPr>
        <w:rPr>
          <w:rFonts w:asciiTheme="minorHAnsi" w:hAnsiTheme="minorHAnsi" w:cstheme="minorHAnsi"/>
          <w:b/>
          <w:color w:val="222222"/>
          <w:shd w:val="clear" w:color="auto" w:fill="FFFFFF"/>
          <w:lang w:val="ka-GE"/>
        </w:rPr>
      </w:pPr>
    </w:p>
    <w:p w14:paraId="783F5588" w14:textId="7522B5A6" w:rsidR="003F65A3" w:rsidRPr="00AF4A50" w:rsidRDefault="003F65A3" w:rsidP="001302F4">
      <w:pPr>
        <w:rPr>
          <w:rFonts w:asciiTheme="minorHAnsi" w:hAnsiTheme="minorHAnsi" w:cstheme="minorHAnsi"/>
          <w:color w:val="222222"/>
          <w:shd w:val="clear" w:color="auto" w:fill="FFFFFF"/>
          <w:lang w:val="ka-GE"/>
        </w:rPr>
      </w:pPr>
      <w:r w:rsidRPr="00AF4A50">
        <w:rPr>
          <w:rFonts w:asciiTheme="minorHAnsi" w:hAnsiTheme="minorHAnsi" w:cstheme="minorHAnsi"/>
          <w:color w:val="222222"/>
          <w:shd w:val="clear" w:color="auto" w:fill="FFFFFF"/>
          <w:lang w:val="ka-GE"/>
        </w:rPr>
        <w:t xml:space="preserve">პრეტენდენტმა </w:t>
      </w:r>
      <w:proofErr w:type="spellStart"/>
      <w:r w:rsidRPr="00AF4A50">
        <w:rPr>
          <w:rFonts w:asciiTheme="minorHAnsi" w:hAnsiTheme="minorHAnsi" w:cstheme="minorHAnsi"/>
          <w:color w:val="222222"/>
          <w:shd w:val="clear" w:color="auto" w:fill="FFFFFF"/>
        </w:rPr>
        <w:t>სამუშაოების</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შესრულების</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კალენდარული</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გეგმა-გრაფიკი</w:t>
      </w:r>
      <w:proofErr w:type="spellEnd"/>
      <w:r w:rsidRPr="00AF4A50">
        <w:rPr>
          <w:rFonts w:asciiTheme="minorHAnsi" w:hAnsiTheme="minorHAnsi" w:cstheme="minorHAnsi"/>
          <w:color w:val="222222"/>
          <w:shd w:val="clear" w:color="auto" w:fill="FFFFFF"/>
        </w:rPr>
        <w:t xml:space="preserve"> </w:t>
      </w:r>
      <w:r w:rsidR="000A6350" w:rsidRPr="00AF4A50">
        <w:rPr>
          <w:rFonts w:asciiTheme="minorHAnsi" w:hAnsiTheme="minorHAnsi" w:cstheme="minorHAnsi"/>
          <w:color w:val="222222"/>
          <w:shd w:val="clear" w:color="auto" w:fill="FFFFFF"/>
          <w:lang w:val="ka-GE"/>
        </w:rPr>
        <w:t>ბანკთან</w:t>
      </w:r>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შესათანხმებლად</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უნდა</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წარმოადგინოს</w:t>
      </w:r>
      <w:proofErr w:type="spellEnd"/>
      <w:r w:rsidRPr="00AF4A50">
        <w:rPr>
          <w:rFonts w:asciiTheme="minorHAnsi" w:hAnsiTheme="minorHAnsi" w:cstheme="minorHAnsi"/>
          <w:color w:val="222222"/>
          <w:shd w:val="clear" w:color="auto" w:fill="FFFFFF"/>
          <w:lang w:val="ka-GE"/>
        </w:rPr>
        <w:t xml:space="preserve"> ტენდერში გამარჯვებაზე შეტყობინების მიღებიდან </w:t>
      </w:r>
      <w:proofErr w:type="spellStart"/>
      <w:r w:rsidRPr="00AF4A50">
        <w:rPr>
          <w:rFonts w:asciiTheme="minorHAnsi" w:hAnsiTheme="minorHAnsi" w:cstheme="minorHAnsi"/>
          <w:color w:val="222222"/>
          <w:shd w:val="clear" w:color="auto" w:fill="FFFFFF"/>
        </w:rPr>
        <w:t>არაუგვიანეს</w:t>
      </w:r>
      <w:proofErr w:type="spellEnd"/>
      <w:r w:rsidRPr="00AF4A50">
        <w:rPr>
          <w:rFonts w:asciiTheme="minorHAnsi" w:hAnsiTheme="minorHAnsi" w:cstheme="minorHAnsi"/>
          <w:color w:val="222222"/>
          <w:shd w:val="clear" w:color="auto" w:fill="FFFFFF"/>
        </w:rPr>
        <w:t xml:space="preserve"> 3 (</w:t>
      </w:r>
      <w:proofErr w:type="spellStart"/>
      <w:r w:rsidRPr="00AF4A50">
        <w:rPr>
          <w:rFonts w:asciiTheme="minorHAnsi" w:hAnsiTheme="minorHAnsi" w:cstheme="minorHAnsi"/>
          <w:color w:val="222222"/>
          <w:shd w:val="clear" w:color="auto" w:fill="FFFFFF"/>
        </w:rPr>
        <w:t>სამი</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კალენდარული</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დღის</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ვადაში</w:t>
      </w:r>
      <w:proofErr w:type="spellEnd"/>
      <w:r w:rsidR="00610904" w:rsidRPr="00AF4A50">
        <w:rPr>
          <w:rFonts w:asciiTheme="minorHAnsi" w:hAnsiTheme="minorHAnsi" w:cstheme="minorHAnsi"/>
          <w:color w:val="222222"/>
          <w:shd w:val="clear" w:color="auto" w:fill="FFFFFF"/>
          <w:lang w:val="ka-GE"/>
        </w:rPr>
        <w:t>.</w:t>
      </w:r>
    </w:p>
    <w:p w14:paraId="5F4CF75A" w14:textId="77777777" w:rsidR="00304F1A" w:rsidRPr="00AF4A50" w:rsidRDefault="00304F1A" w:rsidP="001302F4">
      <w:pPr>
        <w:rPr>
          <w:rFonts w:asciiTheme="minorHAnsi" w:hAnsiTheme="minorHAnsi" w:cstheme="minorHAnsi"/>
          <w:color w:val="222222"/>
          <w:shd w:val="clear" w:color="auto" w:fill="FFFFFF"/>
          <w:lang w:val="ka-GE"/>
        </w:rPr>
      </w:pPr>
    </w:p>
    <w:p w14:paraId="2D653C77" w14:textId="5D4CC987" w:rsidR="007D7EA7" w:rsidRPr="00AF4A50" w:rsidRDefault="000D726C" w:rsidP="001302F4">
      <w:pPr>
        <w:rPr>
          <w:rFonts w:asciiTheme="minorHAnsi" w:hAnsiTheme="minorHAnsi" w:cstheme="minorHAnsi"/>
          <w:b/>
          <w:color w:val="222222"/>
          <w:shd w:val="clear" w:color="auto" w:fill="FFFFFF"/>
          <w:lang w:val="ka-GE"/>
        </w:rPr>
      </w:pPr>
      <w:r w:rsidRPr="00AF4A50">
        <w:rPr>
          <w:rFonts w:asciiTheme="minorHAnsi" w:hAnsiTheme="minorHAnsi" w:cstheme="minorHAnsi"/>
          <w:b/>
          <w:color w:val="222222"/>
          <w:shd w:val="clear" w:color="auto" w:fill="FFFFFF"/>
          <w:lang w:val="ka-GE"/>
        </w:rPr>
        <w:t>მოთხოვნა პრეტენდენტის გამოცდილების შესახებ</w:t>
      </w:r>
    </w:p>
    <w:p w14:paraId="09EC8937" w14:textId="77777777" w:rsidR="007D7EA7" w:rsidRPr="00AF4A50" w:rsidRDefault="007D7EA7" w:rsidP="001302F4">
      <w:pPr>
        <w:rPr>
          <w:rFonts w:asciiTheme="minorHAnsi" w:hAnsiTheme="minorHAnsi" w:cstheme="minorHAnsi"/>
          <w:b/>
          <w:color w:val="222222"/>
          <w:shd w:val="clear" w:color="auto" w:fill="FFFFFF"/>
          <w:lang w:val="ka-GE"/>
        </w:rPr>
      </w:pPr>
    </w:p>
    <w:p w14:paraId="0D86FA5C" w14:textId="5FD98468" w:rsidR="00052183" w:rsidRPr="00AF4A50" w:rsidRDefault="00052183" w:rsidP="00052183">
      <w:pPr>
        <w:rPr>
          <w:rFonts w:asciiTheme="minorHAnsi" w:hAnsiTheme="minorHAnsi" w:cstheme="minorHAnsi"/>
          <w:color w:val="222222"/>
          <w:shd w:val="clear" w:color="auto" w:fill="FFFFFF"/>
          <w:lang w:val="ka-GE"/>
        </w:rPr>
      </w:pPr>
      <w:r w:rsidRPr="00AF4A50">
        <w:rPr>
          <w:rFonts w:asciiTheme="minorHAnsi" w:hAnsiTheme="minorHAnsi" w:cstheme="minorHAnsi"/>
          <w:color w:val="222222"/>
          <w:shd w:val="clear" w:color="auto" w:fill="FFFFFF"/>
          <w:lang w:val="ka-GE"/>
        </w:rPr>
        <w:t>პრეტენდენტს უნდა გააჩნდეს ტენდერით გათვალისწინებული ანალოგიური სამუშაოების შესრულების არანაკლებ</w:t>
      </w:r>
      <w:r>
        <w:rPr>
          <w:rFonts w:asciiTheme="minorHAnsi" w:hAnsiTheme="minorHAnsi" w:cstheme="minorHAnsi"/>
          <w:color w:val="222222"/>
          <w:shd w:val="clear" w:color="auto" w:fill="FFFFFF"/>
          <w:lang w:val="ka-GE"/>
        </w:rPr>
        <w:t xml:space="preserve"> 2</w:t>
      </w:r>
      <w:r w:rsidRPr="00AF4A50">
        <w:rPr>
          <w:rFonts w:asciiTheme="minorHAnsi" w:hAnsiTheme="minorHAnsi" w:cstheme="minorHAnsi"/>
          <w:color w:val="222222"/>
          <w:shd w:val="clear" w:color="auto" w:fill="FFFFFF"/>
          <w:lang w:val="ka-GE"/>
        </w:rPr>
        <w:t xml:space="preserve"> წლიანი გამოცდილება, საერთო ღირებულებით არანაკლებ</w:t>
      </w:r>
      <w:r>
        <w:rPr>
          <w:rFonts w:asciiTheme="minorHAnsi" w:hAnsiTheme="minorHAnsi" w:cstheme="minorHAnsi"/>
          <w:color w:val="222222"/>
          <w:shd w:val="clear" w:color="auto" w:fill="FFFFFF"/>
          <w:lang w:val="ka-GE"/>
        </w:rPr>
        <w:t xml:space="preserve"> </w:t>
      </w:r>
      <w:r w:rsidR="00745BB8">
        <w:rPr>
          <w:rFonts w:asciiTheme="minorHAnsi" w:hAnsiTheme="minorHAnsi" w:cstheme="minorHAnsi"/>
          <w:color w:val="222222"/>
          <w:shd w:val="clear" w:color="auto" w:fill="FFFFFF"/>
          <w:lang w:val="ka-GE"/>
        </w:rPr>
        <w:t>1</w:t>
      </w:r>
      <w:r>
        <w:rPr>
          <w:rFonts w:asciiTheme="minorHAnsi" w:hAnsiTheme="minorHAnsi" w:cstheme="minorHAnsi"/>
          <w:color w:val="222222"/>
          <w:shd w:val="clear" w:color="auto" w:fill="FFFFFF"/>
          <w:lang w:val="ka-GE"/>
        </w:rPr>
        <w:t xml:space="preserve"> მილიონი </w:t>
      </w:r>
      <w:r w:rsidRPr="00AF4A50">
        <w:rPr>
          <w:rFonts w:asciiTheme="minorHAnsi" w:hAnsiTheme="minorHAnsi" w:cstheme="minorHAnsi"/>
          <w:color w:val="222222"/>
          <w:shd w:val="clear" w:color="auto" w:fill="FFFFFF"/>
          <w:lang w:val="ka-GE"/>
        </w:rPr>
        <w:t xml:space="preserve"> ლარის ოდენობით,  მათ შორის </w:t>
      </w:r>
      <w:proofErr w:type="spellStart"/>
      <w:r w:rsidRPr="00AF4A50">
        <w:rPr>
          <w:rFonts w:asciiTheme="minorHAnsi" w:hAnsiTheme="minorHAnsi" w:cstheme="minorHAnsi"/>
          <w:color w:val="222222"/>
          <w:shd w:val="clear" w:color="auto" w:fill="FFFFFF"/>
        </w:rPr>
        <w:t>უნდა</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გააჩნდეს</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ერთი</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ხელშეკრულების</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ფარგლებში</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არანაკლებ</w:t>
      </w:r>
      <w:proofErr w:type="spellEnd"/>
      <w:r w:rsidRPr="00AF4A50">
        <w:rPr>
          <w:rFonts w:asciiTheme="minorHAnsi" w:hAnsiTheme="minorHAnsi" w:cstheme="minorHAnsi"/>
          <w:color w:val="222222"/>
          <w:shd w:val="clear" w:color="auto" w:fill="FFFFFF"/>
        </w:rPr>
        <w:t xml:space="preserve"> </w:t>
      </w:r>
      <w:r w:rsidR="00745BB8">
        <w:rPr>
          <w:rFonts w:asciiTheme="minorHAnsi" w:hAnsiTheme="minorHAnsi" w:cstheme="minorHAnsi"/>
          <w:color w:val="222222"/>
          <w:shd w:val="clear" w:color="auto" w:fill="FFFFFF"/>
          <w:lang w:val="ka-GE"/>
        </w:rPr>
        <w:t>1</w:t>
      </w:r>
      <w:r w:rsidRPr="00AF4A50">
        <w:rPr>
          <w:rFonts w:asciiTheme="minorHAnsi" w:hAnsiTheme="minorHAnsi" w:cstheme="minorHAnsi"/>
          <w:color w:val="222222"/>
          <w:shd w:val="clear" w:color="auto" w:fill="FFFFFF"/>
          <w:lang w:val="ka-GE"/>
        </w:rPr>
        <w:t xml:space="preserve">00 000 </w:t>
      </w:r>
      <w:proofErr w:type="spellStart"/>
      <w:r w:rsidRPr="00AF4A50">
        <w:rPr>
          <w:rFonts w:asciiTheme="minorHAnsi" w:hAnsiTheme="minorHAnsi" w:cstheme="minorHAnsi"/>
          <w:color w:val="222222"/>
          <w:shd w:val="clear" w:color="auto" w:fill="FFFFFF"/>
        </w:rPr>
        <w:t>ლარის</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ანალოგიური</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სამუშოების</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შესრულების</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გამოცდილება</w:t>
      </w:r>
      <w:proofErr w:type="spellEnd"/>
      <w:r w:rsidRPr="00AF4A50">
        <w:rPr>
          <w:rFonts w:asciiTheme="minorHAnsi" w:hAnsiTheme="minorHAnsi" w:cstheme="minorHAnsi"/>
          <w:color w:val="222222"/>
          <w:shd w:val="clear" w:color="auto" w:fill="FFFFFF"/>
          <w:lang w:val="ka-GE"/>
        </w:rPr>
        <w:t xml:space="preserve">, </w:t>
      </w:r>
      <w:proofErr w:type="spellStart"/>
      <w:r w:rsidRPr="00AF4A50">
        <w:rPr>
          <w:rFonts w:asciiTheme="minorHAnsi" w:hAnsiTheme="minorHAnsi" w:cstheme="minorHAnsi"/>
          <w:color w:val="222222"/>
          <w:shd w:val="clear" w:color="auto" w:fill="FFFFFF"/>
        </w:rPr>
        <w:t>რაზეც</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უნდა</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წარმოადგინოს</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აღნიშნულ</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სამუშაოებზე</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გაფორმებული</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ხელშეკრულებების</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და</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ამ</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სამუშაოების</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დასრულების</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დამადასტურებელი</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დოკუმენტების</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ასლები</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სამუშაოების</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შესრულების</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აქტი</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ან</w:t>
      </w:r>
      <w:proofErr w:type="spellEnd"/>
      <w:r w:rsidRPr="00AF4A50">
        <w:rPr>
          <w:rFonts w:asciiTheme="minorHAnsi" w:hAnsiTheme="minorHAnsi" w:cstheme="minorHAnsi"/>
          <w:color w:val="222222"/>
          <w:shd w:val="clear" w:color="auto" w:fill="FFFFFF"/>
        </w:rPr>
        <w:t>/</w:t>
      </w:r>
      <w:proofErr w:type="spellStart"/>
      <w:r w:rsidRPr="00AF4A50">
        <w:rPr>
          <w:rFonts w:asciiTheme="minorHAnsi" w:hAnsiTheme="minorHAnsi" w:cstheme="minorHAnsi"/>
          <w:color w:val="222222"/>
          <w:shd w:val="clear" w:color="auto" w:fill="FFFFFF"/>
        </w:rPr>
        <w:t>და</w:t>
      </w:r>
      <w:proofErr w:type="spellEnd"/>
      <w:r w:rsidRPr="00AF4A50">
        <w:rPr>
          <w:rFonts w:asciiTheme="minorHAnsi" w:hAnsiTheme="minorHAnsi" w:cstheme="minorHAnsi"/>
          <w:color w:val="222222"/>
          <w:shd w:val="clear" w:color="auto" w:fill="FFFFFF"/>
        </w:rPr>
        <w:t xml:space="preserve"> შესრულებული </w:t>
      </w:r>
      <w:proofErr w:type="spellStart"/>
      <w:r w:rsidRPr="00AF4A50">
        <w:rPr>
          <w:rFonts w:asciiTheme="minorHAnsi" w:hAnsiTheme="minorHAnsi" w:cstheme="minorHAnsi"/>
          <w:color w:val="222222"/>
          <w:shd w:val="clear" w:color="auto" w:fill="FFFFFF"/>
        </w:rPr>
        <w:t>სამუშაოების</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მიღება-ჩაბარების</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აქტი</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ან</w:t>
      </w:r>
      <w:proofErr w:type="spellEnd"/>
      <w:r w:rsidRPr="00AF4A50">
        <w:rPr>
          <w:rFonts w:asciiTheme="minorHAnsi" w:hAnsiTheme="minorHAnsi" w:cstheme="minorHAnsi"/>
          <w:color w:val="222222"/>
          <w:shd w:val="clear" w:color="auto" w:fill="FFFFFF"/>
        </w:rPr>
        <w:t>/</w:t>
      </w:r>
      <w:proofErr w:type="spellStart"/>
      <w:r w:rsidRPr="00AF4A50">
        <w:rPr>
          <w:rFonts w:asciiTheme="minorHAnsi" w:hAnsiTheme="minorHAnsi" w:cstheme="minorHAnsi"/>
          <w:color w:val="222222"/>
          <w:shd w:val="clear" w:color="auto" w:fill="FFFFFF"/>
        </w:rPr>
        <w:t>და</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დამკვეთის</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მიერ</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გაცემული</w:t>
      </w:r>
      <w:proofErr w:type="spellEnd"/>
      <w:r w:rsidRPr="00AF4A50">
        <w:rPr>
          <w:rFonts w:asciiTheme="minorHAnsi" w:hAnsiTheme="minorHAnsi" w:cstheme="minorHAnsi"/>
          <w:color w:val="222222"/>
          <w:shd w:val="clear" w:color="auto" w:fill="FFFFFF"/>
        </w:rPr>
        <w:t xml:space="preserve"> შესრულებული </w:t>
      </w:r>
      <w:proofErr w:type="spellStart"/>
      <w:r w:rsidRPr="00AF4A50">
        <w:rPr>
          <w:rFonts w:asciiTheme="minorHAnsi" w:hAnsiTheme="minorHAnsi" w:cstheme="minorHAnsi"/>
          <w:color w:val="222222"/>
          <w:shd w:val="clear" w:color="auto" w:fill="FFFFFF"/>
        </w:rPr>
        <w:t>სამუშაოების</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დამადასტურებელი</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ცნობა</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იმ</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შემთხვევაში</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თუ</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ანალოგიური</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გამოცდილება</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რეგისტრირებულია</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სახელმწიფო</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შესყიდვების</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სააგენტოს</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ერთიან</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ელექტრონულ</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სისტემაში</w:t>
      </w:r>
      <w:proofErr w:type="spellEnd"/>
      <w:r w:rsidRPr="00AF4A50">
        <w:rPr>
          <w:rFonts w:asciiTheme="minorHAnsi" w:hAnsiTheme="minorHAnsi" w:cstheme="minorHAnsi"/>
          <w:color w:val="222222"/>
          <w:shd w:val="clear" w:color="auto" w:fill="FFFFFF"/>
        </w:rPr>
        <w:t>,</w:t>
      </w:r>
      <w:r w:rsidRPr="00AF4A50">
        <w:rPr>
          <w:rFonts w:asciiTheme="minorHAnsi" w:hAnsiTheme="minorHAnsi" w:cstheme="minorHAnsi"/>
          <w:color w:val="222222"/>
          <w:shd w:val="clear" w:color="auto" w:fill="FFFFFF"/>
          <w:lang w:val="ka-GE"/>
        </w:rPr>
        <w:t xml:space="preserve"> შესაძლოა მითითებულ იქნას </w:t>
      </w:r>
      <w:proofErr w:type="spellStart"/>
      <w:r w:rsidRPr="00AF4A50">
        <w:rPr>
          <w:rFonts w:asciiTheme="minorHAnsi" w:hAnsiTheme="minorHAnsi" w:cstheme="minorHAnsi"/>
          <w:color w:val="222222"/>
          <w:shd w:val="clear" w:color="auto" w:fill="FFFFFF"/>
        </w:rPr>
        <w:t>სისტემის</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მიერ</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მინიჭებული</w:t>
      </w:r>
      <w:proofErr w:type="spellEnd"/>
      <w:r w:rsidRPr="00AF4A50">
        <w:rPr>
          <w:rFonts w:asciiTheme="minorHAnsi" w:hAnsiTheme="minorHAnsi" w:cstheme="minorHAnsi"/>
          <w:color w:val="222222"/>
          <w:shd w:val="clear" w:color="auto" w:fill="FFFFFF"/>
        </w:rPr>
        <w:t xml:space="preserve"> NAT/SPA/CMR </w:t>
      </w:r>
      <w:proofErr w:type="spellStart"/>
      <w:r w:rsidRPr="00AF4A50">
        <w:rPr>
          <w:rFonts w:asciiTheme="minorHAnsi" w:hAnsiTheme="minorHAnsi" w:cstheme="minorHAnsi"/>
          <w:color w:val="222222"/>
          <w:shd w:val="clear" w:color="auto" w:fill="FFFFFF"/>
        </w:rPr>
        <w:t>ნომერი</w:t>
      </w:r>
      <w:proofErr w:type="spellEnd"/>
      <w:r w:rsidRPr="00AF4A50">
        <w:rPr>
          <w:rFonts w:asciiTheme="minorHAnsi" w:hAnsiTheme="minorHAnsi" w:cstheme="minorHAnsi"/>
          <w:color w:val="222222"/>
          <w:shd w:val="clear" w:color="auto" w:fill="FFFFFF"/>
          <w:lang w:val="ka-GE"/>
        </w:rPr>
        <w:t>.</w:t>
      </w:r>
    </w:p>
    <w:p w14:paraId="64CD2D13" w14:textId="77777777" w:rsidR="00627D89" w:rsidRPr="00AF4A50" w:rsidRDefault="00627D89" w:rsidP="001302F4">
      <w:pPr>
        <w:rPr>
          <w:rFonts w:asciiTheme="minorHAnsi" w:hAnsiTheme="minorHAnsi" w:cstheme="minorHAnsi"/>
          <w:color w:val="222222"/>
          <w:shd w:val="clear" w:color="auto" w:fill="FFFFFF"/>
          <w:lang w:val="ka-GE"/>
        </w:rPr>
      </w:pPr>
    </w:p>
    <w:p w14:paraId="59DDB326" w14:textId="452F4657" w:rsidR="007D7EA7" w:rsidRPr="00AF4A50" w:rsidRDefault="006A6566" w:rsidP="001302F4">
      <w:pPr>
        <w:rPr>
          <w:rFonts w:asciiTheme="minorHAnsi" w:hAnsiTheme="minorHAnsi" w:cstheme="minorHAnsi"/>
          <w:b/>
          <w:color w:val="222222"/>
          <w:shd w:val="clear" w:color="auto" w:fill="FFFFFF"/>
          <w:lang w:val="ka-GE"/>
        </w:rPr>
      </w:pPr>
      <w:r w:rsidRPr="00AF4A50">
        <w:rPr>
          <w:rFonts w:asciiTheme="minorHAnsi" w:hAnsiTheme="minorHAnsi" w:cstheme="minorHAnsi"/>
          <w:b/>
          <w:color w:val="222222"/>
          <w:shd w:val="clear" w:color="auto" w:fill="FFFFFF"/>
          <w:lang w:val="ka-GE"/>
        </w:rPr>
        <w:t xml:space="preserve">შესრულებული </w:t>
      </w:r>
      <w:r w:rsidR="007D7EA7" w:rsidRPr="00AF4A50">
        <w:rPr>
          <w:rFonts w:asciiTheme="minorHAnsi" w:hAnsiTheme="minorHAnsi" w:cstheme="minorHAnsi"/>
          <w:b/>
          <w:color w:val="222222"/>
          <w:shd w:val="clear" w:color="auto" w:fill="FFFFFF"/>
          <w:lang w:val="ka-GE"/>
        </w:rPr>
        <w:t xml:space="preserve"> სამუშაოს </w:t>
      </w:r>
      <w:r w:rsidRPr="00AF4A50">
        <w:rPr>
          <w:rFonts w:asciiTheme="minorHAnsi" w:hAnsiTheme="minorHAnsi" w:cstheme="minorHAnsi"/>
          <w:b/>
          <w:color w:val="222222"/>
          <w:shd w:val="clear" w:color="auto" w:fill="FFFFFF"/>
          <w:lang w:val="ka-GE"/>
        </w:rPr>
        <w:t>გარანტია</w:t>
      </w:r>
    </w:p>
    <w:p w14:paraId="47145BC3" w14:textId="7C695BBB" w:rsidR="00E00EE0" w:rsidRPr="00AF4A50" w:rsidRDefault="004F60CF" w:rsidP="004F60CF">
      <w:pPr>
        <w:tabs>
          <w:tab w:val="left" w:pos="7180"/>
        </w:tabs>
        <w:rPr>
          <w:rFonts w:asciiTheme="minorHAnsi" w:hAnsiTheme="minorHAnsi" w:cstheme="minorHAnsi"/>
          <w:color w:val="222222"/>
          <w:shd w:val="clear" w:color="auto" w:fill="FFFFFF"/>
        </w:rPr>
      </w:pPr>
      <w:r>
        <w:rPr>
          <w:rFonts w:asciiTheme="minorHAnsi" w:hAnsiTheme="minorHAnsi" w:cstheme="minorHAnsi"/>
          <w:color w:val="222222"/>
          <w:shd w:val="clear" w:color="auto" w:fill="FFFFFF"/>
        </w:rPr>
        <w:tab/>
      </w:r>
    </w:p>
    <w:p w14:paraId="1533534E" w14:textId="6020EA26" w:rsidR="00D378BD" w:rsidRPr="00AF4A50" w:rsidRDefault="00D378BD" w:rsidP="00D378BD">
      <w:pPr>
        <w:rPr>
          <w:rFonts w:asciiTheme="minorHAnsi" w:hAnsiTheme="minorHAnsi" w:cstheme="minorHAnsi"/>
          <w:color w:val="222222"/>
          <w:shd w:val="clear" w:color="auto" w:fill="FFFFFF"/>
          <w:lang w:val="ka-GE"/>
        </w:rPr>
      </w:pPr>
      <w:r w:rsidRPr="00AF4A50">
        <w:rPr>
          <w:rFonts w:asciiTheme="minorHAnsi" w:hAnsiTheme="minorHAnsi" w:cstheme="minorHAnsi"/>
          <w:color w:val="222222"/>
          <w:shd w:val="clear" w:color="auto" w:fill="FFFFFF"/>
        </w:rPr>
        <w:t xml:space="preserve">შესრულებული </w:t>
      </w:r>
      <w:proofErr w:type="spellStart"/>
      <w:r w:rsidRPr="00AF4A50">
        <w:rPr>
          <w:rFonts w:asciiTheme="minorHAnsi" w:hAnsiTheme="minorHAnsi" w:cstheme="minorHAnsi"/>
          <w:color w:val="222222"/>
          <w:shd w:val="clear" w:color="auto" w:fill="FFFFFF"/>
        </w:rPr>
        <w:t>სამუშაოს</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ხარისხის</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საგარანტიო</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ვადა</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შეადგენს</w:t>
      </w:r>
      <w:proofErr w:type="spellEnd"/>
      <w:r w:rsidRPr="00AF4A50">
        <w:rPr>
          <w:rFonts w:asciiTheme="minorHAnsi" w:hAnsiTheme="minorHAnsi" w:cstheme="minorHAnsi"/>
          <w:color w:val="222222"/>
          <w:shd w:val="clear" w:color="auto" w:fill="FFFFFF"/>
        </w:rPr>
        <w:t xml:space="preserve"> 12 </w:t>
      </w:r>
      <w:proofErr w:type="spellStart"/>
      <w:r w:rsidRPr="00AF4A50">
        <w:rPr>
          <w:rFonts w:asciiTheme="minorHAnsi" w:hAnsiTheme="minorHAnsi" w:cstheme="minorHAnsi"/>
          <w:color w:val="222222"/>
          <w:shd w:val="clear" w:color="auto" w:fill="FFFFFF"/>
        </w:rPr>
        <w:t>თვეს</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სამუშაოების</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დასრულებიდან</w:t>
      </w:r>
      <w:proofErr w:type="spellEnd"/>
      <w:r w:rsidRPr="00AF4A50">
        <w:rPr>
          <w:rFonts w:asciiTheme="minorHAnsi" w:hAnsiTheme="minorHAnsi" w:cstheme="minorHAnsi"/>
          <w:color w:val="222222"/>
          <w:shd w:val="clear" w:color="auto" w:fill="FFFFFF"/>
          <w:lang w:val="ka-GE"/>
        </w:rPr>
        <w:t>,</w:t>
      </w:r>
    </w:p>
    <w:p w14:paraId="6D0F960C" w14:textId="3ED969ED" w:rsidR="00D378BD" w:rsidRPr="00AF4A50" w:rsidRDefault="007B6444" w:rsidP="007B6444">
      <w:pPr>
        <w:tabs>
          <w:tab w:val="left" w:pos="8977"/>
        </w:tabs>
        <w:rPr>
          <w:rFonts w:asciiTheme="minorHAnsi" w:hAnsiTheme="minorHAnsi" w:cstheme="minorHAnsi"/>
          <w:color w:val="222222"/>
          <w:shd w:val="clear" w:color="auto" w:fill="FFFFFF"/>
          <w:lang w:val="ka-GE"/>
        </w:rPr>
      </w:pPr>
      <w:r w:rsidRPr="00AF4A50">
        <w:rPr>
          <w:rFonts w:asciiTheme="minorHAnsi" w:hAnsiTheme="minorHAnsi" w:cstheme="minorHAnsi"/>
          <w:color w:val="222222"/>
          <w:shd w:val="clear" w:color="auto" w:fill="FFFFFF"/>
          <w:lang w:val="ka-GE"/>
        </w:rPr>
        <w:tab/>
      </w:r>
    </w:p>
    <w:p w14:paraId="72576F46" w14:textId="601ADEE7" w:rsidR="000D6CF4" w:rsidRPr="00AF4A50" w:rsidRDefault="000D6CF4" w:rsidP="001302F4">
      <w:pPr>
        <w:rPr>
          <w:rFonts w:asciiTheme="minorHAnsi" w:hAnsiTheme="minorHAnsi" w:cstheme="minorHAnsi"/>
          <w:color w:val="222222"/>
          <w:shd w:val="clear" w:color="auto" w:fill="FFFFFF"/>
        </w:rPr>
      </w:pPr>
      <w:proofErr w:type="spellStart"/>
      <w:r w:rsidRPr="00AF4A50">
        <w:rPr>
          <w:rFonts w:asciiTheme="minorHAnsi" w:hAnsiTheme="minorHAnsi" w:cstheme="minorHAnsi"/>
          <w:color w:val="222222"/>
          <w:shd w:val="clear" w:color="auto" w:fill="FFFFFF"/>
        </w:rPr>
        <w:t>სამუშაოების</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დასრულების</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შემდეგ</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საგარანტიო</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ვადის</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განმავლობაში</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რაიმე</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წუნის</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ნაკლოვანებები</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დეფექტი</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აღმოჩენის</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შემთხვევაში</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თუ</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დადგინდება</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რომ</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აღნიშნული</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წუნი</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ნაკლოვანებები</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დეფექტი</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გამოწვეულია</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უხარისხო</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ან</w:t>
      </w:r>
      <w:proofErr w:type="spellEnd"/>
      <w:r w:rsidRPr="00AF4A50">
        <w:rPr>
          <w:rFonts w:asciiTheme="minorHAnsi" w:hAnsiTheme="minorHAnsi" w:cstheme="minorHAnsi"/>
          <w:color w:val="222222"/>
          <w:shd w:val="clear" w:color="auto" w:fill="FFFFFF"/>
        </w:rPr>
        <w:t>/</w:t>
      </w:r>
      <w:proofErr w:type="spellStart"/>
      <w:r w:rsidRPr="00AF4A50">
        <w:rPr>
          <w:rFonts w:asciiTheme="minorHAnsi" w:hAnsiTheme="minorHAnsi" w:cstheme="minorHAnsi"/>
          <w:color w:val="222222"/>
          <w:shd w:val="clear" w:color="auto" w:fill="FFFFFF"/>
        </w:rPr>
        <w:t>და</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არაჯეროვანი</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შესრულებით</w:t>
      </w:r>
      <w:proofErr w:type="spellEnd"/>
      <w:r w:rsidRPr="00AF4A50">
        <w:rPr>
          <w:rFonts w:asciiTheme="minorHAnsi" w:hAnsiTheme="minorHAnsi" w:cstheme="minorHAnsi"/>
          <w:color w:val="222222"/>
          <w:shd w:val="clear" w:color="auto" w:fill="FFFFFF"/>
        </w:rPr>
        <w:t xml:space="preserve">, </w:t>
      </w:r>
      <w:r w:rsidR="007D7EA7" w:rsidRPr="00AF4A50">
        <w:rPr>
          <w:rFonts w:asciiTheme="minorHAnsi" w:hAnsiTheme="minorHAnsi" w:cstheme="minorHAnsi"/>
          <w:color w:val="222222"/>
          <w:shd w:val="clear" w:color="auto" w:fill="FFFFFF"/>
          <w:lang w:val="ka-GE"/>
        </w:rPr>
        <w:t>გამარჯვებული კომპანია</w:t>
      </w:r>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ვალდებულია</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აღმოფხვრას</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უხარისხოდ</w:t>
      </w:r>
      <w:proofErr w:type="spellEnd"/>
      <w:r w:rsidRPr="00AF4A50">
        <w:rPr>
          <w:rFonts w:asciiTheme="minorHAnsi" w:hAnsiTheme="minorHAnsi" w:cstheme="minorHAnsi"/>
          <w:color w:val="222222"/>
          <w:shd w:val="clear" w:color="auto" w:fill="FFFFFF"/>
        </w:rPr>
        <w:t xml:space="preserve"> შესრულებული </w:t>
      </w:r>
      <w:proofErr w:type="spellStart"/>
      <w:r w:rsidRPr="00AF4A50">
        <w:rPr>
          <w:rFonts w:asciiTheme="minorHAnsi" w:hAnsiTheme="minorHAnsi" w:cstheme="minorHAnsi"/>
          <w:color w:val="222222"/>
          <w:shd w:val="clear" w:color="auto" w:fill="FFFFFF"/>
        </w:rPr>
        <w:t>სამუშაოები</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საკუთარი</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ხარჯებით</w:t>
      </w:r>
      <w:proofErr w:type="spellEnd"/>
      <w:r w:rsidRPr="00AF4A50">
        <w:rPr>
          <w:rFonts w:asciiTheme="minorHAnsi" w:hAnsiTheme="minorHAnsi" w:cstheme="minorHAnsi"/>
          <w:color w:val="222222"/>
          <w:shd w:val="clear" w:color="auto" w:fill="FFFFFF"/>
        </w:rPr>
        <w:t>.</w:t>
      </w:r>
    </w:p>
    <w:p w14:paraId="4A577069" w14:textId="77777777" w:rsidR="00EF753F" w:rsidRPr="00AF4A50" w:rsidRDefault="00EF753F" w:rsidP="001302F4">
      <w:pPr>
        <w:rPr>
          <w:rFonts w:asciiTheme="minorHAnsi" w:hAnsiTheme="minorHAnsi" w:cstheme="minorHAnsi"/>
          <w:color w:val="222222"/>
          <w:shd w:val="clear" w:color="auto" w:fill="FFFFFF"/>
        </w:rPr>
      </w:pPr>
    </w:p>
    <w:p w14:paraId="25A1CCF4" w14:textId="1D8328DE" w:rsidR="000D6CF4" w:rsidRPr="00AF4A50" w:rsidRDefault="000D6CF4" w:rsidP="001302F4">
      <w:pPr>
        <w:rPr>
          <w:rFonts w:asciiTheme="minorHAnsi" w:hAnsiTheme="minorHAnsi" w:cstheme="minorHAnsi"/>
          <w:color w:val="222222"/>
          <w:shd w:val="clear" w:color="auto" w:fill="FFFFFF"/>
          <w:lang w:val="ka-GE"/>
        </w:rPr>
      </w:pPr>
      <w:proofErr w:type="spellStart"/>
      <w:r w:rsidRPr="00AF4A50">
        <w:rPr>
          <w:rFonts w:asciiTheme="minorHAnsi" w:hAnsiTheme="minorHAnsi" w:cstheme="minorHAnsi"/>
          <w:color w:val="222222"/>
          <w:shd w:val="clear" w:color="auto" w:fill="FFFFFF"/>
        </w:rPr>
        <w:t>სამუშაოების</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შესასრულებლად</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გამოსაყენებელი</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მასალები</w:t>
      </w:r>
      <w:proofErr w:type="spellEnd"/>
      <w:r w:rsidR="00EF753F" w:rsidRPr="00AF4A50">
        <w:rPr>
          <w:rFonts w:asciiTheme="minorHAnsi" w:hAnsiTheme="minorHAnsi" w:cstheme="minorHAnsi"/>
          <w:color w:val="222222"/>
          <w:shd w:val="clear" w:color="auto" w:fill="FFFFFF"/>
        </w:rPr>
        <w:t xml:space="preserve">, </w:t>
      </w:r>
      <w:proofErr w:type="spellStart"/>
      <w:r w:rsidR="00EF753F" w:rsidRPr="00AF4A50">
        <w:rPr>
          <w:rFonts w:asciiTheme="minorHAnsi" w:hAnsiTheme="minorHAnsi" w:cstheme="minorHAnsi"/>
          <w:color w:val="222222"/>
          <w:shd w:val="clear" w:color="auto" w:fill="FFFFFF"/>
        </w:rPr>
        <w:t>უნდ</w:t>
      </w:r>
      <w:proofErr w:type="spellEnd"/>
      <w:r w:rsidR="00C417EF" w:rsidRPr="00AF4A50">
        <w:rPr>
          <w:rFonts w:asciiTheme="minorHAnsi" w:hAnsiTheme="minorHAnsi" w:cstheme="minorHAnsi"/>
          <w:color w:val="222222"/>
          <w:shd w:val="clear" w:color="auto" w:fill="FFFFFF"/>
          <w:lang w:val="ka-GE"/>
        </w:rPr>
        <w:t>ა</w:t>
      </w:r>
      <w:r w:rsidR="00EF753F" w:rsidRPr="00AF4A50">
        <w:rPr>
          <w:rFonts w:asciiTheme="minorHAnsi" w:hAnsiTheme="minorHAnsi" w:cstheme="minorHAnsi"/>
          <w:color w:val="222222"/>
          <w:shd w:val="clear" w:color="auto" w:fill="FFFFFF"/>
        </w:rPr>
        <w:t xml:space="preserve"> </w:t>
      </w:r>
      <w:proofErr w:type="spellStart"/>
      <w:r w:rsidR="00EF753F" w:rsidRPr="00AF4A50">
        <w:rPr>
          <w:rFonts w:asciiTheme="minorHAnsi" w:hAnsiTheme="minorHAnsi" w:cstheme="minorHAnsi"/>
          <w:color w:val="222222"/>
          <w:shd w:val="clear" w:color="auto" w:fill="FFFFFF"/>
        </w:rPr>
        <w:t>იყოს</w:t>
      </w:r>
      <w:proofErr w:type="spellEnd"/>
      <w:r w:rsidR="00EF753F"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მაღალი</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ხარისხის</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და</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შეესაბამებოდეს</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დადგენილ</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სტანდარტებს</w:t>
      </w:r>
      <w:proofErr w:type="spellEnd"/>
      <w:r w:rsidRPr="00AF4A50">
        <w:rPr>
          <w:rFonts w:asciiTheme="minorHAnsi" w:hAnsiTheme="minorHAnsi" w:cstheme="minorHAnsi"/>
          <w:color w:val="222222"/>
          <w:shd w:val="clear" w:color="auto" w:fill="FFFFFF"/>
        </w:rPr>
        <w:t xml:space="preserve"> </w:t>
      </w:r>
      <w:r w:rsidRPr="00AF4A50">
        <w:rPr>
          <w:rFonts w:asciiTheme="minorHAnsi" w:hAnsiTheme="minorHAnsi" w:cstheme="minorHAnsi"/>
          <w:color w:val="222222"/>
          <w:shd w:val="clear" w:color="auto" w:fill="FFFFFF"/>
          <w:lang w:val="ka-GE"/>
        </w:rPr>
        <w:t>ბანკის</w:t>
      </w:r>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მოთხოვნის</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შემთხვევაში</w:t>
      </w:r>
      <w:proofErr w:type="spellEnd"/>
      <w:r w:rsidRPr="00AF4A50">
        <w:rPr>
          <w:rFonts w:asciiTheme="minorHAnsi" w:hAnsiTheme="minorHAnsi" w:cstheme="minorHAnsi"/>
          <w:color w:val="222222"/>
          <w:shd w:val="clear" w:color="auto" w:fill="FFFFFF"/>
        </w:rPr>
        <w:t xml:space="preserve"> </w:t>
      </w:r>
      <w:r w:rsidR="007D7EA7" w:rsidRPr="00AF4A50">
        <w:rPr>
          <w:rFonts w:asciiTheme="minorHAnsi" w:hAnsiTheme="minorHAnsi" w:cstheme="minorHAnsi"/>
          <w:color w:val="222222"/>
          <w:shd w:val="clear" w:color="auto" w:fill="FFFFFF"/>
          <w:lang w:val="ka-GE"/>
        </w:rPr>
        <w:t>გამარჯვებულმა კომპანიამ</w:t>
      </w:r>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უნდა</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წარმოადგინოს</w:t>
      </w:r>
      <w:proofErr w:type="spellEnd"/>
      <w:r w:rsidRPr="00AF4A50">
        <w:rPr>
          <w:rFonts w:asciiTheme="minorHAnsi" w:hAnsiTheme="minorHAnsi" w:cstheme="minorHAnsi"/>
          <w:color w:val="222222"/>
          <w:shd w:val="clear" w:color="auto" w:fill="FFFFFF"/>
        </w:rPr>
        <w:t xml:space="preserve"> </w:t>
      </w:r>
      <w:r w:rsidRPr="00AF4A50">
        <w:rPr>
          <w:rFonts w:asciiTheme="minorHAnsi" w:hAnsiTheme="minorHAnsi" w:cstheme="minorHAnsi"/>
          <w:color w:val="222222"/>
          <w:shd w:val="clear" w:color="auto" w:fill="FFFFFF"/>
          <w:lang w:val="ka-GE"/>
        </w:rPr>
        <w:t xml:space="preserve">ხარისხის </w:t>
      </w:r>
      <w:proofErr w:type="spellStart"/>
      <w:r w:rsidRPr="00AF4A50">
        <w:rPr>
          <w:rFonts w:asciiTheme="minorHAnsi" w:hAnsiTheme="minorHAnsi" w:cstheme="minorHAnsi"/>
          <w:color w:val="222222"/>
          <w:shd w:val="clear" w:color="auto" w:fill="FFFFFF"/>
        </w:rPr>
        <w:t>დამადასტურებელი</w:t>
      </w:r>
      <w:proofErr w:type="spellEnd"/>
      <w:r w:rsidRPr="00AF4A50">
        <w:rPr>
          <w:rFonts w:asciiTheme="minorHAnsi" w:hAnsiTheme="minorHAnsi" w:cstheme="minorHAnsi"/>
          <w:color w:val="222222"/>
          <w:shd w:val="clear" w:color="auto" w:fill="FFFFFF"/>
        </w:rPr>
        <w:t xml:space="preserve"> </w:t>
      </w:r>
      <w:proofErr w:type="spellStart"/>
      <w:r w:rsidR="006A6566" w:rsidRPr="00AF4A50">
        <w:rPr>
          <w:rFonts w:asciiTheme="minorHAnsi" w:hAnsiTheme="minorHAnsi" w:cstheme="minorHAnsi"/>
          <w:color w:val="222222"/>
          <w:shd w:val="clear" w:color="auto" w:fill="FFFFFF"/>
        </w:rPr>
        <w:t>სერთ</w:t>
      </w:r>
      <w:r w:rsidRPr="00AF4A50">
        <w:rPr>
          <w:rFonts w:asciiTheme="minorHAnsi" w:hAnsiTheme="minorHAnsi" w:cstheme="minorHAnsi"/>
          <w:color w:val="222222"/>
          <w:shd w:val="clear" w:color="auto" w:fill="FFFFFF"/>
        </w:rPr>
        <w:t>იფიკატები</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სამუშაოების</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შესრულების</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პროცესში</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გამოყენებული</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მასალების</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ვიზუალურ-ტექნიკური</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მახასიათებლები</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და</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პარამეტრები</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უნდა</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შეთანხმდეს</w:t>
      </w:r>
      <w:proofErr w:type="spellEnd"/>
      <w:r w:rsidRPr="00AF4A50">
        <w:rPr>
          <w:rFonts w:asciiTheme="minorHAnsi" w:hAnsiTheme="minorHAnsi" w:cstheme="minorHAnsi"/>
          <w:color w:val="222222"/>
          <w:shd w:val="clear" w:color="auto" w:fill="FFFFFF"/>
        </w:rPr>
        <w:t xml:space="preserve"> </w:t>
      </w:r>
      <w:r w:rsidR="000A6350" w:rsidRPr="00AF4A50">
        <w:rPr>
          <w:rFonts w:asciiTheme="minorHAnsi" w:hAnsiTheme="minorHAnsi" w:cstheme="minorHAnsi"/>
          <w:color w:val="222222"/>
          <w:shd w:val="clear" w:color="auto" w:fill="FFFFFF"/>
          <w:lang w:val="ka-GE"/>
        </w:rPr>
        <w:t>ბანკთან.</w:t>
      </w:r>
    </w:p>
    <w:p w14:paraId="25A7631B" w14:textId="77777777" w:rsidR="00B936F2" w:rsidRPr="00AF4A50" w:rsidRDefault="00B936F2" w:rsidP="001302F4">
      <w:pPr>
        <w:rPr>
          <w:rFonts w:asciiTheme="minorHAnsi" w:hAnsiTheme="minorHAnsi" w:cstheme="minorHAnsi"/>
          <w:color w:val="222222"/>
          <w:shd w:val="clear" w:color="auto" w:fill="FFFFFF"/>
          <w:lang w:val="ka-GE"/>
        </w:rPr>
      </w:pPr>
    </w:p>
    <w:p w14:paraId="2A6E97D9" w14:textId="2A96689B" w:rsidR="00D20C31" w:rsidRDefault="008B7AC8" w:rsidP="001302F4">
      <w:pPr>
        <w:rPr>
          <w:rFonts w:asciiTheme="minorHAnsi" w:hAnsiTheme="minorHAnsi" w:cstheme="minorHAnsi"/>
          <w:color w:val="222222"/>
          <w:shd w:val="clear" w:color="auto" w:fill="FFFFFF"/>
          <w:lang w:val="ka-GE"/>
        </w:rPr>
      </w:pPr>
      <w:r w:rsidRPr="00AF4A50">
        <w:rPr>
          <w:rFonts w:asciiTheme="minorHAnsi" w:hAnsiTheme="minorHAnsi" w:cstheme="minorHAnsi"/>
          <w:color w:val="222222"/>
          <w:shd w:val="clear" w:color="auto" w:fill="FFFFFF"/>
          <w:lang w:val="ka-GE"/>
        </w:rPr>
        <w:t xml:space="preserve">საგარანტიო პერიოდის ვადის გასვლამდე </w:t>
      </w:r>
      <w:r w:rsidR="001B7D4D">
        <w:rPr>
          <w:rFonts w:asciiTheme="minorHAnsi" w:hAnsiTheme="minorHAnsi" w:cstheme="minorHAnsi"/>
          <w:color w:val="222222"/>
          <w:shd w:val="clear" w:color="auto" w:fill="FFFFFF"/>
          <w:lang w:val="ka-GE"/>
        </w:rPr>
        <w:t xml:space="preserve">ბანკი უფლებამოსილია </w:t>
      </w:r>
      <w:r w:rsidR="00B936F2" w:rsidRPr="00AF4A50">
        <w:rPr>
          <w:rFonts w:asciiTheme="minorHAnsi" w:hAnsiTheme="minorHAnsi" w:cstheme="minorHAnsi"/>
          <w:color w:val="222222"/>
          <w:shd w:val="clear" w:color="auto" w:fill="FFFFFF"/>
          <w:lang w:val="ka-GE"/>
        </w:rPr>
        <w:t xml:space="preserve">ღირებულებიდან </w:t>
      </w:r>
      <w:r w:rsidR="001B7D4D">
        <w:rPr>
          <w:rFonts w:asciiTheme="minorHAnsi" w:hAnsiTheme="minorHAnsi" w:cstheme="minorHAnsi"/>
          <w:color w:val="222222"/>
          <w:shd w:val="clear" w:color="auto" w:fill="FFFFFF"/>
          <w:lang w:val="ka-GE"/>
        </w:rPr>
        <w:t xml:space="preserve">დააკავოს </w:t>
      </w:r>
      <w:r w:rsidR="00D20C31">
        <w:rPr>
          <w:rFonts w:asciiTheme="minorHAnsi" w:hAnsiTheme="minorHAnsi" w:cstheme="minorHAnsi"/>
          <w:color w:val="222222"/>
          <w:shd w:val="clear" w:color="auto" w:fill="FFFFFF"/>
        </w:rPr>
        <w:t>5</w:t>
      </w:r>
      <w:r w:rsidR="00B936F2" w:rsidRPr="00AF4A50">
        <w:rPr>
          <w:rFonts w:asciiTheme="minorHAnsi" w:hAnsiTheme="minorHAnsi" w:cstheme="minorHAnsi"/>
          <w:color w:val="222222"/>
          <w:shd w:val="clear" w:color="auto" w:fill="FFFFFF"/>
        </w:rPr>
        <w:t xml:space="preserve">% </w:t>
      </w:r>
      <w:r w:rsidR="00B936F2" w:rsidRPr="00AF4A50">
        <w:rPr>
          <w:rFonts w:asciiTheme="minorHAnsi" w:hAnsiTheme="minorHAnsi" w:cstheme="minorHAnsi"/>
          <w:color w:val="222222"/>
          <w:shd w:val="clear" w:color="auto" w:fill="FFFFFF"/>
          <w:lang w:val="ka-GE"/>
        </w:rPr>
        <w:t>დან</w:t>
      </w:r>
      <w:r w:rsidR="00D20C31">
        <w:rPr>
          <w:rFonts w:asciiTheme="minorHAnsi" w:hAnsiTheme="minorHAnsi" w:cstheme="minorHAnsi"/>
          <w:color w:val="222222"/>
          <w:shd w:val="clear" w:color="auto" w:fill="FFFFFF"/>
          <w:lang w:val="ka-GE"/>
        </w:rPr>
        <w:t xml:space="preserve"> 10</w:t>
      </w:r>
      <w:r w:rsidR="00B936F2" w:rsidRPr="00AF4A50">
        <w:rPr>
          <w:rFonts w:asciiTheme="minorHAnsi" w:hAnsiTheme="minorHAnsi" w:cstheme="minorHAnsi"/>
          <w:color w:val="222222"/>
          <w:shd w:val="clear" w:color="auto" w:fill="FFFFFF"/>
          <w:lang w:val="ka-GE"/>
        </w:rPr>
        <w:t>%-მდე, რომლის საბოლოო გადახდა მოხდება საგარანტიო ვადის გასვლის შემდგომ</w:t>
      </w:r>
      <w:r w:rsidR="00D20C31">
        <w:rPr>
          <w:rFonts w:asciiTheme="minorHAnsi" w:hAnsiTheme="minorHAnsi" w:cstheme="minorHAnsi"/>
          <w:color w:val="222222"/>
          <w:shd w:val="clear" w:color="auto" w:fill="FFFFFF"/>
          <w:lang w:val="ka-GE"/>
        </w:rPr>
        <w:t>.</w:t>
      </w:r>
    </w:p>
    <w:p w14:paraId="3AFF042D" w14:textId="0B8618D8" w:rsidR="008B7AC8" w:rsidRPr="00AF4A50" w:rsidRDefault="00D20C31" w:rsidP="001302F4">
      <w:pPr>
        <w:rPr>
          <w:rFonts w:asciiTheme="minorHAnsi" w:hAnsiTheme="minorHAnsi" w:cstheme="minorHAnsi"/>
          <w:color w:val="222222"/>
          <w:shd w:val="clear" w:color="auto" w:fill="FFFFFF"/>
          <w:lang w:val="ka-GE"/>
        </w:rPr>
      </w:pPr>
      <w:r>
        <w:rPr>
          <w:rFonts w:asciiTheme="minorHAnsi" w:hAnsiTheme="minorHAnsi" w:cstheme="minorHAnsi"/>
          <w:color w:val="222222"/>
          <w:shd w:val="clear" w:color="auto" w:fill="FFFFFF"/>
          <w:lang w:val="ka-GE"/>
        </w:rPr>
        <w:t>შემსრულებ</w:t>
      </w:r>
      <w:r w:rsidR="00610904" w:rsidRPr="00AF4A50">
        <w:rPr>
          <w:rFonts w:asciiTheme="minorHAnsi" w:hAnsiTheme="minorHAnsi" w:cstheme="minorHAnsi"/>
          <w:color w:val="222222"/>
          <w:shd w:val="clear" w:color="auto" w:fill="FFFFFF"/>
          <w:lang w:val="ka-GE"/>
        </w:rPr>
        <w:t>ლის</w:t>
      </w:r>
      <w:r w:rsidR="00B936F2" w:rsidRPr="00AF4A50">
        <w:rPr>
          <w:rFonts w:asciiTheme="minorHAnsi" w:hAnsiTheme="minorHAnsi" w:cstheme="minorHAnsi"/>
          <w:color w:val="222222"/>
          <w:shd w:val="clear" w:color="auto" w:fill="FFFFFF"/>
          <w:lang w:val="ka-GE"/>
        </w:rPr>
        <w:t xml:space="preserve"> მხრიდან, საგარანტიო პერიოდის სრული ვადის ამოწურვამდე, დარჩენილ %-ზე უპირობო, გამოუთხოვადი საბანკო გარანტიის წარმოდგენის შემთხვევაში, შესაძლებლია განხორციელდეს თანხის გადახდა. გარანტია წარმოდგენილი უნდა იქნას საქართველოს ეროვნული ბანკის მიერ ლიცენზირებული საბანკო დაწესებულებიდან, ან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w:t>
      </w:r>
    </w:p>
    <w:p w14:paraId="19F682A0" w14:textId="77777777" w:rsidR="00304F1A" w:rsidRPr="00AF4A50" w:rsidRDefault="00304F1A" w:rsidP="001302F4">
      <w:pPr>
        <w:rPr>
          <w:rFonts w:asciiTheme="minorHAnsi" w:hAnsiTheme="minorHAnsi" w:cstheme="minorHAnsi"/>
          <w:color w:val="222222"/>
          <w:shd w:val="clear" w:color="auto" w:fill="FFFFFF"/>
          <w:lang w:val="ka-GE"/>
        </w:rPr>
      </w:pPr>
    </w:p>
    <w:p w14:paraId="3AEFA127" w14:textId="77777777" w:rsidR="00D20C31" w:rsidRDefault="00D20C31" w:rsidP="00304F1A">
      <w:pPr>
        <w:shd w:val="clear" w:color="auto" w:fill="FFFFFF"/>
        <w:spacing w:after="225"/>
        <w:jc w:val="left"/>
        <w:rPr>
          <w:rFonts w:asciiTheme="minorHAnsi" w:eastAsia="Times New Roman" w:hAnsiTheme="minorHAnsi" w:cstheme="minorHAnsi"/>
          <w:color w:val="141B3D"/>
          <w:lang w:val="ka-GE"/>
        </w:rPr>
      </w:pPr>
      <w:r>
        <w:rPr>
          <w:rFonts w:asciiTheme="minorHAnsi" w:eastAsia="Times New Roman" w:hAnsiTheme="minorHAnsi" w:cstheme="minorHAnsi"/>
          <w:color w:val="141B3D"/>
          <w:lang w:val="ka-GE"/>
        </w:rPr>
        <w:t>საავანსო ანგარიშსწორების შემთხვევაში პრეტენდენტმა ბანკს უნდა წარმოუდგინოს</w:t>
      </w:r>
      <w:r w:rsidR="00304F1A" w:rsidRPr="00AF4A50">
        <w:rPr>
          <w:rFonts w:asciiTheme="minorHAnsi" w:eastAsia="Times New Roman" w:hAnsiTheme="minorHAnsi" w:cstheme="minorHAnsi"/>
          <w:color w:val="141B3D"/>
          <w:lang w:val="ka-GE"/>
        </w:rPr>
        <w:t xml:space="preserve"> </w:t>
      </w:r>
      <w:r>
        <w:rPr>
          <w:rFonts w:asciiTheme="minorHAnsi" w:eastAsia="Times New Roman" w:hAnsiTheme="minorHAnsi" w:cstheme="minorHAnsi"/>
          <w:color w:val="141B3D"/>
          <w:lang w:val="ka-GE"/>
        </w:rPr>
        <w:t xml:space="preserve"> შესაბამისი თანხის </w:t>
      </w:r>
      <w:r w:rsidR="00304F1A" w:rsidRPr="00AF4A50">
        <w:rPr>
          <w:rFonts w:asciiTheme="minorHAnsi" w:eastAsia="Times New Roman" w:hAnsiTheme="minorHAnsi" w:cstheme="minorHAnsi"/>
          <w:color w:val="141B3D"/>
          <w:lang w:val="ka-GE"/>
        </w:rPr>
        <w:t>საავანსო საბანკო გარანტია</w:t>
      </w:r>
      <w:r>
        <w:rPr>
          <w:rFonts w:asciiTheme="minorHAnsi" w:eastAsia="Times New Roman" w:hAnsiTheme="minorHAnsi" w:cstheme="minorHAnsi"/>
          <w:color w:val="141B3D"/>
          <w:lang w:val="ka-GE"/>
        </w:rPr>
        <w:t>.</w:t>
      </w:r>
    </w:p>
    <w:p w14:paraId="4AFACA77" w14:textId="09ACA92E" w:rsidR="00304F1A" w:rsidRPr="00AF4A50" w:rsidRDefault="001B7D4D" w:rsidP="00304F1A">
      <w:pPr>
        <w:shd w:val="clear" w:color="auto" w:fill="FFFFFF"/>
        <w:spacing w:after="225"/>
        <w:jc w:val="left"/>
        <w:rPr>
          <w:rFonts w:asciiTheme="minorHAnsi" w:eastAsia="Times New Roman" w:hAnsiTheme="minorHAnsi" w:cstheme="minorHAnsi"/>
          <w:color w:val="141B3D"/>
          <w:lang w:val="ka-GE"/>
        </w:rPr>
      </w:pPr>
      <w:r>
        <w:rPr>
          <w:rFonts w:asciiTheme="minorHAnsi" w:eastAsia="Times New Roman" w:hAnsiTheme="minorHAnsi" w:cstheme="minorHAnsi"/>
          <w:color w:val="141B3D"/>
          <w:lang w:val="ka-GE"/>
        </w:rPr>
        <w:t xml:space="preserve">ბანკი უფლებამოსილია მოითხოვოს </w:t>
      </w:r>
      <w:r w:rsidR="00304F1A" w:rsidRPr="00AF4A50">
        <w:rPr>
          <w:rFonts w:asciiTheme="minorHAnsi" w:eastAsia="Times New Roman" w:hAnsiTheme="minorHAnsi" w:cstheme="minorHAnsi"/>
          <w:color w:val="141B3D"/>
          <w:lang w:val="ka-GE"/>
        </w:rPr>
        <w:t>ხელშეკრულების  შესრულების უზრუნველყოფის გარანტია კონტრაქტის მთლიანი ღირებულიბის 5% დან 10%-მდე.</w:t>
      </w:r>
    </w:p>
    <w:p w14:paraId="12361C89" w14:textId="77777777" w:rsidR="00304F1A" w:rsidRPr="00AF4A50" w:rsidRDefault="00304F1A" w:rsidP="00304F1A">
      <w:pPr>
        <w:shd w:val="clear" w:color="auto" w:fill="FFFFFF"/>
        <w:spacing w:after="225"/>
        <w:jc w:val="left"/>
        <w:rPr>
          <w:rFonts w:asciiTheme="minorHAnsi" w:eastAsia="Times New Roman" w:hAnsiTheme="minorHAnsi" w:cstheme="minorHAnsi"/>
          <w:color w:val="141B3D"/>
        </w:rPr>
      </w:pPr>
      <w:r w:rsidRPr="00AF4A50">
        <w:rPr>
          <w:rFonts w:asciiTheme="minorHAnsi" w:hAnsiTheme="minorHAnsi" w:cstheme="minorHAnsi"/>
          <w:color w:val="222222"/>
          <w:shd w:val="clear" w:color="auto" w:fill="FFFFFF"/>
          <w:lang w:val="ka-GE"/>
        </w:rPr>
        <w:t xml:space="preserve">ბანკი უფლებამოსილია გამარჯვებულ კომპანიას მოსთხოვოს </w:t>
      </w:r>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ფასწარმოქმნის</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ადეკვატურობის</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დასაბუთება</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რაზეც</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პრეტენდენტის</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მიერ</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წარმოდგენილი</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უნდა</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იქნას</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აკრედიტირებული</w:t>
      </w:r>
      <w:proofErr w:type="spellEnd"/>
      <w:r w:rsidRPr="00AF4A50">
        <w:rPr>
          <w:rFonts w:asciiTheme="minorHAnsi" w:hAnsiTheme="minorHAnsi" w:cstheme="minorHAnsi"/>
          <w:color w:val="222222"/>
          <w:shd w:val="clear" w:color="auto" w:fill="FFFFFF"/>
          <w:lang w:val="ka-GE"/>
        </w:rPr>
        <w:t xml:space="preserve"> საექსპერტო ბიუროს მიერ </w:t>
      </w:r>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გაცემული</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შესაბამისი</w:t>
      </w:r>
      <w:proofErr w:type="spellEnd"/>
      <w:r w:rsidRPr="00AF4A50">
        <w:rPr>
          <w:rFonts w:asciiTheme="minorHAnsi" w:hAnsiTheme="minorHAnsi" w:cstheme="minorHAnsi"/>
          <w:color w:val="222222"/>
          <w:shd w:val="clear" w:color="auto" w:fill="FFFFFF"/>
        </w:rPr>
        <w:t xml:space="preserve"> </w:t>
      </w:r>
      <w:proofErr w:type="spellStart"/>
      <w:r w:rsidRPr="00AF4A50">
        <w:rPr>
          <w:rFonts w:asciiTheme="minorHAnsi" w:hAnsiTheme="minorHAnsi" w:cstheme="minorHAnsi"/>
          <w:color w:val="222222"/>
          <w:shd w:val="clear" w:color="auto" w:fill="FFFFFF"/>
        </w:rPr>
        <w:t>დასკვნა</w:t>
      </w:r>
      <w:proofErr w:type="spellEnd"/>
      <w:r w:rsidRPr="00AF4A50">
        <w:rPr>
          <w:rFonts w:asciiTheme="minorHAnsi" w:hAnsiTheme="minorHAnsi" w:cstheme="minorHAnsi"/>
          <w:color w:val="222222"/>
          <w:shd w:val="clear" w:color="auto" w:fill="FFFFFF"/>
          <w:lang w:val="ka-GE"/>
        </w:rPr>
        <w:t>.</w:t>
      </w:r>
    </w:p>
    <w:p w14:paraId="20FDFDB5" w14:textId="77777777" w:rsidR="00304F1A" w:rsidRDefault="00304F1A" w:rsidP="001302F4">
      <w:pPr>
        <w:rPr>
          <w:rFonts w:asciiTheme="minorHAnsi" w:hAnsiTheme="minorHAnsi" w:cstheme="minorHAnsi"/>
          <w:color w:val="222222"/>
          <w:shd w:val="clear" w:color="auto" w:fill="FFFFFF"/>
          <w:lang w:val="ka-GE"/>
        </w:rPr>
      </w:pPr>
    </w:p>
    <w:p w14:paraId="26F86C62" w14:textId="77777777" w:rsidR="005231BD" w:rsidRPr="00AF4A50" w:rsidRDefault="005231BD" w:rsidP="001302F4">
      <w:pPr>
        <w:rPr>
          <w:rFonts w:asciiTheme="minorHAnsi" w:hAnsiTheme="minorHAnsi" w:cstheme="minorHAnsi"/>
          <w:color w:val="222222"/>
          <w:shd w:val="clear" w:color="auto" w:fill="FFFFFF"/>
          <w:lang w:val="ka-GE"/>
        </w:rPr>
      </w:pPr>
    </w:p>
    <w:p w14:paraId="472A5F38" w14:textId="77777777" w:rsidR="00834804" w:rsidRPr="00AF4A50" w:rsidRDefault="00834804" w:rsidP="001302F4">
      <w:pPr>
        <w:rPr>
          <w:rFonts w:asciiTheme="minorHAnsi" w:hAnsiTheme="minorHAnsi" w:cstheme="minorHAnsi"/>
          <w:color w:val="222222"/>
          <w:shd w:val="clear" w:color="auto" w:fill="FFFFFF"/>
          <w:lang w:val="ka-GE"/>
        </w:rPr>
      </w:pPr>
    </w:p>
    <w:p w14:paraId="23D12974" w14:textId="77777777" w:rsidR="00834804" w:rsidRPr="00AF4A50" w:rsidRDefault="00834804" w:rsidP="00834804">
      <w:pPr>
        <w:rPr>
          <w:rFonts w:asciiTheme="minorHAnsi" w:hAnsiTheme="minorHAnsi" w:cstheme="minorHAnsi"/>
          <w:b/>
          <w:color w:val="222222"/>
          <w:shd w:val="clear" w:color="auto" w:fill="FFFFFF"/>
          <w:lang w:val="ka-GE"/>
        </w:rPr>
      </w:pPr>
      <w:r w:rsidRPr="00AF4A50">
        <w:rPr>
          <w:rFonts w:asciiTheme="minorHAnsi" w:hAnsiTheme="minorHAnsi" w:cstheme="minorHAnsi"/>
          <w:b/>
          <w:color w:val="222222"/>
          <w:shd w:val="clear" w:color="auto" w:fill="FFFFFF"/>
          <w:lang w:val="ka-GE"/>
        </w:rPr>
        <w:t>ანაზღაურების პირობა</w:t>
      </w:r>
    </w:p>
    <w:p w14:paraId="2A300C00" w14:textId="77777777" w:rsidR="00834804" w:rsidRPr="00AF4A50" w:rsidRDefault="00834804" w:rsidP="00834804">
      <w:pPr>
        <w:rPr>
          <w:rFonts w:asciiTheme="minorHAnsi" w:hAnsiTheme="minorHAnsi" w:cstheme="minorHAnsi"/>
          <w:b/>
          <w:color w:val="222222"/>
          <w:shd w:val="clear" w:color="auto" w:fill="FFFFFF"/>
          <w:lang w:val="ka-GE"/>
        </w:rPr>
      </w:pPr>
    </w:p>
    <w:p w14:paraId="10493312" w14:textId="77777777" w:rsidR="00834804" w:rsidRPr="00AF4A50" w:rsidRDefault="00834804" w:rsidP="00834804">
      <w:pPr>
        <w:rPr>
          <w:rFonts w:asciiTheme="minorHAnsi" w:hAnsiTheme="minorHAnsi" w:cstheme="minorHAnsi"/>
          <w:color w:val="222222"/>
          <w:shd w:val="clear" w:color="auto" w:fill="FFFFFF"/>
          <w:lang w:val="ka-GE"/>
        </w:rPr>
      </w:pPr>
      <w:r w:rsidRPr="00AF4A50">
        <w:rPr>
          <w:rFonts w:asciiTheme="minorHAnsi" w:hAnsiTheme="minorHAnsi" w:cstheme="minorHAnsi"/>
          <w:color w:val="222222"/>
          <w:shd w:val="clear" w:color="auto" w:fill="FFFFFF"/>
          <w:lang w:val="ka-GE"/>
        </w:rPr>
        <w:t xml:space="preserve">ანაზღაურება განხორციელდება ფაქტიურად შესრულებული სამუშაეობის შესაბამისად, შემსრულებელი კომპანიის მხრიდან წარმოდგენილი და ბანკის მიერ დადასტურებელი ფორმა 2-ების საფუძველზე. </w:t>
      </w:r>
    </w:p>
    <w:p w14:paraId="6338EF8F" w14:textId="77777777" w:rsidR="00834804" w:rsidRPr="00AF4A50" w:rsidRDefault="00834804" w:rsidP="00834804">
      <w:pPr>
        <w:contextualSpacing/>
        <w:jc w:val="left"/>
        <w:rPr>
          <w:rFonts w:asciiTheme="minorHAnsi" w:hAnsiTheme="minorHAnsi" w:cstheme="minorHAnsi"/>
          <w:b/>
          <w:color w:val="222222"/>
          <w:shd w:val="clear" w:color="auto" w:fill="FFFFFF"/>
          <w:lang w:val="ka-GE"/>
        </w:rPr>
      </w:pPr>
    </w:p>
    <w:p w14:paraId="1A4B3FBB" w14:textId="77777777" w:rsidR="00834804" w:rsidRPr="00AF4A50" w:rsidRDefault="00834804" w:rsidP="00834804">
      <w:pPr>
        <w:contextualSpacing/>
        <w:jc w:val="left"/>
        <w:rPr>
          <w:rFonts w:asciiTheme="minorHAnsi" w:eastAsia="Times New Roman" w:hAnsiTheme="minorHAnsi" w:cstheme="minorHAnsi"/>
          <w:lang w:val="ka-GE"/>
        </w:rPr>
      </w:pPr>
      <w:r w:rsidRPr="00AF4A50">
        <w:rPr>
          <w:rFonts w:asciiTheme="minorHAnsi" w:eastAsia="Times New Roman" w:hAnsiTheme="minorHAnsi" w:cstheme="minorHAnsi"/>
          <w:lang w:val="ka-GE"/>
        </w:rPr>
        <w:t xml:space="preserve">ფაქტობრივი გარემოებიდან გამომდინარე, დამატებითი/გაუთვალისწინებელი სამუშაოს გამოკვეთის შემთხვევაში, შემსრულებელმა კომპანიამ უნდა  წარმოადგინოს ცვლილების აქტი და შესაბამისი განფასება. </w:t>
      </w:r>
    </w:p>
    <w:p w14:paraId="3F93CAA0" w14:textId="5D701B42" w:rsidR="00834804" w:rsidRPr="00AF4A50" w:rsidRDefault="00834804" w:rsidP="0067036B">
      <w:pPr>
        <w:tabs>
          <w:tab w:val="left" w:pos="8011"/>
        </w:tabs>
        <w:contextualSpacing/>
        <w:jc w:val="left"/>
        <w:rPr>
          <w:rFonts w:asciiTheme="minorHAnsi" w:eastAsia="Times New Roman" w:hAnsiTheme="minorHAnsi" w:cstheme="minorHAnsi"/>
        </w:rPr>
      </w:pPr>
    </w:p>
    <w:p w14:paraId="2E4E940D" w14:textId="77777777" w:rsidR="00006F84" w:rsidRPr="00AF4A50" w:rsidRDefault="00006F84" w:rsidP="00006F84">
      <w:pPr>
        <w:rPr>
          <w:rFonts w:asciiTheme="minorHAnsi" w:hAnsiTheme="minorHAnsi" w:cstheme="minorHAnsi"/>
          <w:color w:val="222222"/>
          <w:shd w:val="clear" w:color="auto" w:fill="FFFFFF"/>
          <w:lang w:val="ka-GE"/>
        </w:rPr>
      </w:pPr>
    </w:p>
    <w:p w14:paraId="17927298" w14:textId="02B9653C" w:rsidR="00006F84" w:rsidRPr="00AF4A50" w:rsidRDefault="00006F84" w:rsidP="00006F84">
      <w:pPr>
        <w:rPr>
          <w:rFonts w:asciiTheme="minorHAnsi" w:hAnsiTheme="minorHAnsi" w:cstheme="minorHAnsi"/>
          <w:b/>
          <w:color w:val="222222"/>
          <w:shd w:val="clear" w:color="auto" w:fill="FFFFFF"/>
          <w:lang w:val="ka-GE"/>
        </w:rPr>
      </w:pPr>
      <w:r w:rsidRPr="00AF4A50">
        <w:rPr>
          <w:rFonts w:asciiTheme="minorHAnsi" w:hAnsiTheme="minorHAnsi" w:cstheme="minorHAnsi"/>
          <w:b/>
          <w:color w:val="222222"/>
          <w:shd w:val="clear" w:color="auto" w:fill="FFFFFF"/>
          <w:lang w:val="ka-GE"/>
        </w:rPr>
        <w:t>პრეტენდენტის წარმოსადგენი</w:t>
      </w:r>
      <w:r w:rsidR="00834804" w:rsidRPr="00AF4A50">
        <w:rPr>
          <w:rFonts w:asciiTheme="minorHAnsi" w:hAnsiTheme="minorHAnsi" w:cstheme="minorHAnsi"/>
          <w:b/>
          <w:color w:val="222222"/>
          <w:shd w:val="clear" w:color="auto" w:fill="FFFFFF"/>
        </w:rPr>
        <w:t xml:space="preserve"> </w:t>
      </w:r>
      <w:r w:rsidR="00834804" w:rsidRPr="00AF4A50">
        <w:rPr>
          <w:rFonts w:asciiTheme="minorHAnsi" w:hAnsiTheme="minorHAnsi" w:cstheme="minorHAnsi"/>
          <w:b/>
          <w:color w:val="222222"/>
          <w:shd w:val="clear" w:color="auto" w:fill="FFFFFF"/>
          <w:lang w:val="ka-GE"/>
        </w:rPr>
        <w:t>დამ</w:t>
      </w:r>
      <w:r w:rsidR="004F60CF">
        <w:rPr>
          <w:rFonts w:asciiTheme="minorHAnsi" w:hAnsiTheme="minorHAnsi" w:cstheme="minorHAnsi"/>
          <w:b/>
          <w:color w:val="222222"/>
          <w:shd w:val="clear" w:color="auto" w:fill="FFFFFF"/>
          <w:lang w:val="ka-GE"/>
        </w:rPr>
        <w:t>ა</w:t>
      </w:r>
      <w:r w:rsidR="00834804" w:rsidRPr="00AF4A50">
        <w:rPr>
          <w:rFonts w:asciiTheme="minorHAnsi" w:hAnsiTheme="minorHAnsi" w:cstheme="minorHAnsi"/>
          <w:b/>
          <w:color w:val="222222"/>
          <w:shd w:val="clear" w:color="auto" w:fill="FFFFFF"/>
          <w:lang w:val="ka-GE"/>
        </w:rPr>
        <w:t>ტებით</w:t>
      </w:r>
      <w:r w:rsidR="004F60CF">
        <w:rPr>
          <w:rFonts w:asciiTheme="minorHAnsi" w:hAnsiTheme="minorHAnsi" w:cstheme="minorHAnsi"/>
          <w:b/>
          <w:color w:val="222222"/>
          <w:shd w:val="clear" w:color="auto" w:fill="FFFFFF"/>
          <w:lang w:val="ka-GE"/>
        </w:rPr>
        <w:t>ი</w:t>
      </w:r>
      <w:r w:rsidRPr="00AF4A50">
        <w:rPr>
          <w:rFonts w:asciiTheme="minorHAnsi" w:hAnsiTheme="minorHAnsi" w:cstheme="minorHAnsi"/>
          <w:b/>
          <w:color w:val="222222"/>
          <w:shd w:val="clear" w:color="auto" w:fill="FFFFFF"/>
          <w:lang w:val="ka-GE"/>
        </w:rPr>
        <w:t xml:space="preserve"> დოკუმენტაცია</w:t>
      </w:r>
    </w:p>
    <w:p w14:paraId="6842E9B6" w14:textId="77777777" w:rsidR="00006F84" w:rsidRPr="00AF4A50" w:rsidRDefault="00006F84" w:rsidP="00006F84">
      <w:pPr>
        <w:rPr>
          <w:rFonts w:asciiTheme="minorHAnsi" w:hAnsiTheme="minorHAnsi" w:cstheme="minorHAnsi"/>
          <w:color w:val="222222"/>
          <w:shd w:val="clear" w:color="auto" w:fill="FFFFFF"/>
          <w:lang w:val="ka-GE"/>
        </w:rPr>
      </w:pPr>
    </w:p>
    <w:p w14:paraId="55B754C3" w14:textId="07DE4113" w:rsidR="005231BD" w:rsidRPr="00654C44" w:rsidRDefault="00006F84" w:rsidP="00654C44">
      <w:pPr>
        <w:tabs>
          <w:tab w:val="left" w:pos="5806"/>
        </w:tabs>
        <w:rPr>
          <w:rFonts w:asciiTheme="minorHAnsi" w:hAnsiTheme="minorHAnsi" w:cstheme="minorHAnsi"/>
          <w:color w:val="141B3D"/>
          <w:shd w:val="clear" w:color="auto" w:fill="FFFFFF"/>
        </w:rPr>
      </w:pPr>
      <w:proofErr w:type="spellStart"/>
      <w:r w:rsidRPr="00AF4A50">
        <w:rPr>
          <w:rFonts w:asciiTheme="minorHAnsi" w:hAnsiTheme="minorHAnsi" w:cstheme="minorHAnsi"/>
          <w:color w:val="141B3D"/>
          <w:shd w:val="clear" w:color="auto" w:fill="FFFFFF"/>
        </w:rPr>
        <w:t>კომპანიის</w:t>
      </w:r>
      <w:proofErr w:type="spellEnd"/>
      <w:r w:rsidRPr="00AF4A50">
        <w:rPr>
          <w:rFonts w:asciiTheme="minorHAnsi" w:hAnsiTheme="minorHAnsi" w:cstheme="minorHAnsi"/>
          <w:color w:val="141B3D"/>
          <w:shd w:val="clear" w:color="auto" w:fill="FFFFFF"/>
        </w:rPr>
        <w:t xml:space="preserve"> </w:t>
      </w:r>
      <w:proofErr w:type="spellStart"/>
      <w:r w:rsidRPr="00AF4A50">
        <w:rPr>
          <w:rFonts w:asciiTheme="minorHAnsi" w:hAnsiTheme="minorHAnsi" w:cstheme="minorHAnsi"/>
          <w:color w:val="141B3D"/>
          <w:shd w:val="clear" w:color="auto" w:fill="FFFFFF"/>
        </w:rPr>
        <w:t>მოღვაწეობის</w:t>
      </w:r>
      <w:proofErr w:type="spellEnd"/>
      <w:r w:rsidRPr="00AF4A50">
        <w:rPr>
          <w:rFonts w:asciiTheme="minorHAnsi" w:hAnsiTheme="minorHAnsi" w:cstheme="minorHAnsi"/>
          <w:color w:val="141B3D"/>
          <w:shd w:val="clear" w:color="auto" w:fill="FFFFFF"/>
        </w:rPr>
        <w:t xml:space="preserve"> </w:t>
      </w:r>
      <w:proofErr w:type="spellStart"/>
      <w:r w:rsidRPr="00AF4A50">
        <w:rPr>
          <w:rFonts w:asciiTheme="minorHAnsi" w:hAnsiTheme="minorHAnsi" w:cstheme="minorHAnsi"/>
          <w:color w:val="141B3D"/>
          <w:shd w:val="clear" w:color="auto" w:fill="FFFFFF"/>
        </w:rPr>
        <w:t>შესახებ</w:t>
      </w:r>
      <w:proofErr w:type="spellEnd"/>
      <w:r w:rsidRPr="00AF4A50">
        <w:rPr>
          <w:rFonts w:asciiTheme="minorHAnsi" w:hAnsiTheme="minorHAnsi" w:cstheme="minorHAnsi"/>
          <w:color w:val="141B3D"/>
          <w:shd w:val="clear" w:color="auto" w:fill="FFFFFF"/>
        </w:rPr>
        <w:t xml:space="preserve"> </w:t>
      </w:r>
      <w:proofErr w:type="spellStart"/>
      <w:r w:rsidRPr="00AF4A50">
        <w:rPr>
          <w:rFonts w:asciiTheme="minorHAnsi" w:hAnsiTheme="minorHAnsi" w:cstheme="minorHAnsi"/>
          <w:color w:val="141B3D"/>
          <w:shd w:val="clear" w:color="auto" w:fill="FFFFFF"/>
        </w:rPr>
        <w:t>ინფორმაცია</w:t>
      </w:r>
      <w:proofErr w:type="spellEnd"/>
      <w:r w:rsidRPr="00AF4A50">
        <w:rPr>
          <w:rFonts w:asciiTheme="minorHAnsi" w:hAnsiTheme="minorHAnsi" w:cstheme="minorHAnsi"/>
          <w:color w:val="141B3D"/>
          <w:shd w:val="clear" w:color="auto" w:fill="FFFFFF"/>
        </w:rPr>
        <w:t xml:space="preserve">, </w:t>
      </w:r>
      <w:proofErr w:type="spellStart"/>
      <w:r w:rsidRPr="00AF4A50">
        <w:rPr>
          <w:rFonts w:asciiTheme="minorHAnsi" w:hAnsiTheme="minorHAnsi" w:cstheme="minorHAnsi"/>
          <w:color w:val="141B3D"/>
          <w:shd w:val="clear" w:color="auto" w:fill="FFFFFF"/>
        </w:rPr>
        <w:t>საქმიანობის</w:t>
      </w:r>
      <w:proofErr w:type="spellEnd"/>
      <w:r w:rsidRPr="00AF4A50">
        <w:rPr>
          <w:rFonts w:asciiTheme="minorHAnsi" w:hAnsiTheme="minorHAnsi" w:cstheme="minorHAnsi"/>
          <w:color w:val="141B3D"/>
          <w:shd w:val="clear" w:color="auto" w:fill="FFFFFF"/>
        </w:rPr>
        <w:t xml:space="preserve"> </w:t>
      </w:r>
      <w:proofErr w:type="spellStart"/>
      <w:r w:rsidRPr="00AF4A50">
        <w:rPr>
          <w:rFonts w:asciiTheme="minorHAnsi" w:hAnsiTheme="minorHAnsi" w:cstheme="minorHAnsi"/>
          <w:color w:val="141B3D"/>
          <w:shd w:val="clear" w:color="auto" w:fill="FFFFFF"/>
        </w:rPr>
        <w:t>მოკლე</w:t>
      </w:r>
      <w:proofErr w:type="spellEnd"/>
      <w:r w:rsidRPr="00AF4A50">
        <w:rPr>
          <w:rFonts w:asciiTheme="minorHAnsi" w:hAnsiTheme="minorHAnsi" w:cstheme="minorHAnsi"/>
          <w:color w:val="141B3D"/>
          <w:shd w:val="clear" w:color="auto" w:fill="FFFFFF"/>
        </w:rPr>
        <w:t xml:space="preserve"> </w:t>
      </w:r>
      <w:proofErr w:type="spellStart"/>
      <w:r w:rsidRPr="00AF4A50">
        <w:rPr>
          <w:rFonts w:asciiTheme="minorHAnsi" w:hAnsiTheme="minorHAnsi" w:cstheme="minorHAnsi"/>
          <w:color w:val="141B3D"/>
          <w:shd w:val="clear" w:color="auto" w:fill="FFFFFF"/>
        </w:rPr>
        <w:t>აღწერილობა</w:t>
      </w:r>
      <w:proofErr w:type="spellEnd"/>
      <w:r w:rsidRPr="00AF4A50">
        <w:rPr>
          <w:rFonts w:asciiTheme="minorHAnsi" w:hAnsiTheme="minorHAnsi" w:cstheme="minorHAnsi"/>
          <w:color w:val="141B3D"/>
          <w:shd w:val="clear" w:color="auto" w:fill="FFFFFF"/>
        </w:rPr>
        <w:t xml:space="preserve"> (</w:t>
      </w:r>
      <w:proofErr w:type="spellStart"/>
      <w:r w:rsidRPr="00AF4A50">
        <w:rPr>
          <w:rFonts w:asciiTheme="minorHAnsi" w:hAnsiTheme="minorHAnsi" w:cstheme="minorHAnsi"/>
          <w:color w:val="141B3D"/>
          <w:shd w:val="clear" w:color="auto" w:fill="FFFFFF"/>
        </w:rPr>
        <w:t>გამოცდილება</w:t>
      </w:r>
      <w:proofErr w:type="spellEnd"/>
      <w:r w:rsidRPr="00AF4A50">
        <w:rPr>
          <w:rFonts w:asciiTheme="minorHAnsi" w:hAnsiTheme="minorHAnsi" w:cstheme="minorHAnsi"/>
          <w:color w:val="141B3D"/>
          <w:shd w:val="clear" w:color="auto" w:fill="FFFFFF"/>
        </w:rPr>
        <w:t xml:space="preserve">, </w:t>
      </w:r>
      <w:proofErr w:type="spellStart"/>
      <w:r w:rsidRPr="00AF4A50">
        <w:rPr>
          <w:rFonts w:asciiTheme="minorHAnsi" w:hAnsiTheme="minorHAnsi" w:cstheme="minorHAnsi"/>
          <w:color w:val="141B3D"/>
          <w:shd w:val="clear" w:color="auto" w:fill="FFFFFF"/>
        </w:rPr>
        <w:t>კლიენტების</w:t>
      </w:r>
      <w:proofErr w:type="spellEnd"/>
      <w:r w:rsidRPr="00AF4A50">
        <w:rPr>
          <w:rFonts w:asciiTheme="minorHAnsi" w:hAnsiTheme="minorHAnsi" w:cstheme="minorHAnsi"/>
          <w:color w:val="141B3D"/>
          <w:shd w:val="clear" w:color="auto" w:fill="FFFFFF"/>
        </w:rPr>
        <w:t xml:space="preserve"> </w:t>
      </w:r>
      <w:proofErr w:type="spellStart"/>
      <w:r w:rsidRPr="00AF4A50">
        <w:rPr>
          <w:rFonts w:asciiTheme="minorHAnsi" w:hAnsiTheme="minorHAnsi" w:cstheme="minorHAnsi"/>
          <w:color w:val="141B3D"/>
          <w:shd w:val="clear" w:color="auto" w:fill="FFFFFF"/>
        </w:rPr>
        <w:t>სია</w:t>
      </w:r>
      <w:proofErr w:type="spellEnd"/>
      <w:r w:rsidRPr="00AF4A50">
        <w:rPr>
          <w:rFonts w:asciiTheme="minorHAnsi" w:hAnsiTheme="minorHAnsi" w:cstheme="minorHAnsi"/>
          <w:color w:val="141B3D"/>
          <w:shd w:val="clear" w:color="auto" w:fill="FFFFFF"/>
        </w:rPr>
        <w:t>)</w:t>
      </w:r>
    </w:p>
    <w:p w14:paraId="44B33A48" w14:textId="77777777" w:rsidR="005231BD" w:rsidRDefault="005231BD" w:rsidP="00006F84">
      <w:pPr>
        <w:rPr>
          <w:rFonts w:asciiTheme="minorHAnsi" w:hAnsiTheme="minorHAnsi" w:cstheme="minorHAnsi"/>
          <w:color w:val="222222"/>
          <w:shd w:val="clear" w:color="auto" w:fill="FFFFFF"/>
          <w:lang w:val="ka-GE"/>
        </w:rPr>
      </w:pPr>
    </w:p>
    <w:p w14:paraId="0C1A1FDC" w14:textId="64E3832F" w:rsidR="00006F84" w:rsidRDefault="00006F84" w:rsidP="00006F84">
      <w:pPr>
        <w:rPr>
          <w:rFonts w:asciiTheme="minorHAnsi" w:hAnsiTheme="minorHAnsi" w:cstheme="minorHAnsi"/>
          <w:color w:val="222222"/>
          <w:shd w:val="clear" w:color="auto" w:fill="FFFFFF"/>
          <w:lang w:val="ka-GE"/>
        </w:rPr>
      </w:pPr>
      <w:r w:rsidRPr="00AF4A50">
        <w:rPr>
          <w:rFonts w:asciiTheme="minorHAnsi" w:hAnsiTheme="minorHAnsi" w:cstheme="minorHAnsi"/>
          <w:color w:val="222222"/>
          <w:shd w:val="clear" w:color="auto" w:fill="FFFFFF"/>
          <w:lang w:val="ka-GE"/>
        </w:rPr>
        <w:t>გამოცდილების შესახებ ინფორმაცია</w:t>
      </w:r>
    </w:p>
    <w:p w14:paraId="7251879A" w14:textId="77777777" w:rsidR="00C12555" w:rsidRDefault="00C12555" w:rsidP="00006F84">
      <w:pPr>
        <w:rPr>
          <w:rFonts w:asciiTheme="minorHAnsi" w:hAnsiTheme="minorHAnsi" w:cstheme="minorHAnsi"/>
          <w:color w:val="222222"/>
          <w:shd w:val="clear" w:color="auto" w:fill="FFFFFF"/>
          <w:lang w:val="ka-GE"/>
        </w:rPr>
      </w:pPr>
    </w:p>
    <w:p w14:paraId="3CCC26CA" w14:textId="317FE5EB" w:rsidR="00C12555" w:rsidRDefault="00C12555" w:rsidP="00006F84">
      <w:pPr>
        <w:rPr>
          <w:rFonts w:asciiTheme="minorHAnsi" w:hAnsiTheme="minorHAnsi" w:cstheme="minorHAnsi"/>
          <w:b/>
          <w:color w:val="222222"/>
          <w:shd w:val="clear" w:color="auto" w:fill="FFFFFF"/>
          <w:lang w:val="ka-GE"/>
        </w:rPr>
      </w:pPr>
      <w:r w:rsidRPr="00C12555">
        <w:rPr>
          <w:rFonts w:asciiTheme="minorHAnsi" w:hAnsiTheme="minorHAnsi" w:cstheme="minorHAnsi"/>
          <w:b/>
          <w:color w:val="222222"/>
          <w:shd w:val="clear" w:color="auto" w:fill="FFFFFF"/>
          <w:lang w:val="ka-GE"/>
        </w:rPr>
        <w:t>შეფასება</w:t>
      </w:r>
      <w:r>
        <w:rPr>
          <w:rFonts w:asciiTheme="minorHAnsi" w:hAnsiTheme="minorHAnsi" w:cstheme="minorHAnsi"/>
          <w:b/>
          <w:color w:val="222222"/>
          <w:shd w:val="clear" w:color="auto" w:fill="FFFFFF"/>
          <w:lang w:val="ka-GE"/>
        </w:rPr>
        <w:t>:</w:t>
      </w:r>
    </w:p>
    <w:p w14:paraId="2325160F" w14:textId="77777777" w:rsidR="00C12555" w:rsidRDefault="00C12555" w:rsidP="00006F84">
      <w:pPr>
        <w:rPr>
          <w:rFonts w:asciiTheme="minorHAnsi" w:hAnsiTheme="minorHAnsi" w:cstheme="minorHAnsi"/>
          <w:color w:val="222222"/>
          <w:shd w:val="clear" w:color="auto" w:fill="FFFFFF"/>
          <w:lang w:val="ka-GE"/>
        </w:rPr>
      </w:pPr>
    </w:p>
    <w:p w14:paraId="12A42691" w14:textId="5D858411" w:rsidR="00C12555" w:rsidRPr="00C12555" w:rsidRDefault="00C12555" w:rsidP="00006F84">
      <w:pPr>
        <w:rPr>
          <w:rFonts w:asciiTheme="minorHAnsi" w:hAnsiTheme="minorHAnsi" w:cstheme="minorHAnsi"/>
          <w:color w:val="222222"/>
          <w:shd w:val="clear" w:color="auto" w:fill="FFFFFF"/>
          <w:lang w:val="ka-GE"/>
        </w:rPr>
      </w:pPr>
      <w:r w:rsidRPr="00C12555">
        <w:rPr>
          <w:rFonts w:asciiTheme="minorHAnsi" w:hAnsiTheme="minorHAnsi" w:cstheme="minorHAnsi"/>
          <w:color w:val="222222"/>
          <w:shd w:val="clear" w:color="auto" w:fill="FFFFFF"/>
          <w:lang w:val="ka-GE"/>
        </w:rPr>
        <w:t>ბანკის მხრიდან გამარჯვებულის გამოსავლენად კომერციულ ნაწილთან ერთად გათვალისწინებული იქნება პრეტენდენტის ანალოგიური გამოცდილება, რეკომენდაციები</w:t>
      </w:r>
      <w:r w:rsidR="00236E06">
        <w:rPr>
          <w:rFonts w:asciiTheme="minorHAnsi" w:hAnsiTheme="minorHAnsi" w:cstheme="minorHAnsi"/>
          <w:color w:val="222222"/>
          <w:shd w:val="clear" w:color="auto" w:fill="FFFFFF"/>
          <w:lang w:val="ka-GE"/>
        </w:rPr>
        <w:t xml:space="preserve"> და</w:t>
      </w:r>
      <w:r w:rsidRPr="00C12555">
        <w:rPr>
          <w:rFonts w:asciiTheme="minorHAnsi" w:hAnsiTheme="minorHAnsi" w:cstheme="minorHAnsi"/>
          <w:color w:val="222222"/>
          <w:shd w:val="clear" w:color="auto" w:fill="FFFFFF"/>
          <w:lang w:val="ka-GE"/>
        </w:rPr>
        <w:t xml:space="preserve"> ფინანსური ბრუნვის მაჩვენებლები</w:t>
      </w:r>
      <w:r w:rsidR="00236E06">
        <w:rPr>
          <w:rFonts w:asciiTheme="minorHAnsi" w:hAnsiTheme="minorHAnsi" w:cstheme="minorHAnsi"/>
          <w:color w:val="222222"/>
          <w:shd w:val="clear" w:color="auto" w:fill="FFFFFF"/>
          <w:lang w:val="ka-GE"/>
        </w:rPr>
        <w:t>.</w:t>
      </w:r>
    </w:p>
    <w:p w14:paraId="30D28D0B" w14:textId="77777777" w:rsidR="0067036B" w:rsidRPr="00AF4A50" w:rsidRDefault="0067036B" w:rsidP="00006F84">
      <w:pPr>
        <w:rPr>
          <w:rFonts w:asciiTheme="minorHAnsi" w:hAnsiTheme="minorHAnsi" w:cstheme="minorHAnsi"/>
          <w:color w:val="222222"/>
          <w:shd w:val="clear" w:color="auto" w:fill="FFFFFF"/>
          <w:lang w:val="ka-GE"/>
        </w:rPr>
      </w:pPr>
    </w:p>
    <w:p w14:paraId="18799F36" w14:textId="77777777" w:rsidR="0067036B" w:rsidRPr="00AF4A50" w:rsidRDefault="0067036B" w:rsidP="00006F84">
      <w:pPr>
        <w:rPr>
          <w:rFonts w:asciiTheme="minorHAnsi" w:hAnsiTheme="minorHAnsi" w:cstheme="minorHAnsi"/>
          <w:color w:val="222222"/>
          <w:shd w:val="clear" w:color="auto" w:fill="FFFFFF"/>
          <w:lang w:val="ka-GE"/>
        </w:rPr>
      </w:pPr>
    </w:p>
    <w:p w14:paraId="0CDDA7A6" w14:textId="17594053" w:rsidR="0067036B" w:rsidRPr="00AF4A50" w:rsidRDefault="0067036B" w:rsidP="00006F84">
      <w:pPr>
        <w:rPr>
          <w:rFonts w:asciiTheme="minorHAnsi" w:hAnsiTheme="minorHAnsi" w:cstheme="minorHAnsi"/>
          <w:b/>
          <w:color w:val="222222"/>
          <w:shd w:val="clear" w:color="auto" w:fill="FFFFFF"/>
          <w:lang w:val="ka-GE"/>
        </w:rPr>
      </w:pPr>
      <w:r w:rsidRPr="00AF4A50">
        <w:rPr>
          <w:rFonts w:asciiTheme="minorHAnsi" w:hAnsiTheme="minorHAnsi" w:cstheme="minorHAnsi"/>
          <w:b/>
          <w:color w:val="222222"/>
          <w:shd w:val="clear" w:color="auto" w:fill="FFFFFF"/>
          <w:lang w:val="ka-GE"/>
        </w:rPr>
        <w:t>შენიშვნა</w:t>
      </w:r>
    </w:p>
    <w:p w14:paraId="0FB2CB56" w14:textId="77777777" w:rsidR="009478BF" w:rsidRPr="00AF4A50" w:rsidRDefault="009478BF" w:rsidP="00006F84">
      <w:pPr>
        <w:rPr>
          <w:rFonts w:asciiTheme="minorHAnsi" w:hAnsiTheme="minorHAnsi" w:cstheme="minorHAnsi"/>
          <w:b/>
          <w:color w:val="222222"/>
          <w:shd w:val="clear" w:color="auto" w:fill="FFFFFF"/>
          <w:lang w:val="ka-GE"/>
        </w:rPr>
      </w:pPr>
    </w:p>
    <w:p w14:paraId="6163E26F" w14:textId="462912C1" w:rsidR="0067036B" w:rsidRPr="003570CF" w:rsidRDefault="0067036B" w:rsidP="003570CF">
      <w:pPr>
        <w:rPr>
          <w:rFonts w:asciiTheme="minorHAnsi" w:hAnsiTheme="minorHAnsi" w:cstheme="minorHAnsi"/>
          <w:color w:val="222222"/>
          <w:shd w:val="clear" w:color="auto" w:fill="FFFFFF"/>
          <w:lang w:val="ka-GE"/>
        </w:rPr>
      </w:pPr>
      <w:r w:rsidRPr="003570CF">
        <w:rPr>
          <w:rFonts w:asciiTheme="minorHAnsi" w:hAnsiTheme="minorHAnsi" w:cstheme="minorHAnsi"/>
          <w:color w:val="222222"/>
          <w:shd w:val="clear" w:color="auto" w:fill="FFFFFF"/>
          <w:lang w:val="ka-GE"/>
        </w:rPr>
        <w:t>პრეტენდენტებმა ხარჯთაღრიცხვაში უნდა მიუთითონ გამოსაყენებელი მასალების სასაქონლო ნიშანი და/ან მარკა/მოდელი (არსებობის შემთხვევაში) და, ასევე მწარმოებელი კომპანია და წარმოშობის ქვეყანა.</w:t>
      </w:r>
    </w:p>
    <w:p w14:paraId="4FF29736" w14:textId="77777777" w:rsidR="0067036B" w:rsidRPr="003570CF" w:rsidRDefault="0067036B" w:rsidP="003570CF">
      <w:pPr>
        <w:rPr>
          <w:rFonts w:asciiTheme="minorHAnsi" w:hAnsiTheme="minorHAnsi" w:cstheme="minorHAnsi"/>
          <w:color w:val="222222"/>
          <w:shd w:val="clear" w:color="auto" w:fill="FFFFFF"/>
          <w:lang w:val="ka-GE"/>
        </w:rPr>
      </w:pPr>
      <w:r w:rsidRPr="003570CF">
        <w:rPr>
          <w:rFonts w:asciiTheme="minorHAnsi" w:hAnsiTheme="minorHAnsi" w:cstheme="minorHAnsi"/>
          <w:color w:val="222222"/>
          <w:shd w:val="clear" w:color="auto" w:fill="FFFFFF"/>
          <w:lang w:val="ka-GE"/>
        </w:rPr>
        <w:t>„ჯამური სატენდერო ფასი“ ტენდერში მონაწილემ უნდა დააფიქსიროს სისტემაში. „ჯამური სატენდერო ფასი“ უნდა მოიცავდეს ყველა გადასახდელსა და გადასახადს. </w:t>
      </w:r>
    </w:p>
    <w:p w14:paraId="289FD91F" w14:textId="77777777" w:rsidR="0067036B" w:rsidRPr="003570CF" w:rsidRDefault="0067036B" w:rsidP="003570CF">
      <w:pPr>
        <w:rPr>
          <w:rFonts w:asciiTheme="minorHAnsi" w:hAnsiTheme="minorHAnsi" w:cstheme="minorHAnsi"/>
          <w:color w:val="222222"/>
          <w:shd w:val="clear" w:color="auto" w:fill="FFFFFF"/>
          <w:lang w:val="ka-GE"/>
        </w:rPr>
      </w:pPr>
      <w:r w:rsidRPr="003570CF">
        <w:rPr>
          <w:rFonts w:asciiTheme="minorHAnsi" w:hAnsiTheme="minorHAnsi" w:cstheme="minorHAnsi"/>
          <w:color w:val="222222"/>
          <w:shd w:val="clear" w:color="auto" w:fill="FFFFFF"/>
          <w:lang w:val="ka-GE"/>
        </w:rPr>
        <w:t>ფასების ცხრილში ტენდერის მონაწილემ ცალკე უნდა დააფიქსიროს მოგებისა და ზედნადები ხარჯის პროცენტები.</w:t>
      </w:r>
    </w:p>
    <w:p w14:paraId="5B9C7BD4" w14:textId="35FB95E9" w:rsidR="00432FAD" w:rsidRDefault="002361C4" w:rsidP="003570CF">
      <w:pPr>
        <w:rPr>
          <w:rFonts w:asciiTheme="minorHAnsi" w:hAnsiTheme="minorHAnsi" w:cstheme="minorHAnsi"/>
          <w:color w:val="222222"/>
          <w:shd w:val="clear" w:color="auto" w:fill="FFFFFF"/>
          <w:lang w:val="ka-GE"/>
        </w:rPr>
      </w:pPr>
      <w:r w:rsidRPr="003570CF">
        <w:rPr>
          <w:rFonts w:asciiTheme="minorHAnsi" w:hAnsiTheme="minorHAnsi" w:cstheme="minorHAnsi"/>
          <w:color w:val="222222"/>
          <w:shd w:val="clear" w:color="auto" w:fill="FFFFFF"/>
          <w:lang w:val="ka-GE"/>
        </w:rPr>
        <w:t>ბანკის მოთხოვნის შესაბამისად</w:t>
      </w:r>
      <w:r w:rsidR="00432FAD" w:rsidRPr="003570CF">
        <w:rPr>
          <w:rFonts w:asciiTheme="minorHAnsi" w:hAnsiTheme="minorHAnsi" w:cstheme="minorHAnsi"/>
          <w:color w:val="222222"/>
          <w:shd w:val="clear" w:color="auto" w:fill="FFFFFF"/>
          <w:lang w:val="ka-GE"/>
        </w:rPr>
        <w:t xml:space="preserve"> შესაძლოა შემც</w:t>
      </w:r>
      <w:r w:rsidR="009478BF" w:rsidRPr="003570CF">
        <w:rPr>
          <w:rFonts w:asciiTheme="minorHAnsi" w:hAnsiTheme="minorHAnsi" w:cstheme="minorHAnsi"/>
          <w:color w:val="222222"/>
          <w:shd w:val="clear" w:color="auto" w:fill="FFFFFF"/>
          <w:lang w:val="ka-GE"/>
        </w:rPr>
        <w:t xml:space="preserve">ირდეს ან გაიზარდოს სამუშოების </w:t>
      </w:r>
      <w:r w:rsidR="00432FAD" w:rsidRPr="003570CF">
        <w:rPr>
          <w:rFonts w:asciiTheme="minorHAnsi" w:hAnsiTheme="minorHAnsi" w:cstheme="minorHAnsi"/>
          <w:color w:val="222222"/>
          <w:shd w:val="clear" w:color="auto" w:fill="FFFFFF"/>
          <w:lang w:val="ka-GE"/>
        </w:rPr>
        <w:t xml:space="preserve"> მოცულობა და რიცხოვნობა</w:t>
      </w:r>
      <w:r w:rsidRPr="003570CF">
        <w:rPr>
          <w:rFonts w:asciiTheme="minorHAnsi" w:hAnsiTheme="minorHAnsi" w:cstheme="minorHAnsi"/>
          <w:color w:val="222222"/>
          <w:shd w:val="clear" w:color="auto" w:fill="FFFFFF"/>
          <w:lang w:val="ka-GE"/>
        </w:rPr>
        <w:t xml:space="preserve">,  რამაც ერთეულის ფასებზე არ უნდა იქონიოს გავლენა </w:t>
      </w:r>
      <w:r w:rsidR="000D4311" w:rsidRPr="003570CF">
        <w:rPr>
          <w:rFonts w:asciiTheme="minorHAnsi" w:hAnsiTheme="minorHAnsi" w:cstheme="minorHAnsi"/>
          <w:color w:val="222222"/>
          <w:shd w:val="clear" w:color="auto" w:fill="FFFFFF"/>
          <w:lang w:val="ka-GE"/>
        </w:rPr>
        <w:t>გაზრდის</w:t>
      </w:r>
      <w:r w:rsidRPr="003570CF">
        <w:rPr>
          <w:rFonts w:asciiTheme="minorHAnsi" w:hAnsiTheme="minorHAnsi" w:cstheme="minorHAnsi"/>
          <w:color w:val="222222"/>
          <w:shd w:val="clear" w:color="auto" w:fill="FFFFFF"/>
          <w:lang w:val="ka-GE"/>
        </w:rPr>
        <w:t xml:space="preserve"> მიმართულებით თუ შემცირებული სამუშაოს ღირებულება არ აღემატება სამუშაოების მთლიანი ღირებულების 10%-ს</w:t>
      </w:r>
    </w:p>
    <w:p w14:paraId="2FF39434" w14:textId="77777777" w:rsidR="00052183" w:rsidRDefault="00052183" w:rsidP="003570CF">
      <w:pPr>
        <w:rPr>
          <w:rFonts w:asciiTheme="minorHAnsi" w:hAnsiTheme="minorHAnsi" w:cstheme="minorHAnsi"/>
          <w:color w:val="222222"/>
          <w:shd w:val="clear" w:color="auto" w:fill="FFFFFF"/>
          <w:lang w:val="ka-GE"/>
        </w:rPr>
      </w:pPr>
    </w:p>
    <w:p w14:paraId="01060740" w14:textId="77777777" w:rsidR="00052183" w:rsidRPr="00052183" w:rsidRDefault="00052183" w:rsidP="00052183">
      <w:pPr>
        <w:rPr>
          <w:rFonts w:asciiTheme="minorHAnsi" w:hAnsiTheme="minorHAnsi" w:cstheme="minorHAnsi"/>
          <w:color w:val="222222"/>
          <w:shd w:val="clear" w:color="auto" w:fill="FFFFFF"/>
          <w:lang w:val="ka-GE"/>
        </w:rPr>
      </w:pPr>
      <w:r w:rsidRPr="00052183">
        <w:rPr>
          <w:rFonts w:asciiTheme="minorHAnsi" w:hAnsiTheme="minorHAnsi" w:cstheme="minorHAnsi"/>
          <w:color w:val="222222"/>
          <w:shd w:val="clear" w:color="auto" w:fill="FFFFFF"/>
          <w:lang w:val="ka-GE"/>
        </w:rPr>
        <w:t>ბანკი იტოვებს უფლებას, გამარჯვებულ კომპანიასთან ხელშეკრულების გაფორმებამდე, კომპანიის მიერ წარმოდგენილი ფასების ცხრილის ანალიზის საფუძველზე, ელექტროობის პოზიციების ნაწილზე, საკუთარი შეხედულებისამებრ შეარჩიოს მიმწოდებელი საიდანაც გამარჯვებულმა კომპანიამ მასალები უნდა შეისყიდოს ბანკისთვის განკუთვნილი კორპორატიული ფასით.</w:t>
      </w:r>
    </w:p>
    <w:p w14:paraId="5F50DF17" w14:textId="77777777" w:rsidR="00052183" w:rsidRPr="00052183" w:rsidRDefault="00052183" w:rsidP="00052183">
      <w:pPr>
        <w:rPr>
          <w:rFonts w:asciiTheme="minorHAnsi" w:hAnsiTheme="minorHAnsi" w:cstheme="minorHAnsi"/>
          <w:color w:val="222222"/>
          <w:shd w:val="clear" w:color="auto" w:fill="FFFFFF"/>
          <w:lang w:val="ka-GE"/>
        </w:rPr>
      </w:pPr>
      <w:r w:rsidRPr="00052183">
        <w:rPr>
          <w:rFonts w:asciiTheme="minorHAnsi" w:hAnsiTheme="minorHAnsi" w:cstheme="minorHAnsi"/>
          <w:color w:val="222222"/>
          <w:shd w:val="clear" w:color="auto" w:fill="FFFFFF"/>
          <w:lang w:val="ka-GE"/>
        </w:rPr>
        <w:t>ამ შემთხვევაში, შესაძლებელია პროექტის სააუქციონო ფასი დაექვემდებაროს კორექტირებას, თუმცა უცვლელად შენარჩუნდება კონტრაქტორის მოგების პროცენტი.</w:t>
      </w:r>
    </w:p>
    <w:p w14:paraId="66D47E81" w14:textId="77777777" w:rsidR="00052183" w:rsidRPr="003570CF" w:rsidRDefault="00052183" w:rsidP="003570CF">
      <w:pPr>
        <w:rPr>
          <w:rFonts w:asciiTheme="minorHAnsi" w:hAnsiTheme="minorHAnsi" w:cstheme="minorHAnsi"/>
          <w:color w:val="222222"/>
          <w:shd w:val="clear" w:color="auto" w:fill="FFFFFF"/>
          <w:lang w:val="ka-GE"/>
        </w:rPr>
      </w:pPr>
    </w:p>
    <w:p w14:paraId="2E75344B" w14:textId="77777777" w:rsidR="0067036B" w:rsidRPr="00AF4A50" w:rsidRDefault="0067036B" w:rsidP="00006F84">
      <w:pPr>
        <w:rPr>
          <w:rFonts w:asciiTheme="minorHAnsi" w:hAnsiTheme="minorHAnsi" w:cstheme="minorHAnsi"/>
          <w:color w:val="222222"/>
          <w:shd w:val="clear" w:color="auto" w:fill="FFFFFF"/>
          <w:lang w:val="ka-GE"/>
        </w:rPr>
      </w:pPr>
    </w:p>
    <w:p w14:paraId="39169E4C" w14:textId="77777777" w:rsidR="008062D0" w:rsidRPr="008062D0" w:rsidRDefault="008062D0" w:rsidP="001302F4">
      <w:pPr>
        <w:rPr>
          <w:rFonts w:asciiTheme="minorHAnsi" w:hAnsiTheme="minorHAnsi" w:cstheme="minorHAnsi"/>
          <w:color w:val="222222"/>
          <w:shd w:val="clear" w:color="auto" w:fill="FFFFFF"/>
          <w:lang w:val="ka-GE"/>
        </w:rPr>
      </w:pPr>
    </w:p>
    <w:p w14:paraId="789499C6" w14:textId="77777777" w:rsidR="00AE7221" w:rsidRPr="00AE7221" w:rsidRDefault="00AE7221" w:rsidP="00AE7221">
      <w:pPr>
        <w:rPr>
          <w:rFonts w:asciiTheme="minorHAnsi" w:hAnsiTheme="minorHAnsi" w:cstheme="minorHAnsi"/>
          <w:b/>
          <w:color w:val="222222"/>
          <w:shd w:val="clear" w:color="auto" w:fill="FFFFFF"/>
          <w:lang w:val="ka-GE"/>
        </w:rPr>
      </w:pPr>
      <w:r w:rsidRPr="00AE7221">
        <w:rPr>
          <w:rFonts w:asciiTheme="minorHAnsi" w:hAnsiTheme="minorHAnsi" w:cstheme="minorHAnsi"/>
          <w:b/>
          <w:color w:val="222222"/>
          <w:shd w:val="clear" w:color="auto" w:fill="FFFFFF"/>
          <w:lang w:val="ka-GE"/>
        </w:rPr>
        <w:t>დამატებითი ინფორმაცია:</w:t>
      </w:r>
    </w:p>
    <w:p w14:paraId="77DC2F5F" w14:textId="77777777" w:rsidR="00AE7221" w:rsidRDefault="00AE7221" w:rsidP="00AE7221">
      <w:pPr>
        <w:rPr>
          <w:rFonts w:asciiTheme="minorHAnsi" w:hAnsiTheme="minorHAnsi" w:cstheme="minorHAnsi"/>
          <w:color w:val="222222"/>
          <w:shd w:val="clear" w:color="auto" w:fill="FFFFFF"/>
          <w:lang w:val="ka-GE"/>
        </w:rPr>
      </w:pPr>
    </w:p>
    <w:p w14:paraId="295BF961" w14:textId="77777777" w:rsidR="00EE5B93" w:rsidRPr="004F60CF" w:rsidRDefault="00EE5B93" w:rsidP="004F60CF">
      <w:pPr>
        <w:spacing w:after="160" w:line="259" w:lineRule="auto"/>
        <w:rPr>
          <w:rFonts w:asciiTheme="minorHAnsi" w:hAnsiTheme="minorHAnsi" w:cstheme="minorHAnsi"/>
          <w:color w:val="222222"/>
          <w:shd w:val="clear" w:color="auto" w:fill="FFFFFF"/>
          <w:lang w:val="ka-GE"/>
        </w:rPr>
      </w:pPr>
      <w:r w:rsidRPr="004F60CF">
        <w:rPr>
          <w:rFonts w:asciiTheme="minorHAnsi" w:hAnsiTheme="minorHAnsi" w:cstheme="minorHAnsi"/>
          <w:color w:val="222222"/>
          <w:shd w:val="clear" w:color="auto" w:fill="FFFFFF"/>
          <w:lang w:val="ka-GE"/>
        </w:rPr>
        <w:t>პრეტენდენტის მიერ ტენდერში გამარჯვება არ წარმოადგენს ბანკთან ხელშეკრულების გაფორმების წინაპირობას, რადგან, გარდა ტენდერში გამარჯვებისა, ბანკთან ხელშეკრულების გაფორმება ექვემდებარება პრეტენდენტის საქმიანობის შესაბამისობის შემოწმებას საქართველოს კანონმდებლობასთან, საერთაშორისო სანქციებთან და ბანკის შიდა პოლიტიკებთან და პროცესებთან მიმართებით.</w:t>
      </w:r>
    </w:p>
    <w:p w14:paraId="487AC259" w14:textId="77777777" w:rsidR="00EE5B93" w:rsidRPr="004F60CF" w:rsidRDefault="00EE5B93" w:rsidP="004F60CF">
      <w:pPr>
        <w:spacing w:after="160" w:line="259" w:lineRule="auto"/>
        <w:rPr>
          <w:rFonts w:asciiTheme="minorHAnsi" w:hAnsiTheme="minorHAnsi" w:cstheme="minorHAnsi"/>
          <w:color w:val="222222"/>
          <w:shd w:val="clear" w:color="auto" w:fill="FFFFFF"/>
          <w:lang w:val="ka-GE"/>
        </w:rPr>
      </w:pPr>
      <w:r w:rsidRPr="004F60CF">
        <w:rPr>
          <w:rFonts w:asciiTheme="minorHAnsi" w:hAnsiTheme="minorHAnsi" w:cstheme="minorHAnsi"/>
          <w:color w:val="222222"/>
          <w:shd w:val="clear" w:color="auto" w:fill="FFFFFF"/>
          <w:lang w:val="ka-GE"/>
        </w:rPr>
        <w:t>პრეტენდენტის საქმიანობის შემოწმების ფარგლებში, საქართველოს კანონმდებლობასთან, საერთაშორისო სანქციებთან და ბანკის შიდა პოლიტიკებთან და პროცესებთან შეუსაბამობის გამოვლენის შემთხვევაში, ბანკი უფლებამოსილია, უარი განაცხადოს პრეტენდენტთან ხელშეკრულების გაფორმებაზე და აღნიშნულის შესახებ აცნობოს პრეტენდენტს უარის თქმის ზოგად საფუძველზე მითითებით.</w:t>
      </w:r>
    </w:p>
    <w:p w14:paraId="6E4A0984" w14:textId="77777777" w:rsidR="00EE5B93" w:rsidRDefault="00EE5B93" w:rsidP="00AE7221">
      <w:pPr>
        <w:rPr>
          <w:rFonts w:asciiTheme="minorHAnsi" w:hAnsiTheme="minorHAnsi" w:cstheme="minorHAnsi"/>
          <w:color w:val="222222"/>
          <w:shd w:val="clear" w:color="auto" w:fill="FFFFFF"/>
          <w:lang w:val="ka-GE"/>
        </w:rPr>
      </w:pPr>
    </w:p>
    <w:p w14:paraId="0340F6D5" w14:textId="02FE4948" w:rsidR="00EE5B93" w:rsidRPr="00654C44" w:rsidRDefault="00654C44" w:rsidP="00AE7221">
      <w:pPr>
        <w:rPr>
          <w:rFonts w:asciiTheme="minorHAnsi" w:hAnsiTheme="minorHAnsi" w:cstheme="minorHAnsi"/>
          <w:b/>
          <w:color w:val="222222"/>
          <w:shd w:val="clear" w:color="auto" w:fill="FFFFFF"/>
          <w:lang w:val="ka-GE"/>
        </w:rPr>
      </w:pPr>
      <w:r w:rsidRPr="00654C44">
        <w:rPr>
          <w:rFonts w:asciiTheme="minorHAnsi" w:hAnsiTheme="minorHAnsi" w:cstheme="minorHAnsi"/>
          <w:b/>
          <w:color w:val="222222"/>
          <w:shd w:val="clear" w:color="auto" w:fill="FFFFFF"/>
          <w:lang w:val="ka-GE"/>
        </w:rPr>
        <w:t>გარემოზე ზემოქმედება</w:t>
      </w:r>
      <w:r>
        <w:rPr>
          <w:rFonts w:asciiTheme="minorHAnsi" w:hAnsiTheme="minorHAnsi" w:cstheme="minorHAnsi"/>
          <w:b/>
          <w:color w:val="222222"/>
          <w:shd w:val="clear" w:color="auto" w:fill="FFFFFF"/>
          <w:lang w:val="ka-GE"/>
        </w:rPr>
        <w:t>:</w:t>
      </w:r>
    </w:p>
    <w:p w14:paraId="551245D3" w14:textId="77777777" w:rsidR="00AE7221" w:rsidRPr="00AE7221" w:rsidRDefault="00AE7221" w:rsidP="00AE7221">
      <w:pPr>
        <w:rPr>
          <w:rFonts w:asciiTheme="minorHAnsi" w:hAnsiTheme="minorHAnsi" w:cstheme="minorHAnsi"/>
          <w:color w:val="222222"/>
          <w:shd w:val="clear" w:color="auto" w:fill="FFFFFF"/>
          <w:lang w:val="ka-GE"/>
        </w:rPr>
      </w:pPr>
      <w:r w:rsidRPr="00AE7221">
        <w:rPr>
          <w:rFonts w:asciiTheme="minorHAnsi" w:hAnsiTheme="minorHAnsi" w:cstheme="minorHAnsi"/>
          <w:color w:val="222222"/>
          <w:shd w:val="clear" w:color="auto" w:fill="FFFFFF"/>
          <w:lang w:val="ka-GE"/>
        </w:rPr>
        <w:t>ბანკი იღებს ვალდებულებას შეამციროს გარემოზე ზემოქმედება და უზრუნველყოს გარემოს დაცვითი და მდგრადი განვითარების კომპონენტების მონიტორინგი.</w:t>
      </w:r>
    </w:p>
    <w:p w14:paraId="390D824D" w14:textId="77777777" w:rsidR="00AE7221" w:rsidRPr="00AE7221" w:rsidRDefault="00AE7221" w:rsidP="00AE7221">
      <w:pPr>
        <w:rPr>
          <w:rFonts w:asciiTheme="minorHAnsi" w:hAnsiTheme="minorHAnsi" w:cstheme="minorHAnsi"/>
          <w:color w:val="222222"/>
          <w:shd w:val="clear" w:color="auto" w:fill="FFFFFF"/>
          <w:lang w:val="ka-GE"/>
        </w:rPr>
      </w:pPr>
    </w:p>
    <w:p w14:paraId="564C84DC" w14:textId="77777777" w:rsidR="00AE7221" w:rsidRPr="00AE7221" w:rsidRDefault="00AE7221" w:rsidP="00AE7221">
      <w:pPr>
        <w:rPr>
          <w:rFonts w:asciiTheme="minorHAnsi" w:hAnsiTheme="minorHAnsi" w:cstheme="minorHAnsi"/>
          <w:color w:val="222222"/>
          <w:shd w:val="clear" w:color="auto" w:fill="FFFFFF"/>
          <w:lang w:val="ka-GE"/>
        </w:rPr>
      </w:pPr>
      <w:r w:rsidRPr="00AE7221">
        <w:rPr>
          <w:rFonts w:asciiTheme="minorHAnsi" w:hAnsiTheme="minorHAnsi" w:cstheme="minorHAnsi"/>
          <w:color w:val="222222"/>
          <w:shd w:val="clear" w:color="auto" w:fill="FFFFFF"/>
          <w:lang w:val="ka-GE"/>
        </w:rPr>
        <w:t xml:space="preserve">ბანკი თანამშრომლობს იმ მომწოდებლებთან, რომლებიც იზიარებენ იგივე სტანდარტებს და მათ პოლიტიკაში და ყოველდღიურ საქმიანობაში ასახულია სახიფათო ნარჩენების, ენერგიის, წყლის და ნახშირორჟანგის მინიმაზაციის მიზნით დასახული ქმედებები და ყოველდღიურ საქმინობაში ახდენენ ამის კონტროლს, რის დამადასტურებლად შეუძლიათ დოკუმენტაციის წარმოდგენა. </w:t>
      </w:r>
    </w:p>
    <w:p w14:paraId="5091D14D" w14:textId="77777777" w:rsidR="00AE7221" w:rsidRPr="00AE7221" w:rsidRDefault="00AE7221" w:rsidP="00AE7221">
      <w:pPr>
        <w:rPr>
          <w:rFonts w:asciiTheme="minorHAnsi" w:hAnsiTheme="minorHAnsi" w:cstheme="minorHAnsi"/>
          <w:color w:val="222222"/>
          <w:shd w:val="clear" w:color="auto" w:fill="FFFFFF"/>
          <w:lang w:val="ka-GE"/>
        </w:rPr>
      </w:pPr>
    </w:p>
    <w:p w14:paraId="05174799" w14:textId="77777777" w:rsidR="00AE7221" w:rsidRPr="00AE7221" w:rsidRDefault="00AE7221" w:rsidP="00AE7221">
      <w:pPr>
        <w:rPr>
          <w:rFonts w:asciiTheme="minorHAnsi" w:hAnsiTheme="minorHAnsi" w:cstheme="minorHAnsi"/>
          <w:color w:val="222222"/>
          <w:shd w:val="clear" w:color="auto" w:fill="FFFFFF"/>
          <w:lang w:val="ka-GE"/>
        </w:rPr>
      </w:pPr>
      <w:r w:rsidRPr="00AE7221">
        <w:rPr>
          <w:rFonts w:asciiTheme="minorHAnsi" w:hAnsiTheme="minorHAnsi" w:cstheme="minorHAnsi"/>
          <w:color w:val="222222"/>
          <w:shd w:val="clear" w:color="auto" w:fill="FFFFFF"/>
          <w:lang w:val="ka-GE"/>
        </w:rPr>
        <w:t>ბანკთან თანამშრომლობის შემთხვევაში მხარე აცხადებს რომ:</w:t>
      </w:r>
    </w:p>
    <w:p w14:paraId="69227D24" w14:textId="77777777" w:rsidR="00AE7221" w:rsidRPr="00AE7221" w:rsidRDefault="00AE7221" w:rsidP="00AE7221">
      <w:pPr>
        <w:rPr>
          <w:rFonts w:asciiTheme="minorHAnsi" w:hAnsiTheme="minorHAnsi" w:cstheme="minorHAnsi"/>
          <w:color w:val="222222"/>
          <w:shd w:val="clear" w:color="auto" w:fill="FFFFFF"/>
          <w:lang w:val="ka-GE"/>
        </w:rPr>
      </w:pPr>
    </w:p>
    <w:p w14:paraId="6B27AFA2" w14:textId="77777777" w:rsidR="00AE7221" w:rsidRPr="00AE7221" w:rsidRDefault="00AE7221" w:rsidP="00AE7221">
      <w:pPr>
        <w:rPr>
          <w:rFonts w:asciiTheme="minorHAnsi" w:hAnsiTheme="minorHAnsi" w:cstheme="minorHAnsi"/>
          <w:color w:val="222222"/>
          <w:shd w:val="clear" w:color="auto" w:fill="FFFFFF"/>
          <w:lang w:val="ka-GE"/>
        </w:rPr>
      </w:pPr>
      <w:r w:rsidRPr="00AE7221">
        <w:rPr>
          <w:rFonts w:asciiTheme="minorHAnsi" w:hAnsiTheme="minorHAnsi" w:cstheme="minorHAnsi"/>
          <w:color w:val="222222"/>
          <w:shd w:val="clear" w:color="auto" w:fill="FFFFFF"/>
          <w:lang w:val="ka-GE"/>
        </w:rPr>
        <w:t>სრულად და ჯეროვნად დაიცავს გარემოს დაცვის, ადგილობრივი ან/და საერთაშორისო კანონმდებლობის მოთხოვნებს, მათ შორის, გარემოზე ზემოქმედების შეფასების ანგარიშით თუ ეკოლოგიური ექსპერტიზის დასკვნით გათვალისწინებულ მოთხოვნებს ან/და სანებართვო თუ სალიცენზიო პირობებს;</w:t>
      </w:r>
    </w:p>
    <w:p w14:paraId="6C89C6B8" w14:textId="77777777" w:rsidR="00AE7221" w:rsidRPr="00AE7221" w:rsidRDefault="00AE7221" w:rsidP="00AE7221">
      <w:pPr>
        <w:rPr>
          <w:rFonts w:asciiTheme="minorHAnsi" w:hAnsiTheme="minorHAnsi" w:cstheme="minorHAnsi"/>
          <w:color w:val="222222"/>
          <w:shd w:val="clear" w:color="auto" w:fill="FFFFFF"/>
          <w:lang w:val="ka-GE"/>
        </w:rPr>
      </w:pPr>
      <w:r w:rsidRPr="00AE7221">
        <w:rPr>
          <w:rFonts w:asciiTheme="minorHAnsi" w:hAnsiTheme="minorHAnsi" w:cstheme="minorHAnsi"/>
          <w:color w:val="222222"/>
          <w:shd w:val="clear" w:color="auto" w:fill="FFFFFF"/>
          <w:lang w:val="ka-GE"/>
        </w:rPr>
        <w:t>უზრუნველყოფს ნარჩენების შეგროვებას, ტრანსპორტირებასა და დამუშავებას, კანონმდებლობის შესაბამისად;</w:t>
      </w:r>
    </w:p>
    <w:p w14:paraId="27491983" w14:textId="7C997E32" w:rsidR="00AE7221" w:rsidRDefault="00AE7221" w:rsidP="00AE7221">
      <w:pPr>
        <w:rPr>
          <w:rFonts w:asciiTheme="minorHAnsi" w:hAnsiTheme="minorHAnsi" w:cstheme="minorHAnsi"/>
          <w:color w:val="222222"/>
          <w:shd w:val="clear" w:color="auto" w:fill="FFFFFF"/>
          <w:lang w:val="ka-GE"/>
        </w:rPr>
      </w:pPr>
      <w:r w:rsidRPr="00AE7221">
        <w:rPr>
          <w:rFonts w:asciiTheme="minorHAnsi" w:hAnsiTheme="minorHAnsi" w:cstheme="minorHAnsi"/>
          <w:color w:val="222222"/>
          <w:shd w:val="clear" w:color="auto" w:fill="FFFFFF"/>
          <w:lang w:val="ka-GE"/>
        </w:rPr>
        <w:t>ნებისმიერი ისეთი გარემოების (მათ შორის, ერთმნიშვნელოვნად ნებისმიერი სახის ავარიის, ინციდენტის ან/და უბედური შემთხვევის) დადგომიდან, რომელიც საფრთხეს უქმნის გარემოს დაცვას ან/და გარემოს დაცვის ადგილობრივი ან/და საერთაშორისო კანონმდებლობის მოთხოვნების დარღვევიდან ან ასეთი გარემოებების დადგომის საშიშროების წარმოშობიდან 5 (ხუთი) საბანკო დღის ვადაში აცნობებს ბანკს აღნიშნულის თაობაზე და იმ ზომების შესახებ, რომელსაც იგი იღებს ზემოთ ხსენებული გარემოებების აღმოსაფხვრელად.</w:t>
      </w:r>
    </w:p>
    <w:p w14:paraId="3A648DBB" w14:textId="77777777" w:rsidR="00AE7221" w:rsidRDefault="00AE7221" w:rsidP="001302F4">
      <w:pPr>
        <w:rPr>
          <w:rFonts w:asciiTheme="minorHAnsi" w:hAnsiTheme="minorHAnsi" w:cstheme="minorHAnsi"/>
          <w:color w:val="222222"/>
          <w:shd w:val="clear" w:color="auto" w:fill="FFFFFF"/>
          <w:lang w:val="ka-GE"/>
        </w:rPr>
      </w:pPr>
    </w:p>
    <w:p w14:paraId="3E9E224A" w14:textId="77777777" w:rsidR="00AE7221" w:rsidRDefault="00AE7221" w:rsidP="001302F4">
      <w:pPr>
        <w:rPr>
          <w:rFonts w:asciiTheme="minorHAnsi" w:hAnsiTheme="minorHAnsi" w:cstheme="minorHAnsi"/>
          <w:color w:val="222222"/>
          <w:shd w:val="clear" w:color="auto" w:fill="FFFFFF"/>
          <w:lang w:val="ka-GE"/>
        </w:rPr>
      </w:pPr>
    </w:p>
    <w:p w14:paraId="5396452D" w14:textId="77777777" w:rsidR="00AE7221" w:rsidRDefault="00AE7221" w:rsidP="001302F4">
      <w:pPr>
        <w:rPr>
          <w:rFonts w:asciiTheme="minorHAnsi" w:hAnsiTheme="minorHAnsi" w:cstheme="minorHAnsi"/>
          <w:color w:val="222222"/>
          <w:shd w:val="clear" w:color="auto" w:fill="FFFFFF"/>
          <w:lang w:val="ka-GE"/>
        </w:rPr>
      </w:pPr>
    </w:p>
    <w:bookmarkEnd w:id="2"/>
    <w:bookmarkEnd w:id="3"/>
    <w:bookmarkEnd w:id="4"/>
    <w:p w14:paraId="00112902" w14:textId="77777777" w:rsidR="0044438E" w:rsidRPr="00AF4A50" w:rsidRDefault="0044438E" w:rsidP="0044438E">
      <w:pPr>
        <w:shd w:val="clear" w:color="auto" w:fill="FFFFFF"/>
        <w:spacing w:after="225"/>
        <w:jc w:val="left"/>
        <w:rPr>
          <w:rFonts w:asciiTheme="minorHAnsi" w:eastAsia="Times New Roman" w:hAnsiTheme="minorHAnsi" w:cstheme="minorHAnsi"/>
          <w:color w:val="141B3D"/>
          <w:lang w:val="ka-GE"/>
        </w:rPr>
      </w:pPr>
    </w:p>
    <w:p w14:paraId="12165CDA" w14:textId="5CC271D8" w:rsidR="005737D4" w:rsidRPr="00AF4A50" w:rsidRDefault="003B4BB8" w:rsidP="00983A66">
      <w:pPr>
        <w:pStyle w:val="Heading1"/>
        <w:rPr>
          <w:rFonts w:asciiTheme="minorHAnsi" w:hAnsiTheme="minorHAnsi" w:cstheme="minorHAnsi"/>
          <w:b w:val="0"/>
          <w:color w:val="auto"/>
          <w:sz w:val="20"/>
          <w:szCs w:val="20"/>
          <w:lang w:val="ka-GE"/>
        </w:rPr>
      </w:pPr>
      <w:bookmarkStart w:id="5" w:name="_Toc53650282"/>
      <w:r w:rsidRPr="00AF4A50">
        <w:rPr>
          <w:rFonts w:asciiTheme="minorHAnsi" w:hAnsiTheme="minorHAnsi" w:cstheme="minorHAnsi"/>
          <w:color w:val="auto"/>
          <w:sz w:val="20"/>
          <w:szCs w:val="20"/>
          <w:lang w:val="ka-GE"/>
        </w:rPr>
        <w:t xml:space="preserve">           </w:t>
      </w:r>
      <w:r w:rsidR="005737D4" w:rsidRPr="00AF4A50">
        <w:rPr>
          <w:rFonts w:asciiTheme="minorHAnsi" w:hAnsiTheme="minorHAnsi" w:cstheme="minorHAnsi"/>
          <w:color w:val="auto"/>
          <w:sz w:val="20"/>
          <w:szCs w:val="20"/>
          <w:lang w:val="ka-GE"/>
        </w:rPr>
        <w:t>დანართი</w:t>
      </w:r>
      <w:r w:rsidR="000A6350" w:rsidRPr="00AF4A50">
        <w:rPr>
          <w:rFonts w:asciiTheme="minorHAnsi" w:hAnsiTheme="minorHAnsi" w:cstheme="minorHAnsi"/>
          <w:color w:val="auto"/>
          <w:sz w:val="20"/>
          <w:szCs w:val="20"/>
          <w:lang w:val="ka-GE"/>
        </w:rPr>
        <w:t xml:space="preserve"> N6</w:t>
      </w:r>
      <w:r w:rsidR="005737D4" w:rsidRPr="00AF4A50">
        <w:rPr>
          <w:rFonts w:asciiTheme="minorHAnsi" w:hAnsiTheme="minorHAnsi" w:cstheme="minorHAnsi"/>
          <w:color w:val="auto"/>
          <w:sz w:val="20"/>
          <w:szCs w:val="20"/>
          <w:lang w:val="ka-GE"/>
        </w:rPr>
        <w:t>: დამატებითი მოთხოვნები მასალებთან და სამუშაოს ორგანიზებასთან დაკავშირებით</w:t>
      </w:r>
      <w:bookmarkEnd w:id="5"/>
    </w:p>
    <w:p w14:paraId="7EF4C2E0" w14:textId="77777777" w:rsidR="005737D4" w:rsidRPr="00AF4A50" w:rsidRDefault="005737D4" w:rsidP="005737D4">
      <w:pPr>
        <w:rPr>
          <w:rFonts w:asciiTheme="minorHAnsi" w:eastAsiaTheme="minorEastAsia" w:hAnsiTheme="minorHAnsi" w:cstheme="minorHAnsi"/>
          <w:lang w:val="ka-GE" w:eastAsia="ja-JP"/>
        </w:rPr>
      </w:pPr>
    </w:p>
    <w:p w14:paraId="0EE5079C" w14:textId="77777777" w:rsidR="005737D4" w:rsidRPr="00AF4A50" w:rsidRDefault="005737D4" w:rsidP="005737D4">
      <w:pPr>
        <w:pStyle w:val="ListParagraph"/>
        <w:numPr>
          <w:ilvl w:val="0"/>
          <w:numId w:val="8"/>
        </w:numPr>
        <w:spacing w:before="120" w:after="120"/>
        <w:rPr>
          <w:rFonts w:asciiTheme="minorHAnsi" w:hAnsiTheme="minorHAnsi" w:cstheme="minorHAnsi"/>
          <w:lang w:val="ka-GE"/>
        </w:rPr>
      </w:pPr>
      <w:r w:rsidRPr="00AF4A50">
        <w:rPr>
          <w:rFonts w:asciiTheme="minorHAnsi" w:hAnsiTheme="minorHAnsi" w:cstheme="minorHAnsi"/>
          <w:lang w:val="ka-GE"/>
        </w:rPr>
        <w:t>გამოყენებული მასალის ხარისხი უნდა აკმაყოფილებდეს საქართველოში მოქმედ ყველა სამშენებლო ნორმასა და სტანდარტს. ყველა მასალა, მოწყობილობა, საკომპლექტო ნაწილი, სამარაგო საგანი, ხელშეკრულების ფარგლებში, უნდა იყოს ახალი, უხმარი, მაღალი ხარისხის, საუკეთესო დონეზე დაპროექტებული და დამზადებული. უხარისხო ან დაბალი ხარისხის მასალები, მოწყობილობები და საკომპლექტო ნაწილები არ მიიღება და მათი გამოყენება არ იქნება ნებადართული;</w:t>
      </w:r>
    </w:p>
    <w:p w14:paraId="0361A572" w14:textId="77777777" w:rsidR="005737D4" w:rsidRPr="00AF4A50" w:rsidRDefault="005737D4" w:rsidP="005737D4">
      <w:pPr>
        <w:pStyle w:val="ListParagraph"/>
        <w:spacing w:before="120" w:after="120"/>
        <w:jc w:val="left"/>
        <w:rPr>
          <w:rFonts w:asciiTheme="minorHAnsi" w:hAnsiTheme="minorHAnsi" w:cstheme="minorHAnsi"/>
          <w:lang w:val="ka-GE"/>
        </w:rPr>
      </w:pPr>
    </w:p>
    <w:p w14:paraId="5414BB9D" w14:textId="77777777" w:rsidR="005737D4" w:rsidRPr="00AF4A50" w:rsidRDefault="005737D4" w:rsidP="005737D4">
      <w:pPr>
        <w:pStyle w:val="ListParagraph"/>
        <w:numPr>
          <w:ilvl w:val="0"/>
          <w:numId w:val="8"/>
        </w:numPr>
        <w:spacing w:before="120" w:after="120"/>
        <w:rPr>
          <w:rFonts w:asciiTheme="minorHAnsi" w:hAnsiTheme="minorHAnsi" w:cstheme="minorHAnsi"/>
          <w:lang w:val="ka-GE"/>
        </w:rPr>
      </w:pPr>
      <w:r w:rsidRPr="00AF4A50">
        <w:rPr>
          <w:rFonts w:asciiTheme="minorHAnsi" w:hAnsiTheme="minorHAnsi" w:cstheme="minorHAnsi"/>
          <w:lang w:val="ka-GE"/>
        </w:rPr>
        <w:t>სამუშაოების წარმოების პირობები უნდა შეესაბამებოდეს საქართველოს მოქმედი კანონმდებლობით დადგენილ წესებსა და ნორმებს. სამუშაოების შესრულების პროცესში პრეტენდენტმა უნდა უზრუნველყოს სამუშაო ადგილის შემოფარგვლა და დამცავი გამაფრთხილებელი თვალსაჩინოების მანიშნებლების დაყენება;</w:t>
      </w:r>
    </w:p>
    <w:p w14:paraId="3A6E4E87" w14:textId="77777777" w:rsidR="005737D4" w:rsidRPr="00AF4A50" w:rsidRDefault="005737D4" w:rsidP="005737D4">
      <w:pPr>
        <w:pStyle w:val="ListParagraph"/>
        <w:spacing w:before="120" w:after="120"/>
        <w:rPr>
          <w:rFonts w:asciiTheme="minorHAnsi" w:hAnsiTheme="minorHAnsi" w:cstheme="minorHAnsi"/>
          <w:lang w:val="ka-GE"/>
        </w:rPr>
      </w:pPr>
    </w:p>
    <w:p w14:paraId="34C75860" w14:textId="77777777" w:rsidR="005737D4" w:rsidRPr="00AF4A50" w:rsidRDefault="005737D4" w:rsidP="005737D4">
      <w:pPr>
        <w:pStyle w:val="ListParagraph"/>
        <w:numPr>
          <w:ilvl w:val="0"/>
          <w:numId w:val="8"/>
        </w:numPr>
        <w:spacing w:before="120" w:after="120"/>
        <w:rPr>
          <w:rFonts w:asciiTheme="minorHAnsi" w:hAnsiTheme="minorHAnsi" w:cstheme="minorHAnsi"/>
          <w:lang w:val="ka-GE"/>
        </w:rPr>
      </w:pPr>
      <w:r w:rsidRPr="00AF4A50">
        <w:rPr>
          <w:rFonts w:asciiTheme="minorHAnsi" w:hAnsiTheme="minorHAnsi" w:cstheme="minorHAnsi"/>
          <w:lang w:val="ka-GE"/>
        </w:rPr>
        <w:t>მასალები უნდა ინახებოდეს დახურული წესით, გარდა იმ მასალებისა, რომლებიც ნორმების მიხედვით ინახება ღია ცის ქვეშ. მასალებისა და კონსტრუქციების ხარისხი უნდა შეესაბამებოდეს საქართველოში მოქმედ სტანდარტებსა და სამშენებლო ნორმებს. სამუშაოს დაწყებისთანავე წარმოდგენილი და შეთანხმებული უნდა იყოს სამუშაოს წარმოების გეგმა;</w:t>
      </w:r>
    </w:p>
    <w:p w14:paraId="5E9631B7" w14:textId="77777777" w:rsidR="005737D4" w:rsidRPr="00AF4A50" w:rsidRDefault="005737D4" w:rsidP="005737D4">
      <w:pPr>
        <w:pStyle w:val="ListParagraph"/>
        <w:spacing w:before="120" w:after="120"/>
        <w:rPr>
          <w:rFonts w:asciiTheme="minorHAnsi" w:hAnsiTheme="minorHAnsi" w:cstheme="minorHAnsi"/>
          <w:lang w:val="ka-GE"/>
        </w:rPr>
      </w:pPr>
    </w:p>
    <w:p w14:paraId="42FE2753" w14:textId="77777777" w:rsidR="005737D4" w:rsidRPr="00AF4A50" w:rsidRDefault="005737D4" w:rsidP="005737D4">
      <w:pPr>
        <w:pStyle w:val="ListParagraph"/>
        <w:numPr>
          <w:ilvl w:val="0"/>
          <w:numId w:val="8"/>
        </w:numPr>
        <w:spacing w:before="120" w:after="120"/>
        <w:rPr>
          <w:rFonts w:asciiTheme="minorHAnsi" w:hAnsiTheme="minorHAnsi" w:cstheme="minorHAnsi"/>
          <w:lang w:val="ka-GE"/>
        </w:rPr>
      </w:pPr>
      <w:r w:rsidRPr="00AF4A50">
        <w:rPr>
          <w:rFonts w:asciiTheme="minorHAnsi" w:hAnsiTheme="minorHAnsi" w:cstheme="minorHAnsi"/>
          <w:lang w:val="ka-GE"/>
        </w:rPr>
        <w:t>შემსრულებელმა უნდა აწარმოოს ფარული სამუშაოების აქტები იმ სამუშაოებზე, რომლებზეც საჭიროა აღნიშნული დოკუმენტაციის წარმოება;</w:t>
      </w:r>
    </w:p>
    <w:p w14:paraId="2B377FEF" w14:textId="77777777" w:rsidR="005737D4" w:rsidRPr="00AF4A50" w:rsidRDefault="005737D4" w:rsidP="005737D4">
      <w:pPr>
        <w:pStyle w:val="ListParagraph"/>
        <w:spacing w:before="120" w:after="120"/>
        <w:rPr>
          <w:rFonts w:asciiTheme="minorHAnsi" w:hAnsiTheme="minorHAnsi" w:cstheme="minorHAnsi"/>
          <w:lang w:val="ka-GE"/>
        </w:rPr>
      </w:pPr>
    </w:p>
    <w:p w14:paraId="0B33B311" w14:textId="77777777" w:rsidR="005737D4" w:rsidRPr="00AF4A50" w:rsidRDefault="005737D4" w:rsidP="005737D4">
      <w:pPr>
        <w:pStyle w:val="ListParagraph"/>
        <w:numPr>
          <w:ilvl w:val="0"/>
          <w:numId w:val="8"/>
        </w:numPr>
        <w:spacing w:before="120" w:after="120"/>
        <w:rPr>
          <w:rFonts w:asciiTheme="minorHAnsi" w:hAnsiTheme="minorHAnsi" w:cstheme="minorHAnsi"/>
          <w:lang w:val="ka-GE"/>
        </w:rPr>
      </w:pPr>
      <w:r w:rsidRPr="00AF4A50">
        <w:rPr>
          <w:rFonts w:asciiTheme="minorHAnsi" w:hAnsiTheme="minorHAnsi" w:cstheme="minorHAnsi"/>
          <w:lang w:val="ka-GE"/>
        </w:rPr>
        <w:t>მშენებლობის დროს აუცილებელია საქართველოს კანონმდებლობით ან საერთაშორისო სტანდარტებით ხელმძღვანელობა, მათი ჯეროვნად შესრულება და მოთხოვნების დაცვა;</w:t>
      </w:r>
    </w:p>
    <w:p w14:paraId="59695257" w14:textId="77777777" w:rsidR="005737D4" w:rsidRPr="00AF4A50" w:rsidRDefault="005737D4" w:rsidP="005737D4">
      <w:pPr>
        <w:pStyle w:val="ListParagraph"/>
        <w:spacing w:before="120" w:after="120"/>
        <w:rPr>
          <w:rFonts w:asciiTheme="minorHAnsi" w:hAnsiTheme="minorHAnsi" w:cstheme="minorHAnsi"/>
          <w:lang w:val="ka-GE"/>
        </w:rPr>
      </w:pPr>
    </w:p>
    <w:p w14:paraId="7550F135" w14:textId="1D941BC9" w:rsidR="006B5DC5" w:rsidRPr="00AF4A50" w:rsidRDefault="005737D4" w:rsidP="00A8503E">
      <w:pPr>
        <w:pStyle w:val="ListParagraph"/>
        <w:numPr>
          <w:ilvl w:val="0"/>
          <w:numId w:val="8"/>
        </w:numPr>
        <w:rPr>
          <w:rFonts w:asciiTheme="minorHAnsi" w:hAnsiTheme="minorHAnsi" w:cstheme="minorHAnsi"/>
          <w:lang w:val="ka-GE"/>
        </w:rPr>
      </w:pPr>
      <w:r w:rsidRPr="00AF4A50">
        <w:rPr>
          <w:rFonts w:asciiTheme="minorHAnsi" w:hAnsiTheme="minorHAnsi" w:cstheme="minorHAnsi"/>
          <w:lang w:val="ka-GE"/>
        </w:rPr>
        <w:t xml:space="preserve">სამშენებლო ობიექტებზე დასაქმებული თანამშრომლები უზრუნველყოფილნი უნდა იყვნენ ინდივიდუალური დაცვის საშუალებებით და ასევე უნდა სრულდებოდეს საერთო კოლექტიური დაცვის ღონისსძიებებიც. აუცილებელია უსაფრთხოების ტექნიკის, საწარმოო სანიტარიის და ხანძარსაწინააღმდეგო მომქმედი წესების, ნორმებისა და ინსტრუქციების დაცვა. სამუშაოების შესრულებისას, </w:t>
      </w:r>
      <w:r w:rsidR="00165FE6" w:rsidRPr="00AF4A50">
        <w:rPr>
          <w:rFonts w:asciiTheme="minorHAnsi" w:hAnsiTheme="minorHAnsi" w:cstheme="minorHAnsi"/>
          <w:lang w:val="ka-GE"/>
        </w:rPr>
        <w:t>შემსრულებელმა</w:t>
      </w:r>
      <w:r w:rsidRPr="00AF4A50">
        <w:rPr>
          <w:rFonts w:asciiTheme="minorHAnsi" w:hAnsiTheme="minorHAnsi" w:cstheme="minorHAnsi"/>
          <w:lang w:val="ka-GE"/>
        </w:rPr>
        <w:t xml:space="preserve"> თითოეული სამუშაოსთვის უნდა უზრუნველყოს ისეთი უსაფრთხო და ადამიანის ჯანმრთელობისათვის უვნებელი სამუშაო პირობები, რის შესაძლებლობასაც იძლევა საქმიანობის ხასიათი</w:t>
      </w:r>
      <w:r w:rsidRPr="00AF4A50">
        <w:rPr>
          <w:rFonts w:asciiTheme="minorHAnsi" w:hAnsiTheme="minorHAnsi" w:cstheme="minorHAnsi"/>
        </w:rPr>
        <w:t xml:space="preserve"> </w:t>
      </w:r>
      <w:proofErr w:type="spellStart"/>
      <w:r w:rsidRPr="00AF4A50">
        <w:rPr>
          <w:rFonts w:asciiTheme="minorHAnsi" w:hAnsiTheme="minorHAnsi" w:cstheme="minorHAnsi"/>
        </w:rPr>
        <w:t>და</w:t>
      </w:r>
      <w:proofErr w:type="spellEnd"/>
      <w:r w:rsidRPr="00AF4A50">
        <w:rPr>
          <w:rFonts w:asciiTheme="minorHAnsi" w:hAnsiTheme="minorHAnsi" w:cstheme="minorHAnsi"/>
        </w:rPr>
        <w:t xml:space="preserve"> </w:t>
      </w:r>
      <w:proofErr w:type="spellStart"/>
      <w:r w:rsidRPr="00AF4A50">
        <w:rPr>
          <w:rFonts w:asciiTheme="minorHAnsi" w:hAnsiTheme="minorHAnsi" w:cstheme="minorHAnsi"/>
        </w:rPr>
        <w:t>რაც</w:t>
      </w:r>
      <w:proofErr w:type="spellEnd"/>
      <w:r w:rsidRPr="00AF4A50">
        <w:rPr>
          <w:rFonts w:asciiTheme="minorHAnsi" w:hAnsiTheme="minorHAnsi" w:cstheme="minorHAnsi"/>
        </w:rPr>
        <w:t xml:space="preserve"> </w:t>
      </w:r>
      <w:proofErr w:type="spellStart"/>
      <w:r w:rsidRPr="00AF4A50">
        <w:rPr>
          <w:rFonts w:asciiTheme="minorHAnsi" w:hAnsiTheme="minorHAnsi" w:cstheme="minorHAnsi"/>
        </w:rPr>
        <w:t>დადგენილია</w:t>
      </w:r>
      <w:proofErr w:type="spellEnd"/>
      <w:r w:rsidRPr="00AF4A50">
        <w:rPr>
          <w:rFonts w:asciiTheme="minorHAnsi" w:hAnsiTheme="minorHAnsi" w:cstheme="minorHAnsi"/>
        </w:rPr>
        <w:t xml:space="preserve"> </w:t>
      </w:r>
      <w:proofErr w:type="spellStart"/>
      <w:r w:rsidRPr="00AF4A50">
        <w:rPr>
          <w:rFonts w:asciiTheme="minorHAnsi" w:hAnsiTheme="minorHAnsi" w:cstheme="minorHAnsi"/>
        </w:rPr>
        <w:t>მიმდინარე</w:t>
      </w:r>
      <w:proofErr w:type="spellEnd"/>
      <w:r w:rsidRPr="00AF4A50">
        <w:rPr>
          <w:rFonts w:asciiTheme="minorHAnsi" w:hAnsiTheme="minorHAnsi" w:cstheme="minorHAnsi"/>
        </w:rPr>
        <w:t xml:space="preserve"> </w:t>
      </w:r>
      <w:proofErr w:type="spellStart"/>
      <w:r w:rsidRPr="00AF4A50">
        <w:rPr>
          <w:rFonts w:asciiTheme="minorHAnsi" w:hAnsiTheme="minorHAnsi" w:cstheme="minorHAnsi"/>
        </w:rPr>
        <w:t>პერიოდში</w:t>
      </w:r>
      <w:proofErr w:type="spellEnd"/>
      <w:r w:rsidRPr="00AF4A50">
        <w:rPr>
          <w:rFonts w:asciiTheme="minorHAnsi" w:hAnsiTheme="minorHAnsi" w:cstheme="minorHAnsi"/>
        </w:rPr>
        <w:t xml:space="preserve"> </w:t>
      </w:r>
      <w:r w:rsidRPr="00AF4A50">
        <w:rPr>
          <w:rFonts w:asciiTheme="minorHAnsi" w:hAnsiTheme="minorHAnsi" w:cstheme="minorHAnsi"/>
          <w:lang w:val="ka-GE"/>
        </w:rPr>
        <w:t xml:space="preserve">საქართველოში არსებული </w:t>
      </w:r>
      <w:proofErr w:type="spellStart"/>
      <w:r w:rsidRPr="00AF4A50">
        <w:rPr>
          <w:rFonts w:asciiTheme="minorHAnsi" w:hAnsiTheme="minorHAnsi" w:cstheme="minorHAnsi"/>
        </w:rPr>
        <w:t>შესაბამისი</w:t>
      </w:r>
      <w:proofErr w:type="spellEnd"/>
      <w:r w:rsidRPr="00AF4A50">
        <w:rPr>
          <w:rFonts w:asciiTheme="minorHAnsi" w:hAnsiTheme="minorHAnsi" w:cstheme="minorHAnsi"/>
        </w:rPr>
        <w:t xml:space="preserve"> </w:t>
      </w:r>
      <w:proofErr w:type="spellStart"/>
      <w:r w:rsidRPr="00AF4A50">
        <w:rPr>
          <w:rFonts w:asciiTheme="minorHAnsi" w:hAnsiTheme="minorHAnsi" w:cstheme="minorHAnsi"/>
        </w:rPr>
        <w:t>მარეგული</w:t>
      </w:r>
      <w:proofErr w:type="spellEnd"/>
      <w:r w:rsidRPr="00AF4A50">
        <w:rPr>
          <w:rFonts w:asciiTheme="minorHAnsi" w:hAnsiTheme="minorHAnsi" w:cstheme="minorHAnsi"/>
          <w:lang w:val="ka-GE"/>
        </w:rPr>
        <w:t xml:space="preserve">რებელი ორგანოების მიერ; </w:t>
      </w:r>
    </w:p>
    <w:p w14:paraId="52D117C7" w14:textId="77777777" w:rsidR="003B4BB8" w:rsidRPr="00AF4A50" w:rsidRDefault="003B4BB8" w:rsidP="003B4BB8">
      <w:pPr>
        <w:pStyle w:val="ListParagraph"/>
        <w:rPr>
          <w:rFonts w:asciiTheme="minorHAnsi" w:hAnsiTheme="minorHAnsi" w:cstheme="minorHAnsi"/>
          <w:lang w:val="ka-GE"/>
        </w:rPr>
      </w:pPr>
    </w:p>
    <w:p w14:paraId="39EAB6A6" w14:textId="77777777" w:rsidR="005737D4" w:rsidRPr="00AF4A50" w:rsidRDefault="005737D4" w:rsidP="003B4BB8">
      <w:pPr>
        <w:rPr>
          <w:rFonts w:asciiTheme="minorHAnsi" w:hAnsiTheme="minorHAnsi" w:cstheme="minorHAnsi"/>
          <w:lang w:val="ka-GE"/>
        </w:rPr>
      </w:pPr>
    </w:p>
    <w:p w14:paraId="7C6DE22E" w14:textId="248B775F" w:rsidR="005737D4" w:rsidRPr="00AF4A50" w:rsidRDefault="005737D4" w:rsidP="005737D4">
      <w:pPr>
        <w:pStyle w:val="ListParagraph"/>
        <w:numPr>
          <w:ilvl w:val="0"/>
          <w:numId w:val="8"/>
        </w:numPr>
        <w:spacing w:before="120" w:after="120"/>
        <w:rPr>
          <w:rFonts w:asciiTheme="minorHAnsi" w:hAnsiTheme="minorHAnsi" w:cstheme="minorHAnsi"/>
          <w:lang w:val="ka-GE"/>
        </w:rPr>
      </w:pPr>
      <w:r w:rsidRPr="00AF4A50">
        <w:rPr>
          <w:rFonts w:asciiTheme="minorHAnsi" w:hAnsiTheme="minorHAnsi" w:cstheme="minorHAnsi"/>
          <w:lang w:val="ka-GE"/>
        </w:rPr>
        <w:t xml:space="preserve">სამუშაო ადგილის მომზადებასა და გარემოს დაცვისათვის და შრომის უსაფრთხოების დაცვისთვის </w:t>
      </w:r>
      <w:r w:rsidR="00165FE6" w:rsidRPr="00AF4A50">
        <w:rPr>
          <w:rFonts w:asciiTheme="minorHAnsi" w:hAnsiTheme="minorHAnsi" w:cstheme="minorHAnsi"/>
          <w:lang w:val="ka-GE"/>
        </w:rPr>
        <w:t>შემსრულებელი</w:t>
      </w:r>
      <w:r w:rsidRPr="00AF4A50">
        <w:rPr>
          <w:rFonts w:asciiTheme="minorHAnsi" w:hAnsiTheme="minorHAnsi" w:cstheme="minorHAnsi"/>
          <w:lang w:val="ka-GE"/>
        </w:rPr>
        <w:t xml:space="preserve"> პასუხისმგებელია:</w:t>
      </w:r>
    </w:p>
    <w:p w14:paraId="1E8B03C9" w14:textId="77777777" w:rsidR="005737D4" w:rsidRPr="00AF4A50" w:rsidRDefault="005737D4" w:rsidP="005737D4">
      <w:pPr>
        <w:spacing w:before="120" w:after="120"/>
        <w:rPr>
          <w:rFonts w:asciiTheme="minorHAnsi" w:hAnsiTheme="minorHAnsi" w:cstheme="minorHAnsi"/>
          <w:lang w:val="ka-GE"/>
        </w:rPr>
      </w:pPr>
    </w:p>
    <w:p w14:paraId="561D0046" w14:textId="77777777" w:rsidR="005737D4" w:rsidRPr="00AF4A50" w:rsidRDefault="005737D4" w:rsidP="005737D4">
      <w:pPr>
        <w:pStyle w:val="ListParagraph"/>
        <w:numPr>
          <w:ilvl w:val="0"/>
          <w:numId w:val="25"/>
        </w:numPr>
        <w:ind w:left="1080"/>
        <w:rPr>
          <w:rFonts w:asciiTheme="minorHAnsi" w:hAnsiTheme="minorHAnsi" w:cstheme="minorHAnsi"/>
          <w:lang w:val="ka-GE"/>
        </w:rPr>
      </w:pPr>
      <w:r w:rsidRPr="00AF4A50">
        <w:rPr>
          <w:rFonts w:asciiTheme="minorHAnsi" w:hAnsiTheme="minorHAnsi" w:cstheme="minorHAnsi"/>
          <w:lang w:val="ka-GE"/>
        </w:rPr>
        <w:lastRenderedPageBreak/>
        <w:t>შეასრულოს სამუშაოები შრომის უსაფრთხოების პირობების დაცვით;</w:t>
      </w:r>
    </w:p>
    <w:p w14:paraId="31A0577F" w14:textId="77777777" w:rsidR="005737D4" w:rsidRPr="00AF4A50" w:rsidRDefault="005737D4" w:rsidP="005737D4">
      <w:pPr>
        <w:pStyle w:val="ListParagraph"/>
        <w:numPr>
          <w:ilvl w:val="0"/>
          <w:numId w:val="25"/>
        </w:numPr>
        <w:ind w:left="1080"/>
        <w:rPr>
          <w:rFonts w:asciiTheme="minorHAnsi" w:hAnsiTheme="minorHAnsi" w:cstheme="minorHAnsi"/>
          <w:lang w:val="ka-GE"/>
        </w:rPr>
      </w:pPr>
      <w:r w:rsidRPr="00AF4A50">
        <w:rPr>
          <w:rFonts w:asciiTheme="minorHAnsi" w:hAnsiTheme="minorHAnsi" w:cstheme="minorHAnsi"/>
          <w:lang w:val="ka-GE"/>
        </w:rPr>
        <w:t>უზრუნველყოს სამუშაო ადგილის ფარგლებში გარემოზე ეკოლოგიური ზემოქმედების მინიმუმამდე დაყვანა;</w:t>
      </w:r>
    </w:p>
    <w:p w14:paraId="6F496359" w14:textId="77777777" w:rsidR="005737D4" w:rsidRPr="00AF4A50" w:rsidRDefault="005737D4" w:rsidP="005737D4">
      <w:pPr>
        <w:pStyle w:val="ListParagraph"/>
        <w:numPr>
          <w:ilvl w:val="0"/>
          <w:numId w:val="25"/>
        </w:numPr>
        <w:ind w:left="1080"/>
        <w:rPr>
          <w:rFonts w:asciiTheme="minorHAnsi" w:hAnsiTheme="minorHAnsi" w:cstheme="minorHAnsi"/>
          <w:lang w:val="ka-GE"/>
        </w:rPr>
      </w:pPr>
      <w:r w:rsidRPr="00AF4A50">
        <w:rPr>
          <w:rFonts w:asciiTheme="minorHAnsi" w:hAnsiTheme="minorHAnsi" w:cstheme="minorHAnsi"/>
          <w:lang w:val="ka-GE"/>
        </w:rPr>
        <w:t>მინიმუმამდე დაიყვანოს სამუშაოებთან დაკავშირებული ხმაურის, ვიბრაციის და მტვრის გავლენა გარემოზე;</w:t>
      </w:r>
    </w:p>
    <w:p w14:paraId="4640C88E" w14:textId="77777777" w:rsidR="005737D4" w:rsidRPr="00AF4A50" w:rsidRDefault="005737D4" w:rsidP="005737D4">
      <w:pPr>
        <w:pStyle w:val="ListParagraph"/>
        <w:numPr>
          <w:ilvl w:val="0"/>
          <w:numId w:val="25"/>
        </w:numPr>
        <w:ind w:left="1080"/>
        <w:rPr>
          <w:rFonts w:asciiTheme="minorHAnsi" w:hAnsiTheme="minorHAnsi" w:cstheme="minorHAnsi"/>
          <w:lang w:val="ka-GE"/>
        </w:rPr>
      </w:pPr>
      <w:r w:rsidRPr="00AF4A50">
        <w:rPr>
          <w:rFonts w:asciiTheme="minorHAnsi" w:hAnsiTheme="minorHAnsi" w:cstheme="minorHAnsi"/>
          <w:lang w:val="ka-GE"/>
        </w:rPr>
        <w:t>სამუშაოების დასრულების შემდეგ შემსრულებელი თავისი ძალებით და სახსრებით 5 დღის განმავლობაში ვალდებულია გაათავისუფლოს სამუშაო ადგილი სამშენებლო მოწყობილობა-დანადგარებისაგან, მასალებისაგან, დროებითი ნაგებობებისაგან და ა.შ.</w:t>
      </w:r>
    </w:p>
    <w:p w14:paraId="3E5AD736" w14:textId="77777777" w:rsidR="005737D4" w:rsidRPr="00AF4A50" w:rsidRDefault="005737D4" w:rsidP="005737D4">
      <w:pPr>
        <w:pStyle w:val="ListParagraph"/>
        <w:numPr>
          <w:ilvl w:val="0"/>
          <w:numId w:val="25"/>
        </w:numPr>
        <w:ind w:left="1080"/>
        <w:rPr>
          <w:rFonts w:asciiTheme="minorHAnsi" w:hAnsiTheme="minorHAnsi" w:cstheme="minorHAnsi"/>
          <w:lang w:val="ka-GE"/>
        </w:rPr>
      </w:pPr>
      <w:r w:rsidRPr="00AF4A50">
        <w:rPr>
          <w:rFonts w:asciiTheme="minorHAnsi" w:hAnsiTheme="minorHAnsi" w:cstheme="minorHAnsi"/>
          <w:lang w:val="ka-GE"/>
        </w:rPr>
        <w:t>სამშენებლო ობიექტზე შეიძლება დაშვებულ იქნას მხოლოდ ის პირი, რომელთაც გავლილი ექნება ტექნიკის უსაფრთხოების და სანიტარულ წესებზე სპეციალიზირებული ინსტრუქტაჟი;</w:t>
      </w:r>
    </w:p>
    <w:p w14:paraId="3DFF1479" w14:textId="77777777" w:rsidR="005737D4" w:rsidRPr="00AF4A50" w:rsidRDefault="005737D4" w:rsidP="005737D4">
      <w:pPr>
        <w:pStyle w:val="ListParagraph"/>
        <w:numPr>
          <w:ilvl w:val="0"/>
          <w:numId w:val="25"/>
        </w:numPr>
        <w:ind w:left="1080"/>
        <w:rPr>
          <w:rFonts w:asciiTheme="minorHAnsi" w:hAnsiTheme="minorHAnsi" w:cstheme="minorHAnsi"/>
          <w:lang w:val="ka-GE"/>
        </w:rPr>
      </w:pPr>
      <w:r w:rsidRPr="00AF4A50">
        <w:rPr>
          <w:rFonts w:asciiTheme="minorHAnsi" w:hAnsiTheme="minorHAnsi" w:cstheme="minorHAnsi"/>
          <w:lang w:val="ka-GE"/>
        </w:rPr>
        <w:t>მოძრაობისათვის სახიფათო ზონებში საჭიროა დაიდგას სპეცილიზირებული გამაფრთხილებელი ნიშნები;</w:t>
      </w:r>
    </w:p>
    <w:p w14:paraId="7DC14856" w14:textId="77777777" w:rsidR="005737D4" w:rsidRPr="00AF4A50" w:rsidRDefault="005737D4" w:rsidP="005737D4">
      <w:pPr>
        <w:pStyle w:val="ListParagraph"/>
        <w:numPr>
          <w:ilvl w:val="0"/>
          <w:numId w:val="25"/>
        </w:numPr>
        <w:ind w:left="1080"/>
        <w:rPr>
          <w:rFonts w:asciiTheme="minorHAnsi" w:hAnsiTheme="minorHAnsi" w:cstheme="minorHAnsi"/>
          <w:lang w:val="ka-GE"/>
        </w:rPr>
      </w:pPr>
      <w:r w:rsidRPr="00AF4A50">
        <w:rPr>
          <w:rFonts w:asciiTheme="minorHAnsi" w:hAnsiTheme="minorHAnsi" w:cstheme="minorHAnsi"/>
          <w:lang w:val="ka-GE"/>
        </w:rPr>
        <w:t>სამუშაო ადგილები უნდა იქნას უზრუნველყოფილი სამუშაოს წამოებისათვის საჭირო უსაფრთხოების ინვენტარით;</w:t>
      </w:r>
    </w:p>
    <w:p w14:paraId="7B00F809" w14:textId="77777777" w:rsidR="005737D4" w:rsidRPr="00AF4A50" w:rsidRDefault="005737D4" w:rsidP="005737D4">
      <w:pPr>
        <w:pStyle w:val="ListParagraph"/>
        <w:numPr>
          <w:ilvl w:val="0"/>
          <w:numId w:val="25"/>
        </w:numPr>
        <w:ind w:left="1080"/>
        <w:rPr>
          <w:rFonts w:asciiTheme="minorHAnsi" w:hAnsiTheme="minorHAnsi" w:cstheme="minorHAnsi"/>
          <w:lang w:val="ka-GE"/>
        </w:rPr>
      </w:pPr>
      <w:r w:rsidRPr="00AF4A50">
        <w:rPr>
          <w:rFonts w:asciiTheme="minorHAnsi" w:hAnsiTheme="minorHAnsi" w:cstheme="minorHAnsi"/>
          <w:lang w:val="ka-GE"/>
        </w:rPr>
        <w:t>სამუშაოს დაწყების წინ მუშები უზრუნველყოფილი უნდა იყვნენ დამცველი ჩაჩქანებით, სპეცილიზირებული ტანსაცმლით და ფეხსაცმლით;</w:t>
      </w:r>
    </w:p>
    <w:p w14:paraId="6F386794" w14:textId="77777777" w:rsidR="005737D4" w:rsidRPr="00AF4A50" w:rsidRDefault="005737D4" w:rsidP="005737D4">
      <w:pPr>
        <w:pStyle w:val="ListParagraph"/>
        <w:numPr>
          <w:ilvl w:val="0"/>
          <w:numId w:val="25"/>
        </w:numPr>
        <w:ind w:left="1080"/>
        <w:rPr>
          <w:rFonts w:asciiTheme="minorHAnsi" w:hAnsiTheme="minorHAnsi" w:cstheme="minorHAnsi"/>
          <w:lang w:val="ka-GE"/>
        </w:rPr>
      </w:pPr>
      <w:r w:rsidRPr="00AF4A50">
        <w:rPr>
          <w:rFonts w:asciiTheme="minorHAnsi" w:hAnsiTheme="minorHAnsi" w:cstheme="minorHAnsi"/>
          <w:lang w:val="ka-GE"/>
        </w:rPr>
        <w:t>მშენებლობისათვის გამოყოფილი ყველა ჯგუფი უზრუნველყოფილი უნდა იყოს პირველადი დახმარების მედიკამენტებით;</w:t>
      </w:r>
    </w:p>
    <w:p w14:paraId="61EA91C6" w14:textId="77777777" w:rsidR="005737D4" w:rsidRPr="00AF4A50" w:rsidRDefault="005737D4" w:rsidP="005737D4">
      <w:pPr>
        <w:pStyle w:val="ListParagraph"/>
        <w:numPr>
          <w:ilvl w:val="0"/>
          <w:numId w:val="25"/>
        </w:numPr>
        <w:ind w:left="1080"/>
        <w:rPr>
          <w:rFonts w:asciiTheme="minorHAnsi" w:hAnsiTheme="minorHAnsi" w:cstheme="minorHAnsi"/>
          <w:lang w:val="ka-GE"/>
        </w:rPr>
      </w:pPr>
      <w:r w:rsidRPr="00AF4A50">
        <w:rPr>
          <w:rFonts w:asciiTheme="minorHAnsi" w:hAnsiTheme="minorHAnsi" w:cstheme="minorHAnsi"/>
          <w:lang w:val="ka-GE"/>
        </w:rPr>
        <w:t>სამუშაოების დროს დაცული უნდა იყოს სპეც ტექნიკის გამოყენების ყველა წესი და უსაფრთხოების სტანდარტი.</w:t>
      </w:r>
    </w:p>
    <w:p w14:paraId="7EE74041" w14:textId="77777777" w:rsidR="005737D4" w:rsidRPr="00AF4A50" w:rsidRDefault="005737D4" w:rsidP="005737D4">
      <w:pPr>
        <w:pStyle w:val="ListParagraph"/>
        <w:numPr>
          <w:ilvl w:val="0"/>
          <w:numId w:val="25"/>
        </w:numPr>
        <w:ind w:left="1080"/>
        <w:rPr>
          <w:rFonts w:asciiTheme="minorHAnsi" w:hAnsiTheme="minorHAnsi" w:cstheme="minorHAnsi"/>
          <w:lang w:val="ka-GE"/>
        </w:rPr>
      </w:pPr>
      <w:r w:rsidRPr="00AF4A50">
        <w:rPr>
          <w:rFonts w:asciiTheme="minorHAnsi" w:hAnsiTheme="minorHAnsi" w:cstheme="minorHAnsi"/>
          <w:lang w:val="ka-GE"/>
        </w:rPr>
        <w:t>ხანძარსაწინააღმდეგო უსაფრთხოების წესების შესრულებას მშენებლობაზე უნდა დაეთმოს განსაკუთრებული ყურადღება;</w:t>
      </w:r>
    </w:p>
    <w:p w14:paraId="0898E9F7" w14:textId="77777777" w:rsidR="005737D4" w:rsidRPr="00AF4A50" w:rsidRDefault="005737D4" w:rsidP="005737D4">
      <w:pPr>
        <w:rPr>
          <w:rFonts w:asciiTheme="minorHAnsi" w:hAnsiTheme="minorHAnsi" w:cstheme="minorHAnsi"/>
          <w:lang w:val="ka-GE"/>
        </w:rPr>
      </w:pPr>
    </w:p>
    <w:p w14:paraId="1CC6CF96" w14:textId="77777777" w:rsidR="00F63BE8" w:rsidRPr="00AF4A50" w:rsidRDefault="00F63BE8">
      <w:pPr>
        <w:jc w:val="left"/>
        <w:rPr>
          <w:rFonts w:asciiTheme="minorHAnsi" w:hAnsiTheme="minorHAnsi" w:cstheme="minorHAnsi"/>
          <w:color w:val="auto"/>
          <w:lang w:val="ka-GE" w:eastAsia="ja-JP"/>
        </w:rPr>
      </w:pPr>
    </w:p>
    <w:p w14:paraId="59444BC7" w14:textId="77777777" w:rsidR="00C417EF" w:rsidRPr="00AF4A50" w:rsidRDefault="00C417EF">
      <w:pPr>
        <w:jc w:val="left"/>
        <w:rPr>
          <w:rFonts w:asciiTheme="minorHAnsi" w:hAnsiTheme="minorHAnsi" w:cstheme="minorHAnsi"/>
          <w:color w:val="auto"/>
          <w:lang w:val="ka-GE" w:eastAsia="ja-JP"/>
        </w:rPr>
      </w:pPr>
    </w:p>
    <w:p w14:paraId="39E7BBA1" w14:textId="77777777" w:rsidR="00C417EF" w:rsidRPr="00AF4A50" w:rsidRDefault="00C417EF">
      <w:pPr>
        <w:jc w:val="left"/>
        <w:rPr>
          <w:rFonts w:asciiTheme="minorHAnsi" w:hAnsiTheme="minorHAnsi" w:cstheme="minorHAnsi"/>
          <w:color w:val="auto"/>
          <w:lang w:val="ka-GE" w:eastAsia="ja-JP"/>
        </w:rPr>
      </w:pPr>
    </w:p>
    <w:p w14:paraId="75838111" w14:textId="77777777" w:rsidR="00C417EF" w:rsidRPr="00AF4A50" w:rsidRDefault="00C417EF">
      <w:pPr>
        <w:jc w:val="left"/>
        <w:rPr>
          <w:rFonts w:asciiTheme="minorHAnsi" w:hAnsiTheme="minorHAnsi" w:cstheme="minorHAnsi"/>
          <w:color w:val="auto"/>
          <w:lang w:val="ka-GE" w:eastAsia="ja-JP"/>
        </w:rPr>
      </w:pPr>
    </w:p>
    <w:p w14:paraId="08761CD9" w14:textId="77777777" w:rsidR="006A6566" w:rsidRPr="00AF4A50" w:rsidRDefault="006A6566" w:rsidP="00C417EF">
      <w:pPr>
        <w:pStyle w:val="a"/>
        <w:numPr>
          <w:ilvl w:val="0"/>
          <w:numId w:val="0"/>
        </w:numPr>
        <w:ind w:left="360" w:hanging="360"/>
        <w:jc w:val="left"/>
        <w:rPr>
          <w:rFonts w:asciiTheme="minorHAnsi" w:eastAsiaTheme="minorHAnsi" w:hAnsiTheme="minorHAnsi" w:cstheme="minorHAnsi"/>
          <w:color w:val="auto"/>
          <w:sz w:val="20"/>
          <w:szCs w:val="20"/>
          <w:lang w:eastAsia="en-US"/>
        </w:rPr>
      </w:pPr>
      <w:bookmarkStart w:id="6" w:name="_Toc53650281"/>
    </w:p>
    <w:p w14:paraId="2B87D20B" w14:textId="559BC8C9" w:rsidR="003B75B3" w:rsidRPr="00932FF9" w:rsidRDefault="004F60CF" w:rsidP="004F60CF">
      <w:pPr>
        <w:rPr>
          <w:rFonts w:asciiTheme="minorHAnsi" w:hAnsiTheme="minorHAnsi" w:cstheme="minorHAnsi"/>
          <w:color w:val="222222"/>
          <w:shd w:val="clear" w:color="auto" w:fill="FFFFFF"/>
          <w:lang w:val="ka-GE"/>
        </w:rPr>
      </w:pPr>
      <w:r w:rsidRPr="00932FF9">
        <w:rPr>
          <w:rFonts w:asciiTheme="minorHAnsi" w:hAnsiTheme="minorHAnsi" w:cstheme="minorHAnsi"/>
          <w:b/>
          <w:bCs/>
          <w:color w:val="222222"/>
          <w:shd w:val="clear" w:color="auto" w:fill="FFFFFF"/>
          <w:lang w:val="ka-GE"/>
        </w:rPr>
        <w:t>საკონტაქტო</w:t>
      </w:r>
      <w:r w:rsidR="002A6E58" w:rsidRPr="00932FF9">
        <w:rPr>
          <w:rFonts w:asciiTheme="minorHAnsi" w:hAnsiTheme="minorHAnsi" w:cstheme="minorHAnsi"/>
          <w:b/>
          <w:bCs/>
          <w:color w:val="222222"/>
          <w:shd w:val="clear" w:color="auto" w:fill="FFFFFF"/>
          <w:lang w:val="ka-GE"/>
        </w:rPr>
        <w:t>:</w:t>
      </w:r>
      <w:r w:rsidR="00932FF9" w:rsidRPr="00932FF9">
        <w:rPr>
          <w:rFonts w:asciiTheme="minorHAnsi" w:hAnsiTheme="minorHAnsi" w:cstheme="minorHAnsi"/>
          <w:b/>
          <w:bCs/>
          <w:color w:val="222222"/>
          <w:shd w:val="clear" w:color="auto" w:fill="FFFFFF"/>
          <w:lang w:val="ka-GE"/>
        </w:rPr>
        <w:t xml:space="preserve"> </w:t>
      </w:r>
      <w:r w:rsidR="002A6E58" w:rsidRPr="006B15D5">
        <w:rPr>
          <w:rFonts w:asciiTheme="minorHAnsi" w:hAnsiTheme="minorHAnsi" w:cstheme="minorHAnsi"/>
          <w:color w:val="222222"/>
          <w:shd w:val="clear" w:color="auto" w:fill="FFFFFF"/>
          <w:lang w:val="ka-GE"/>
        </w:rPr>
        <w:t>გიორგი ლომთაძე</w:t>
      </w:r>
      <w:r w:rsidR="006B15D5">
        <w:rPr>
          <w:rFonts w:asciiTheme="minorHAnsi" w:hAnsiTheme="minorHAnsi" w:cstheme="minorHAnsi"/>
          <w:color w:val="222222"/>
          <w:shd w:val="clear" w:color="auto" w:fill="FFFFFF"/>
          <w:lang w:val="ka-GE"/>
        </w:rPr>
        <w:t xml:space="preserve"> / </w:t>
      </w:r>
      <w:r w:rsidR="002A6E58">
        <w:rPr>
          <w:rFonts w:asciiTheme="minorHAnsi" w:hAnsiTheme="minorHAnsi" w:cstheme="minorHAnsi"/>
          <w:color w:val="222222"/>
          <w:shd w:val="clear" w:color="auto" w:fill="FFFFFF"/>
          <w:lang w:val="ka-GE"/>
        </w:rPr>
        <w:t>579 15 67</w:t>
      </w:r>
      <w:r w:rsidR="00494189">
        <w:rPr>
          <w:rFonts w:asciiTheme="minorHAnsi" w:hAnsiTheme="minorHAnsi" w:cstheme="minorHAnsi"/>
          <w:color w:val="222222"/>
          <w:shd w:val="clear" w:color="auto" w:fill="FFFFFF"/>
          <w:lang w:val="ka-GE"/>
        </w:rPr>
        <w:t xml:space="preserve"> 96 / </w:t>
      </w:r>
      <w:hyperlink r:id="rId9" w:history="1">
        <w:r w:rsidR="003B75B3" w:rsidRPr="00913718">
          <w:rPr>
            <w:rStyle w:val="Hyperlink"/>
            <w:rFonts w:asciiTheme="minorHAnsi" w:hAnsiTheme="minorHAnsi" w:cstheme="minorHAnsi"/>
            <w:shd w:val="clear" w:color="auto" w:fill="FFFFFF"/>
          </w:rPr>
          <w:t>Glomtadze@bog.ge</w:t>
        </w:r>
      </w:hyperlink>
    </w:p>
    <w:p w14:paraId="3BC6E5A7" w14:textId="77777777" w:rsidR="006B15D5" w:rsidRPr="00EB4193" w:rsidRDefault="002A6E58" w:rsidP="006B15D5">
      <w:pPr>
        <w:rPr>
          <w:rFonts w:asciiTheme="minorHAnsi" w:hAnsiTheme="minorHAnsi" w:cstheme="minorHAnsi"/>
          <w:color w:val="222222"/>
          <w:shd w:val="clear" w:color="auto" w:fill="FFFFFF"/>
          <w:lang w:val="ka-GE"/>
        </w:rPr>
      </w:pPr>
      <w:r w:rsidRPr="00932FF9">
        <w:rPr>
          <w:rFonts w:asciiTheme="minorHAnsi" w:hAnsiTheme="minorHAnsi" w:cstheme="minorHAnsi"/>
          <w:b/>
          <w:bCs/>
          <w:color w:val="222222"/>
          <w:shd w:val="clear" w:color="auto" w:fill="FFFFFF"/>
          <w:lang w:val="ka-GE"/>
        </w:rPr>
        <w:t>ტექნიკურ საკითხებზე დაუკავშირდით</w:t>
      </w:r>
      <w:r w:rsidR="00932FF9" w:rsidRPr="00932FF9">
        <w:rPr>
          <w:rFonts w:asciiTheme="minorHAnsi" w:hAnsiTheme="minorHAnsi" w:cstheme="minorHAnsi"/>
          <w:b/>
          <w:bCs/>
          <w:color w:val="222222"/>
          <w:shd w:val="clear" w:color="auto" w:fill="FFFFFF"/>
          <w:lang w:val="ka-GE"/>
        </w:rPr>
        <w:t>:</w:t>
      </w:r>
      <w:r w:rsidR="00932FF9">
        <w:rPr>
          <w:rFonts w:asciiTheme="minorHAnsi" w:hAnsiTheme="minorHAnsi" w:cstheme="minorHAnsi"/>
          <w:color w:val="222222"/>
          <w:shd w:val="clear" w:color="auto" w:fill="FFFFFF"/>
          <w:lang w:val="ka-GE"/>
        </w:rPr>
        <w:t xml:space="preserve"> </w:t>
      </w:r>
      <w:r w:rsidR="006B15D5" w:rsidRPr="00EB4193">
        <w:rPr>
          <w:rFonts w:asciiTheme="minorHAnsi" w:hAnsiTheme="minorHAnsi" w:cstheme="minorHAnsi"/>
          <w:color w:val="222222"/>
          <w:shd w:val="clear" w:color="auto" w:fill="FFFFFF"/>
          <w:lang w:val="ka-GE"/>
        </w:rPr>
        <w:t xml:space="preserve">მათე ლიპარტელიანს - 598 20 73 78 / </w:t>
      </w:r>
      <w:hyperlink r:id="rId10" w:history="1">
        <w:r w:rsidR="006B15D5" w:rsidRPr="00EB4193">
          <w:rPr>
            <w:rStyle w:val="Hyperlink"/>
            <w:rFonts w:asciiTheme="minorHAnsi" w:hAnsiTheme="minorHAnsi" w:cstheme="minorHAnsi"/>
            <w:shd w:val="clear" w:color="auto" w:fill="FFFFFF"/>
            <w:lang w:val="ka-GE"/>
          </w:rPr>
          <w:t>mlipartiani@bog.ge</w:t>
        </w:r>
      </w:hyperlink>
    </w:p>
    <w:p w14:paraId="0F507425" w14:textId="58651A7F" w:rsidR="006B15D5" w:rsidRDefault="006B15D5" w:rsidP="003E2233">
      <w:pPr>
        <w:rPr>
          <w:rFonts w:asciiTheme="minorHAnsi" w:hAnsiTheme="minorHAnsi" w:cstheme="minorHAnsi"/>
          <w:color w:val="222222"/>
          <w:shd w:val="clear" w:color="auto" w:fill="FFFFFF"/>
          <w:lang w:val="ka-GE"/>
        </w:rPr>
      </w:pPr>
    </w:p>
    <w:p w14:paraId="1E85DB07" w14:textId="77777777" w:rsidR="006B15D5" w:rsidRDefault="006B15D5" w:rsidP="003E2233">
      <w:pPr>
        <w:rPr>
          <w:rFonts w:asciiTheme="minorHAnsi" w:hAnsiTheme="minorHAnsi" w:cstheme="minorHAnsi"/>
          <w:color w:val="222222"/>
          <w:shd w:val="clear" w:color="auto" w:fill="FFFFFF"/>
          <w:lang w:val="ka-GE"/>
        </w:rPr>
      </w:pPr>
    </w:p>
    <w:p w14:paraId="371CA7EE" w14:textId="05449FAC" w:rsidR="003E2233" w:rsidRPr="006B15D5" w:rsidRDefault="00E60856" w:rsidP="003E2233">
      <w:pPr>
        <w:rPr>
          <w:rFonts w:asciiTheme="minorHAnsi" w:hAnsiTheme="minorHAnsi" w:cstheme="minorHAnsi"/>
          <w:color w:val="222222"/>
          <w:shd w:val="clear" w:color="auto" w:fill="FFFFFF"/>
          <w:lang w:val="ka-GE"/>
        </w:rPr>
      </w:pPr>
      <w:r>
        <w:rPr>
          <w:rFonts w:asciiTheme="minorHAnsi" w:hAnsiTheme="minorHAnsi" w:cstheme="minorHAnsi"/>
          <w:color w:val="222222"/>
          <w:shd w:val="clear" w:color="auto" w:fill="FFFFFF"/>
          <w:lang w:val="ka-GE"/>
        </w:rPr>
        <w:t xml:space="preserve"> </w:t>
      </w:r>
    </w:p>
    <w:p w14:paraId="7688752A" w14:textId="77777777" w:rsidR="00932FF9" w:rsidRDefault="00932FF9" w:rsidP="003E2233"/>
    <w:p w14:paraId="72277302" w14:textId="77777777" w:rsidR="005E5BC1" w:rsidRDefault="005E5BC1" w:rsidP="003E2233">
      <w:pPr>
        <w:rPr>
          <w:rFonts w:asciiTheme="minorHAnsi" w:hAnsiTheme="minorHAnsi" w:cstheme="minorHAnsi"/>
          <w:color w:val="222222"/>
          <w:shd w:val="clear" w:color="auto" w:fill="FFFFFF"/>
          <w:lang w:val="ka-GE"/>
        </w:rPr>
      </w:pPr>
    </w:p>
    <w:p w14:paraId="0C4F564F" w14:textId="77777777" w:rsidR="00E44F37" w:rsidRDefault="00E44F37" w:rsidP="003E2233">
      <w:pPr>
        <w:rPr>
          <w:rFonts w:asciiTheme="minorHAnsi" w:hAnsiTheme="minorHAnsi" w:cstheme="minorHAnsi"/>
          <w:color w:val="222222"/>
          <w:shd w:val="clear" w:color="auto" w:fill="FFFFFF"/>
          <w:lang w:val="ka-GE"/>
        </w:rPr>
      </w:pPr>
    </w:p>
    <w:p w14:paraId="3B1F443C" w14:textId="77777777" w:rsidR="003B75B3" w:rsidRPr="003E2233" w:rsidRDefault="003B75B3" w:rsidP="003E2233">
      <w:pPr>
        <w:rPr>
          <w:rFonts w:asciiTheme="minorHAnsi" w:hAnsiTheme="minorHAnsi" w:cstheme="minorHAnsi"/>
          <w:color w:val="222222"/>
          <w:shd w:val="clear" w:color="auto" w:fill="FFFFFF"/>
          <w:lang w:val="ka-GE"/>
        </w:rPr>
      </w:pPr>
    </w:p>
    <w:p w14:paraId="47CA0C57" w14:textId="61632FAC" w:rsidR="002A6E58" w:rsidRDefault="002A6E58" w:rsidP="004F60CF">
      <w:pPr>
        <w:rPr>
          <w:rFonts w:asciiTheme="minorHAnsi" w:hAnsiTheme="minorHAnsi" w:cstheme="minorHAnsi"/>
          <w:color w:val="222222"/>
          <w:shd w:val="clear" w:color="auto" w:fill="FFFFFF"/>
          <w:lang w:val="ka-GE"/>
        </w:rPr>
      </w:pPr>
    </w:p>
    <w:p w14:paraId="67B17233" w14:textId="77777777" w:rsidR="00CC00D9" w:rsidRPr="00CC00D9" w:rsidRDefault="00CC00D9" w:rsidP="004F60CF">
      <w:pPr>
        <w:rPr>
          <w:rFonts w:asciiTheme="minorHAnsi" w:hAnsiTheme="minorHAnsi" w:cstheme="minorHAnsi"/>
          <w:color w:val="222222"/>
          <w:shd w:val="clear" w:color="auto" w:fill="FFFFFF"/>
        </w:rPr>
      </w:pPr>
    </w:p>
    <w:p w14:paraId="3D4FE88A" w14:textId="77777777" w:rsidR="006A6566" w:rsidRPr="00AF4A50" w:rsidRDefault="006A6566" w:rsidP="008B7AC8">
      <w:pPr>
        <w:pStyle w:val="a"/>
        <w:numPr>
          <w:ilvl w:val="0"/>
          <w:numId w:val="0"/>
        </w:numPr>
        <w:jc w:val="left"/>
        <w:rPr>
          <w:rFonts w:asciiTheme="minorHAnsi" w:eastAsiaTheme="minorHAnsi" w:hAnsiTheme="minorHAnsi" w:cstheme="minorHAnsi"/>
          <w:color w:val="auto"/>
          <w:sz w:val="20"/>
          <w:szCs w:val="20"/>
          <w:lang w:eastAsia="en-US"/>
        </w:rPr>
      </w:pPr>
    </w:p>
    <w:bookmarkEnd w:id="6"/>
    <w:p w14:paraId="3D98C0FD" w14:textId="77777777" w:rsidR="006A6566" w:rsidRPr="00AF4A50" w:rsidRDefault="006A6566" w:rsidP="00C417EF">
      <w:pPr>
        <w:pStyle w:val="a"/>
        <w:numPr>
          <w:ilvl w:val="0"/>
          <w:numId w:val="0"/>
        </w:numPr>
        <w:ind w:left="360" w:hanging="360"/>
        <w:jc w:val="left"/>
        <w:rPr>
          <w:rFonts w:asciiTheme="minorHAnsi" w:eastAsiaTheme="minorHAnsi" w:hAnsiTheme="minorHAnsi" w:cstheme="minorHAnsi"/>
          <w:color w:val="auto"/>
          <w:sz w:val="20"/>
          <w:szCs w:val="20"/>
          <w:lang w:eastAsia="en-US"/>
        </w:rPr>
      </w:pPr>
    </w:p>
    <w:sectPr w:rsidR="006A6566" w:rsidRPr="00AF4A50" w:rsidSect="00FE6E42">
      <w:footerReference w:type="default" r:id="rId11"/>
      <w:headerReference w:type="first" r:id="rId12"/>
      <w:pgSz w:w="11909" w:h="16704" w:code="9"/>
      <w:pgMar w:top="634" w:right="922" w:bottom="0" w:left="907" w:header="432" w:footer="720" w:gutter="0"/>
      <w:pgNumType w:start="0" w:chapStyle="9" w:chapSep="enDash"/>
      <w:cols w:space="108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5B980" w14:textId="77777777" w:rsidR="00F00E6F" w:rsidRDefault="00F00E6F" w:rsidP="002E7950">
      <w:r>
        <w:separator/>
      </w:r>
    </w:p>
  </w:endnote>
  <w:endnote w:type="continuationSeparator" w:id="0">
    <w:p w14:paraId="11A5CE6D" w14:textId="77777777" w:rsidR="00F00E6F" w:rsidRDefault="00F00E6F" w:rsidP="002E7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Wide Latin">
    <w:panose1 w:val="020A0A070505050204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5502688"/>
      <w:docPartObj>
        <w:docPartGallery w:val="Page Numbers (Bottom of Page)"/>
        <w:docPartUnique/>
      </w:docPartObj>
    </w:sdtPr>
    <w:sdtEndPr>
      <w:rPr>
        <w:sz w:val="16"/>
        <w:szCs w:val="16"/>
      </w:rPr>
    </w:sdtEndPr>
    <w:sdtContent>
      <w:sdt>
        <w:sdtPr>
          <w:id w:val="1101454274"/>
          <w:docPartObj>
            <w:docPartGallery w:val="Page Numbers (Top of Page)"/>
            <w:docPartUnique/>
          </w:docPartObj>
        </w:sdtPr>
        <w:sdtEndPr>
          <w:rPr>
            <w:sz w:val="16"/>
            <w:szCs w:val="16"/>
          </w:rPr>
        </w:sdtEndPr>
        <w:sdtContent>
          <w:p w14:paraId="72EF9E2E" w14:textId="57C376B6" w:rsidR="00D40C92" w:rsidRPr="00DF4821" w:rsidRDefault="00D40C92" w:rsidP="00DF4821">
            <w:pPr>
              <w:pStyle w:val="Footer"/>
              <w:jc w:val="right"/>
              <w:rPr>
                <w:sz w:val="16"/>
                <w:szCs w:val="16"/>
              </w:rPr>
            </w:pPr>
            <w:r w:rsidRPr="00DF4821">
              <w:rPr>
                <w:bCs/>
                <w:sz w:val="16"/>
                <w:szCs w:val="16"/>
              </w:rPr>
              <w:fldChar w:fldCharType="begin"/>
            </w:r>
            <w:r w:rsidRPr="00DF4821">
              <w:rPr>
                <w:bCs/>
                <w:sz w:val="16"/>
                <w:szCs w:val="16"/>
              </w:rPr>
              <w:instrText xml:space="preserve"> PAGE </w:instrText>
            </w:r>
            <w:r w:rsidRPr="00DF4821">
              <w:rPr>
                <w:bCs/>
                <w:sz w:val="16"/>
                <w:szCs w:val="16"/>
              </w:rPr>
              <w:fldChar w:fldCharType="separate"/>
            </w:r>
            <w:r w:rsidR="00654C44">
              <w:rPr>
                <w:bCs/>
                <w:noProof/>
                <w:sz w:val="16"/>
                <w:szCs w:val="16"/>
              </w:rPr>
              <w:t>4</w:t>
            </w:r>
            <w:r w:rsidRPr="00DF4821">
              <w:rPr>
                <w:bCs/>
                <w:sz w:val="16"/>
                <w:szCs w:val="16"/>
              </w:rPr>
              <w:fldChar w:fldCharType="end"/>
            </w:r>
            <w:r w:rsidRPr="00DF4821">
              <w:rPr>
                <w:sz w:val="16"/>
                <w:szCs w:val="16"/>
              </w:rPr>
              <w:t xml:space="preserve"> / </w:t>
            </w:r>
            <w:r w:rsidRPr="00DF4821">
              <w:rPr>
                <w:bCs/>
                <w:sz w:val="16"/>
                <w:szCs w:val="16"/>
              </w:rPr>
              <w:fldChar w:fldCharType="begin"/>
            </w:r>
            <w:r w:rsidRPr="00DF4821">
              <w:rPr>
                <w:bCs/>
                <w:sz w:val="16"/>
                <w:szCs w:val="16"/>
              </w:rPr>
              <w:instrText xml:space="preserve"> NUMPAGES  </w:instrText>
            </w:r>
            <w:r w:rsidRPr="00DF4821">
              <w:rPr>
                <w:bCs/>
                <w:sz w:val="16"/>
                <w:szCs w:val="16"/>
              </w:rPr>
              <w:fldChar w:fldCharType="separate"/>
            </w:r>
            <w:r w:rsidR="00654C44">
              <w:rPr>
                <w:bCs/>
                <w:noProof/>
                <w:sz w:val="16"/>
                <w:szCs w:val="16"/>
              </w:rPr>
              <w:t>4</w:t>
            </w:r>
            <w:r w:rsidRPr="00DF4821">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EFA17" w14:textId="77777777" w:rsidR="00F00E6F" w:rsidRDefault="00F00E6F" w:rsidP="002E7950">
      <w:r>
        <w:separator/>
      </w:r>
    </w:p>
  </w:footnote>
  <w:footnote w:type="continuationSeparator" w:id="0">
    <w:p w14:paraId="7136B055" w14:textId="77777777" w:rsidR="00F00E6F" w:rsidRDefault="00F00E6F" w:rsidP="002E79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57600" w14:textId="0F07B7AB" w:rsidR="00D40C92" w:rsidRDefault="00D40C92" w:rsidP="0035019E">
    <w:pPr>
      <w:pStyle w:val="Header"/>
      <w:jc w:val="center"/>
    </w:pPr>
    <w:r>
      <w:rPr>
        <w:noProof/>
      </w:rPr>
      <w:drawing>
        <wp:anchor distT="0" distB="0" distL="114300" distR="114300" simplePos="0" relativeHeight="251659264" behindDoc="1" locked="0" layoutInCell="1" allowOverlap="1" wp14:anchorId="11A47EB4" wp14:editId="06E88C70">
          <wp:simplePos x="0" y="0"/>
          <wp:positionH relativeFrom="column">
            <wp:posOffset>-533629</wp:posOffset>
          </wp:positionH>
          <wp:positionV relativeFrom="paragraph">
            <wp:posOffset>-272491</wp:posOffset>
          </wp:positionV>
          <wp:extent cx="7571232" cy="10707624"/>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1232" cy="1070762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B47E6"/>
    <w:multiLevelType w:val="hybridMultilevel"/>
    <w:tmpl w:val="16BEF070"/>
    <w:lvl w:ilvl="0" w:tplc="04370001">
      <w:start w:val="1"/>
      <w:numFmt w:val="bullet"/>
      <w:lvlText w:val=""/>
      <w:lvlJc w:val="left"/>
      <w:pPr>
        <w:ind w:left="720" w:hanging="360"/>
      </w:pPr>
      <w:rPr>
        <w:rFonts w:ascii="Symbol" w:hAnsi="Symbol" w:hint="default"/>
      </w:rPr>
    </w:lvl>
    <w:lvl w:ilvl="1" w:tplc="04370003">
      <w:start w:val="1"/>
      <w:numFmt w:val="bullet"/>
      <w:lvlText w:val="o"/>
      <w:lvlJc w:val="left"/>
      <w:pPr>
        <w:ind w:left="1440" w:hanging="360"/>
      </w:pPr>
      <w:rPr>
        <w:rFonts w:ascii="Courier New" w:hAnsi="Courier New" w:cs="Courier New" w:hint="default"/>
      </w:rPr>
    </w:lvl>
    <w:lvl w:ilvl="2" w:tplc="04370005">
      <w:start w:val="1"/>
      <w:numFmt w:val="bullet"/>
      <w:lvlText w:val=""/>
      <w:lvlJc w:val="left"/>
      <w:pPr>
        <w:ind w:left="2160" w:hanging="360"/>
      </w:pPr>
      <w:rPr>
        <w:rFonts w:ascii="Wingdings" w:hAnsi="Wingdings" w:hint="default"/>
      </w:rPr>
    </w:lvl>
    <w:lvl w:ilvl="3" w:tplc="04370001">
      <w:start w:val="1"/>
      <w:numFmt w:val="bullet"/>
      <w:lvlText w:val=""/>
      <w:lvlJc w:val="left"/>
      <w:pPr>
        <w:ind w:left="2880" w:hanging="360"/>
      </w:pPr>
      <w:rPr>
        <w:rFonts w:ascii="Symbol" w:hAnsi="Symbol" w:hint="default"/>
      </w:rPr>
    </w:lvl>
    <w:lvl w:ilvl="4" w:tplc="04370003">
      <w:start w:val="1"/>
      <w:numFmt w:val="bullet"/>
      <w:lvlText w:val="o"/>
      <w:lvlJc w:val="left"/>
      <w:pPr>
        <w:ind w:left="3600" w:hanging="360"/>
      </w:pPr>
      <w:rPr>
        <w:rFonts w:ascii="Courier New" w:hAnsi="Courier New" w:cs="Courier New" w:hint="default"/>
      </w:rPr>
    </w:lvl>
    <w:lvl w:ilvl="5" w:tplc="04370005">
      <w:start w:val="1"/>
      <w:numFmt w:val="bullet"/>
      <w:lvlText w:val=""/>
      <w:lvlJc w:val="left"/>
      <w:pPr>
        <w:ind w:left="4320" w:hanging="360"/>
      </w:pPr>
      <w:rPr>
        <w:rFonts w:ascii="Wingdings" w:hAnsi="Wingdings" w:hint="default"/>
      </w:rPr>
    </w:lvl>
    <w:lvl w:ilvl="6" w:tplc="04370001">
      <w:start w:val="1"/>
      <w:numFmt w:val="bullet"/>
      <w:lvlText w:val=""/>
      <w:lvlJc w:val="left"/>
      <w:pPr>
        <w:ind w:left="5040" w:hanging="360"/>
      </w:pPr>
      <w:rPr>
        <w:rFonts w:ascii="Symbol" w:hAnsi="Symbol" w:hint="default"/>
      </w:rPr>
    </w:lvl>
    <w:lvl w:ilvl="7" w:tplc="04370003">
      <w:start w:val="1"/>
      <w:numFmt w:val="bullet"/>
      <w:lvlText w:val="o"/>
      <w:lvlJc w:val="left"/>
      <w:pPr>
        <w:ind w:left="5760" w:hanging="360"/>
      </w:pPr>
      <w:rPr>
        <w:rFonts w:ascii="Courier New" w:hAnsi="Courier New" w:cs="Courier New" w:hint="default"/>
      </w:rPr>
    </w:lvl>
    <w:lvl w:ilvl="8" w:tplc="04370005">
      <w:start w:val="1"/>
      <w:numFmt w:val="bullet"/>
      <w:lvlText w:val=""/>
      <w:lvlJc w:val="left"/>
      <w:pPr>
        <w:ind w:left="6480" w:hanging="360"/>
      </w:pPr>
      <w:rPr>
        <w:rFonts w:ascii="Wingdings" w:hAnsi="Wingdings" w:hint="default"/>
      </w:rPr>
    </w:lvl>
  </w:abstractNum>
  <w:abstractNum w:abstractNumId="1" w15:restartNumberingAfterBreak="0">
    <w:nsid w:val="0AD9533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4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C512977"/>
    <w:multiLevelType w:val="hybridMultilevel"/>
    <w:tmpl w:val="D5E087F0"/>
    <w:lvl w:ilvl="0" w:tplc="6FAA2734">
      <w:numFmt w:val="bullet"/>
      <w:lvlText w:val="-"/>
      <w:lvlJc w:val="left"/>
      <w:pPr>
        <w:ind w:left="720" w:hanging="360"/>
      </w:pPr>
      <w:rPr>
        <w:rFonts w:ascii="Sylfaen" w:eastAsiaTheme="minorHAnsi" w:hAnsi="Sylfaen"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2670C7"/>
    <w:multiLevelType w:val="multilevel"/>
    <w:tmpl w:val="28DE5B62"/>
    <w:numStyleLink w:val="hierarchy"/>
  </w:abstractNum>
  <w:abstractNum w:abstractNumId="4" w15:restartNumberingAfterBreak="0">
    <w:nsid w:val="0E835D4B"/>
    <w:multiLevelType w:val="multilevel"/>
    <w:tmpl w:val="9898A47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16851570"/>
    <w:multiLevelType w:val="hybridMultilevel"/>
    <w:tmpl w:val="4FC00AE8"/>
    <w:lvl w:ilvl="0" w:tplc="0409000F">
      <w:start w:val="1"/>
      <w:numFmt w:val="decimal"/>
      <w:lvlText w:val="%1."/>
      <w:lvlJc w:val="left"/>
      <w:pPr>
        <w:ind w:left="720" w:hanging="360"/>
      </w:pPr>
    </w:lvl>
    <w:lvl w:ilvl="1" w:tplc="BE6A70A6">
      <w:numFmt w:val="bullet"/>
      <w:lvlText w:val="•"/>
      <w:lvlJc w:val="left"/>
      <w:pPr>
        <w:ind w:left="1440" w:hanging="360"/>
      </w:pPr>
      <w:rPr>
        <w:rFonts w:ascii="Sylfaen" w:eastAsiaTheme="minorHAnsi" w:hAnsi="Sylfaen"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57470F"/>
    <w:multiLevelType w:val="hybridMultilevel"/>
    <w:tmpl w:val="A356C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247AA5"/>
    <w:multiLevelType w:val="hybridMultilevel"/>
    <w:tmpl w:val="E35249B0"/>
    <w:lvl w:ilvl="0" w:tplc="B198C83A">
      <w:start w:val="23"/>
      <w:numFmt w:val="bullet"/>
      <w:lvlText w:val="-"/>
      <w:lvlJc w:val="left"/>
      <w:pPr>
        <w:ind w:left="720" w:hanging="360"/>
      </w:pPr>
      <w:rPr>
        <w:rFonts w:ascii="Sylfaen" w:eastAsiaTheme="minorHAnsi"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7F7AE0"/>
    <w:multiLevelType w:val="hybridMultilevel"/>
    <w:tmpl w:val="38B260E2"/>
    <w:lvl w:ilvl="0" w:tplc="6FAA2734">
      <w:numFmt w:val="bullet"/>
      <w:lvlText w:val="-"/>
      <w:lvlJc w:val="left"/>
      <w:pPr>
        <w:ind w:left="720" w:hanging="360"/>
      </w:pPr>
      <w:rPr>
        <w:rFonts w:ascii="Sylfaen" w:eastAsiaTheme="minorHAnsi" w:hAnsi="Sylfaen"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945140"/>
    <w:multiLevelType w:val="hybridMultilevel"/>
    <w:tmpl w:val="70E2F406"/>
    <w:lvl w:ilvl="0" w:tplc="6FAA2734">
      <w:numFmt w:val="bullet"/>
      <w:lvlText w:val="-"/>
      <w:lvlJc w:val="left"/>
      <w:pPr>
        <w:ind w:left="720" w:hanging="360"/>
      </w:pPr>
      <w:rPr>
        <w:rFonts w:ascii="Sylfaen" w:eastAsiaTheme="minorHAnsi" w:hAnsi="Sylfaen"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6C7426"/>
    <w:multiLevelType w:val="hybridMultilevel"/>
    <w:tmpl w:val="71C618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7B15BE"/>
    <w:multiLevelType w:val="hybridMultilevel"/>
    <w:tmpl w:val="C2E211E8"/>
    <w:lvl w:ilvl="0" w:tplc="FD66C1B4">
      <w:numFmt w:val="bullet"/>
      <w:lvlText w:val=""/>
      <w:lvlJc w:val="left"/>
      <w:pPr>
        <w:ind w:left="1080" w:hanging="360"/>
      </w:pPr>
      <w:rPr>
        <w:rFonts w:ascii="Symbol" w:eastAsia="Times New Roman" w:hAnsi="Symbol" w:cs="Sylfae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2" w15:restartNumberingAfterBreak="0">
    <w:nsid w:val="41F75470"/>
    <w:multiLevelType w:val="multilevel"/>
    <w:tmpl w:val="3F72811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42BF5AEA"/>
    <w:multiLevelType w:val="hybridMultilevel"/>
    <w:tmpl w:val="191CC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73341F6"/>
    <w:multiLevelType w:val="multilevel"/>
    <w:tmpl w:val="793A1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C9490C"/>
    <w:multiLevelType w:val="multilevel"/>
    <w:tmpl w:val="28DE5B62"/>
    <w:styleLink w:val="hierarchy"/>
    <w:lvl w:ilvl="0">
      <w:start w:val="1"/>
      <w:numFmt w:val="decimal"/>
      <w:pStyle w:val="a"/>
      <w:lvlText w:val="%1."/>
      <w:lvlJc w:val="left"/>
      <w:pPr>
        <w:ind w:left="360" w:hanging="360"/>
      </w:pPr>
      <w:rPr>
        <w:rFonts w:ascii="Sylfaen" w:hAnsi="Sylfaen" w:hint="default"/>
        <w:b/>
        <w:i w:val="0"/>
        <w:color w:val="FF671B"/>
        <w:sz w:val="24"/>
      </w:rPr>
    </w:lvl>
    <w:lvl w:ilvl="1">
      <w:start w:val="1"/>
      <w:numFmt w:val="decimal"/>
      <w:pStyle w:val="a0"/>
      <w:lvlText w:val="%1.%2"/>
      <w:lvlJc w:val="left"/>
      <w:pPr>
        <w:ind w:left="360" w:hanging="360"/>
      </w:pPr>
      <w:rPr>
        <w:rFonts w:hint="default"/>
        <w:b w:val="0"/>
        <w:i w:val="0"/>
        <w:sz w:val="20"/>
      </w:rPr>
    </w:lvl>
    <w:lvl w:ilvl="2">
      <w:start w:val="1"/>
      <w:numFmt w:val="decimal"/>
      <w:pStyle w:val="a1"/>
      <w:lvlText w:val="%1.%2.%3"/>
      <w:lvlJc w:val="left"/>
      <w:pPr>
        <w:ind w:left="1080" w:hanging="360"/>
      </w:pPr>
      <w:rPr>
        <w:rFonts w:ascii="Sylfaen" w:hAnsi="Sylfaen" w:hint="default"/>
        <w:b w:val="0"/>
        <w:i w:val="0"/>
        <w:sz w:val="20"/>
      </w:rPr>
    </w:lvl>
    <w:lvl w:ilvl="3">
      <w:start w:val="1"/>
      <w:numFmt w:val="lowerLetter"/>
      <w:lvlText w:val="%4."/>
      <w:lvlJc w:val="left"/>
      <w:pPr>
        <w:ind w:left="1440" w:hanging="360"/>
      </w:pPr>
      <w:rPr>
        <w:rFonts w:ascii="Sylfaen" w:hAnsi="Sylfaen" w:hint="default"/>
        <w:b w:val="0"/>
        <w:i w:val="0"/>
        <w:sz w:val="20"/>
      </w:rPr>
    </w:lvl>
    <w:lvl w:ilvl="4">
      <w:start w:val="1"/>
      <w:numFmt w:val="lowerRoman"/>
      <w:lvlText w:val="%5."/>
      <w:lvlJc w:val="left"/>
      <w:pPr>
        <w:ind w:left="1800" w:hanging="360"/>
      </w:pPr>
      <w:rPr>
        <w:rFonts w:ascii="Sylfaen" w:hAnsi="Sylfaen" w:hint="default"/>
        <w:b w:val="0"/>
        <w:i w:val="0"/>
        <w:sz w:val="20"/>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4F8D096A"/>
    <w:multiLevelType w:val="hybridMultilevel"/>
    <w:tmpl w:val="92E61CB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5A1278"/>
    <w:multiLevelType w:val="hybridMultilevel"/>
    <w:tmpl w:val="72465A9E"/>
    <w:lvl w:ilvl="0" w:tplc="3CA60DC6">
      <w:start w:val="1"/>
      <w:numFmt w:val="bullet"/>
      <w:pStyle w:val="a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4575C7E"/>
    <w:multiLevelType w:val="multilevel"/>
    <w:tmpl w:val="DB26C5E4"/>
    <w:lvl w:ilvl="0">
      <w:start w:val="1"/>
      <w:numFmt w:val="bullet"/>
      <w:pStyle w:val="DastaBullet"/>
      <w:lvlText w:val=""/>
      <w:lvlJc w:val="left"/>
      <w:pPr>
        <w:ind w:left="360" w:hanging="216"/>
      </w:pPr>
      <w:rPr>
        <w:rFonts w:ascii="Wingdings" w:hAnsi="Wingdings" w:hint="default"/>
        <w:color w:val="808080" w:themeColor="background1" w:themeShade="80"/>
        <w:u w:val="none"/>
      </w:rPr>
    </w:lvl>
    <w:lvl w:ilvl="1">
      <w:start w:val="1"/>
      <w:numFmt w:val="bullet"/>
      <w:lvlText w:val="■"/>
      <w:lvlJc w:val="left"/>
      <w:pPr>
        <w:ind w:left="576" w:hanging="216"/>
      </w:pPr>
      <w:rPr>
        <w:rFonts w:ascii="Times New Roman" w:hAnsi="Times New Roman" w:cs="Times New Roman" w:hint="default"/>
        <w:b/>
        <w:i w:val="0"/>
        <w:color w:val="4F81BD" w:themeColor="accent1"/>
        <w:u w:val="none"/>
      </w:rPr>
    </w:lvl>
    <w:lvl w:ilvl="2">
      <w:start w:val="1"/>
      <w:numFmt w:val="bullet"/>
      <w:lvlText w:val="–"/>
      <w:lvlJc w:val="left"/>
      <w:pPr>
        <w:ind w:left="792" w:hanging="216"/>
      </w:pPr>
      <w:rPr>
        <w:rFonts w:ascii="Wide Latin" w:hAnsi="Wide Latin" w:hint="default"/>
        <w:color w:val="F79646" w:themeColor="accent6"/>
        <w:sz w:val="16"/>
        <w:u w:val="none"/>
      </w:rPr>
    </w:lvl>
    <w:lvl w:ilvl="3">
      <w:start w:val="1"/>
      <w:numFmt w:val="bullet"/>
      <w:lvlText w:val="●"/>
      <w:lvlJc w:val="left"/>
      <w:pPr>
        <w:ind w:left="1008" w:hanging="216"/>
      </w:pPr>
      <w:rPr>
        <w:rFonts w:hint="default"/>
        <w:u w:val="none"/>
      </w:rPr>
    </w:lvl>
    <w:lvl w:ilvl="4">
      <w:start w:val="1"/>
      <w:numFmt w:val="bullet"/>
      <w:lvlText w:val="○"/>
      <w:lvlJc w:val="left"/>
      <w:pPr>
        <w:ind w:left="1224" w:hanging="216"/>
      </w:pPr>
      <w:rPr>
        <w:rFonts w:hint="default"/>
        <w:u w:val="none"/>
      </w:rPr>
    </w:lvl>
    <w:lvl w:ilvl="5">
      <w:start w:val="1"/>
      <w:numFmt w:val="bullet"/>
      <w:lvlText w:val="■"/>
      <w:lvlJc w:val="left"/>
      <w:pPr>
        <w:ind w:left="1440" w:hanging="216"/>
      </w:pPr>
      <w:rPr>
        <w:rFonts w:hint="default"/>
        <w:u w:val="none"/>
      </w:rPr>
    </w:lvl>
    <w:lvl w:ilvl="6">
      <w:start w:val="1"/>
      <w:numFmt w:val="bullet"/>
      <w:lvlText w:val="●"/>
      <w:lvlJc w:val="left"/>
      <w:pPr>
        <w:ind w:left="1656" w:hanging="216"/>
      </w:pPr>
      <w:rPr>
        <w:rFonts w:hint="default"/>
        <w:u w:val="none"/>
      </w:rPr>
    </w:lvl>
    <w:lvl w:ilvl="7">
      <w:start w:val="1"/>
      <w:numFmt w:val="bullet"/>
      <w:lvlText w:val="○"/>
      <w:lvlJc w:val="left"/>
      <w:pPr>
        <w:ind w:left="1872" w:hanging="216"/>
      </w:pPr>
      <w:rPr>
        <w:rFonts w:hint="default"/>
        <w:u w:val="none"/>
      </w:rPr>
    </w:lvl>
    <w:lvl w:ilvl="8">
      <w:start w:val="1"/>
      <w:numFmt w:val="bullet"/>
      <w:lvlText w:val="■"/>
      <w:lvlJc w:val="left"/>
      <w:pPr>
        <w:ind w:left="2088" w:hanging="216"/>
      </w:pPr>
      <w:rPr>
        <w:rFonts w:hint="default"/>
        <w:u w:val="none"/>
      </w:rPr>
    </w:lvl>
  </w:abstractNum>
  <w:abstractNum w:abstractNumId="19" w15:restartNumberingAfterBreak="0">
    <w:nsid w:val="59DA5374"/>
    <w:multiLevelType w:val="multilevel"/>
    <w:tmpl w:val="BD726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F2A1B70"/>
    <w:multiLevelType w:val="hybridMultilevel"/>
    <w:tmpl w:val="2E1C6D08"/>
    <w:lvl w:ilvl="0" w:tplc="DFC2A2F6">
      <w:numFmt w:val="bullet"/>
      <w:lvlText w:val="•"/>
      <w:lvlJc w:val="left"/>
      <w:pPr>
        <w:ind w:left="945" w:hanging="585"/>
      </w:pPr>
      <w:rPr>
        <w:rFonts w:ascii="Sylfaen" w:eastAsiaTheme="minorHAnsi" w:hAnsi="Sylfaen"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5EC5467"/>
    <w:multiLevelType w:val="hybridMultilevel"/>
    <w:tmpl w:val="10DE6D0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60B7EEA"/>
    <w:multiLevelType w:val="hybridMultilevel"/>
    <w:tmpl w:val="99AAADB6"/>
    <w:lvl w:ilvl="0" w:tplc="D35A9AA0">
      <w:start w:val="9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7101607"/>
    <w:multiLevelType w:val="hybridMultilevel"/>
    <w:tmpl w:val="7610BD68"/>
    <w:lvl w:ilvl="0" w:tplc="6FAA2734">
      <w:numFmt w:val="bullet"/>
      <w:lvlText w:val="-"/>
      <w:lvlJc w:val="left"/>
      <w:pPr>
        <w:ind w:left="720" w:hanging="360"/>
      </w:pPr>
      <w:rPr>
        <w:rFonts w:ascii="Sylfaen" w:eastAsiaTheme="minorHAnsi" w:hAnsi="Sylfaen" w:cstheme="minorBid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75B522D"/>
    <w:multiLevelType w:val="multilevel"/>
    <w:tmpl w:val="255A625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i w:val="0"/>
        <w:color w:val="auto"/>
        <w:sz w:val="14"/>
        <w:szCs w:val="14"/>
      </w:rPr>
    </w:lvl>
    <w:lvl w:ilvl="4">
      <w:start w:val="1"/>
      <w:numFmt w:val="decimal"/>
      <w:lvlText w:val="%1.%2.%3.%4.%5."/>
      <w:lvlJc w:val="left"/>
      <w:pPr>
        <w:ind w:left="2232" w:hanging="792"/>
      </w:pPr>
      <w:rPr>
        <w:rFonts w:hint="default"/>
        <w:b w:val="0"/>
        <w:i w:val="0"/>
        <w:color w:val="auto"/>
        <w:sz w:val="14"/>
        <w:szCs w:val="14"/>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7ED49B1"/>
    <w:multiLevelType w:val="multilevel"/>
    <w:tmpl w:val="B7745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976108B"/>
    <w:multiLevelType w:val="hybridMultilevel"/>
    <w:tmpl w:val="A99E8E94"/>
    <w:lvl w:ilvl="0" w:tplc="B198C83A">
      <w:start w:val="23"/>
      <w:numFmt w:val="bullet"/>
      <w:lvlText w:val="-"/>
      <w:lvlJc w:val="left"/>
      <w:pPr>
        <w:ind w:left="720" w:hanging="360"/>
      </w:pPr>
      <w:rPr>
        <w:rFonts w:ascii="Sylfaen" w:eastAsiaTheme="minorHAnsi"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DC01F06"/>
    <w:multiLevelType w:val="hybridMultilevel"/>
    <w:tmpl w:val="10DE6D0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53340A"/>
    <w:multiLevelType w:val="multilevel"/>
    <w:tmpl w:val="2C5C099A"/>
    <w:lvl w:ilvl="0">
      <w:start w:val="1"/>
      <w:numFmt w:val="decimal"/>
      <w:lvlText w:val="%1."/>
      <w:lvlJc w:val="left"/>
      <w:pPr>
        <w:ind w:left="720" w:hanging="360"/>
      </w:pPr>
      <w:rPr>
        <w:rFonts w:hint="default"/>
        <w:i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960" w:hanging="1080"/>
      </w:pPr>
      <w:rPr>
        <w:rFonts w:hint="default"/>
      </w:rPr>
    </w:lvl>
    <w:lvl w:ilvl="8">
      <w:start w:val="1"/>
      <w:numFmt w:val="decimal"/>
      <w:isLgl/>
      <w:lvlText w:val="%1.%2.%3.%4.%5.%6.%7.%8.%9."/>
      <w:lvlJc w:val="left"/>
      <w:pPr>
        <w:ind w:left="4680" w:hanging="1440"/>
      </w:pPr>
      <w:rPr>
        <w:rFonts w:hint="default"/>
      </w:rPr>
    </w:lvl>
  </w:abstractNum>
  <w:abstractNum w:abstractNumId="29" w15:restartNumberingAfterBreak="0">
    <w:nsid w:val="74035C3D"/>
    <w:multiLevelType w:val="hybridMultilevel"/>
    <w:tmpl w:val="5EB830E4"/>
    <w:lvl w:ilvl="0" w:tplc="F7F4E05E">
      <w:numFmt w:val="bullet"/>
      <w:pStyle w:val="BulletingAndNumbering"/>
      <w:lvlText w:val="-"/>
      <w:lvlJc w:val="left"/>
      <w:pPr>
        <w:ind w:left="720" w:hanging="360"/>
      </w:pPr>
      <w:rPr>
        <w:rFonts w:ascii="Sylfaen" w:eastAsiaTheme="minorEastAsia"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D47FE9"/>
    <w:multiLevelType w:val="hybridMultilevel"/>
    <w:tmpl w:val="A03C9DB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7B7A4F4E"/>
    <w:multiLevelType w:val="hybridMultilevel"/>
    <w:tmpl w:val="81DE9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36784E"/>
    <w:multiLevelType w:val="multilevel"/>
    <w:tmpl w:val="3F72811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3" w15:restartNumberingAfterBreak="0">
    <w:nsid w:val="7E5D7F6E"/>
    <w:multiLevelType w:val="multilevel"/>
    <w:tmpl w:val="06A8C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98807299">
    <w:abstractNumId w:val="18"/>
  </w:num>
  <w:num w:numId="2" w16cid:durableId="1872110099">
    <w:abstractNumId w:val="4"/>
  </w:num>
  <w:num w:numId="3" w16cid:durableId="742720642">
    <w:abstractNumId w:val="29"/>
  </w:num>
  <w:num w:numId="4" w16cid:durableId="1863135">
    <w:abstractNumId w:val="17"/>
  </w:num>
  <w:num w:numId="5" w16cid:durableId="868682152">
    <w:abstractNumId w:val="15"/>
  </w:num>
  <w:num w:numId="6" w16cid:durableId="453523718">
    <w:abstractNumId w:val="3"/>
    <w:lvlOverride w:ilvl="0">
      <w:lvl w:ilvl="0">
        <w:start w:val="1"/>
        <w:numFmt w:val="decimal"/>
        <w:pStyle w:val="a"/>
        <w:lvlText w:val="%1."/>
        <w:lvlJc w:val="left"/>
        <w:pPr>
          <w:ind w:left="360" w:hanging="360"/>
        </w:pPr>
        <w:rPr>
          <w:rFonts w:ascii="Sylfaen" w:hAnsi="Sylfaen" w:hint="default"/>
          <w:b/>
          <w:i w:val="0"/>
          <w:color w:val="auto"/>
          <w:sz w:val="24"/>
        </w:rPr>
      </w:lvl>
    </w:lvlOverride>
  </w:num>
  <w:num w:numId="7" w16cid:durableId="1500924064">
    <w:abstractNumId w:val="6"/>
  </w:num>
  <w:num w:numId="8" w16cid:durableId="1598516904">
    <w:abstractNumId w:val="21"/>
  </w:num>
  <w:num w:numId="9" w16cid:durableId="1498036969">
    <w:abstractNumId w:val="27"/>
  </w:num>
  <w:num w:numId="10" w16cid:durableId="2036150995">
    <w:abstractNumId w:val="5"/>
  </w:num>
  <w:num w:numId="11" w16cid:durableId="1666593401">
    <w:abstractNumId w:val="24"/>
  </w:num>
  <w:num w:numId="12" w16cid:durableId="357313462">
    <w:abstractNumId w:val="1"/>
  </w:num>
  <w:num w:numId="13" w16cid:durableId="1450973922">
    <w:abstractNumId w:val="3"/>
  </w:num>
  <w:num w:numId="14" w16cid:durableId="1158226354">
    <w:abstractNumId w:val="31"/>
  </w:num>
  <w:num w:numId="15" w16cid:durableId="1782913438">
    <w:abstractNumId w:val="7"/>
  </w:num>
  <w:num w:numId="16" w16cid:durableId="243732059">
    <w:abstractNumId w:val="20"/>
  </w:num>
  <w:num w:numId="17" w16cid:durableId="1266156277">
    <w:abstractNumId w:val="0"/>
  </w:num>
  <w:num w:numId="18" w16cid:durableId="621348383">
    <w:abstractNumId w:val="0"/>
  </w:num>
  <w:num w:numId="19" w16cid:durableId="1833642032">
    <w:abstractNumId w:val="32"/>
  </w:num>
  <w:num w:numId="20" w16cid:durableId="235634559">
    <w:abstractNumId w:val="26"/>
  </w:num>
  <w:num w:numId="21" w16cid:durableId="1633556713">
    <w:abstractNumId w:val="12"/>
  </w:num>
  <w:num w:numId="22" w16cid:durableId="1837302947">
    <w:abstractNumId w:val="16"/>
  </w:num>
  <w:num w:numId="23" w16cid:durableId="157308244">
    <w:abstractNumId w:val="8"/>
  </w:num>
  <w:num w:numId="24" w16cid:durableId="1211258914">
    <w:abstractNumId w:val="2"/>
  </w:num>
  <w:num w:numId="25" w16cid:durableId="794956110">
    <w:abstractNumId w:val="23"/>
  </w:num>
  <w:num w:numId="26" w16cid:durableId="49889676">
    <w:abstractNumId w:val="22"/>
  </w:num>
  <w:num w:numId="27" w16cid:durableId="2080639240">
    <w:abstractNumId w:val="10"/>
  </w:num>
  <w:num w:numId="28" w16cid:durableId="2116634485">
    <w:abstractNumId w:val="28"/>
  </w:num>
  <w:num w:numId="29" w16cid:durableId="967708394">
    <w:abstractNumId w:val="30"/>
  </w:num>
  <w:num w:numId="30" w16cid:durableId="1024021859">
    <w:abstractNumId w:val="33"/>
  </w:num>
  <w:num w:numId="31" w16cid:durableId="1407339130">
    <w:abstractNumId w:val="25"/>
  </w:num>
  <w:num w:numId="32" w16cid:durableId="1517114554">
    <w:abstractNumId w:val="19"/>
  </w:num>
  <w:num w:numId="33" w16cid:durableId="1428161626">
    <w:abstractNumId w:val="14"/>
  </w:num>
  <w:num w:numId="34" w16cid:durableId="44717027">
    <w:abstractNumId w:val="11"/>
  </w:num>
  <w:num w:numId="35" w16cid:durableId="1841892100">
    <w:abstractNumId w:val="9"/>
  </w:num>
  <w:num w:numId="36" w16cid:durableId="2092041533">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144"/>
  <w:hyphenationZone w:val="14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26B"/>
    <w:rsid w:val="000008A0"/>
    <w:rsid w:val="00000B97"/>
    <w:rsid w:val="000014AB"/>
    <w:rsid w:val="000014E3"/>
    <w:rsid w:val="00001BAC"/>
    <w:rsid w:val="00002CBD"/>
    <w:rsid w:val="00002D69"/>
    <w:rsid w:val="000030FF"/>
    <w:rsid w:val="0000315A"/>
    <w:rsid w:val="0000386E"/>
    <w:rsid w:val="00003D16"/>
    <w:rsid w:val="00004421"/>
    <w:rsid w:val="00004E6D"/>
    <w:rsid w:val="0000523F"/>
    <w:rsid w:val="00005327"/>
    <w:rsid w:val="00005749"/>
    <w:rsid w:val="00006F84"/>
    <w:rsid w:val="000073BC"/>
    <w:rsid w:val="00007650"/>
    <w:rsid w:val="00007F09"/>
    <w:rsid w:val="0001066A"/>
    <w:rsid w:val="0001074A"/>
    <w:rsid w:val="000108F3"/>
    <w:rsid w:val="00010FEB"/>
    <w:rsid w:val="000118FA"/>
    <w:rsid w:val="0001258F"/>
    <w:rsid w:val="00012B58"/>
    <w:rsid w:val="00012EBC"/>
    <w:rsid w:val="0001415A"/>
    <w:rsid w:val="00014307"/>
    <w:rsid w:val="000143A6"/>
    <w:rsid w:val="0001478F"/>
    <w:rsid w:val="0001798C"/>
    <w:rsid w:val="00017FF3"/>
    <w:rsid w:val="00017FF9"/>
    <w:rsid w:val="00020414"/>
    <w:rsid w:val="0002214B"/>
    <w:rsid w:val="00022489"/>
    <w:rsid w:val="00022497"/>
    <w:rsid w:val="000231FE"/>
    <w:rsid w:val="00023CF3"/>
    <w:rsid w:val="00024097"/>
    <w:rsid w:val="000246DB"/>
    <w:rsid w:val="0002474C"/>
    <w:rsid w:val="00025322"/>
    <w:rsid w:val="00025604"/>
    <w:rsid w:val="0002594C"/>
    <w:rsid w:val="000263C2"/>
    <w:rsid w:val="000269EA"/>
    <w:rsid w:val="000277BB"/>
    <w:rsid w:val="00027A32"/>
    <w:rsid w:val="000311C0"/>
    <w:rsid w:val="000318F7"/>
    <w:rsid w:val="00031BBA"/>
    <w:rsid w:val="00031EDB"/>
    <w:rsid w:val="00032179"/>
    <w:rsid w:val="000321AE"/>
    <w:rsid w:val="0003274A"/>
    <w:rsid w:val="000340CA"/>
    <w:rsid w:val="000343B8"/>
    <w:rsid w:val="00034CDF"/>
    <w:rsid w:val="00035EF8"/>
    <w:rsid w:val="00036C97"/>
    <w:rsid w:val="0003726E"/>
    <w:rsid w:val="000374E9"/>
    <w:rsid w:val="0003764D"/>
    <w:rsid w:val="000376C1"/>
    <w:rsid w:val="00040389"/>
    <w:rsid w:val="000403DF"/>
    <w:rsid w:val="000408B2"/>
    <w:rsid w:val="00041E11"/>
    <w:rsid w:val="00042238"/>
    <w:rsid w:val="0004256F"/>
    <w:rsid w:val="00044204"/>
    <w:rsid w:val="00044213"/>
    <w:rsid w:val="0004474C"/>
    <w:rsid w:val="00044CFC"/>
    <w:rsid w:val="000450D7"/>
    <w:rsid w:val="000465C6"/>
    <w:rsid w:val="0004682F"/>
    <w:rsid w:val="000470B3"/>
    <w:rsid w:val="00050342"/>
    <w:rsid w:val="00050CA3"/>
    <w:rsid w:val="00052183"/>
    <w:rsid w:val="00053C9C"/>
    <w:rsid w:val="000541D9"/>
    <w:rsid w:val="000542D1"/>
    <w:rsid w:val="00054390"/>
    <w:rsid w:val="000548A3"/>
    <w:rsid w:val="0005536E"/>
    <w:rsid w:val="000557D3"/>
    <w:rsid w:val="000564FF"/>
    <w:rsid w:val="000567C9"/>
    <w:rsid w:val="00056B8C"/>
    <w:rsid w:val="00057B3E"/>
    <w:rsid w:val="00060712"/>
    <w:rsid w:val="00060C94"/>
    <w:rsid w:val="0006131E"/>
    <w:rsid w:val="00061B2D"/>
    <w:rsid w:val="000623C9"/>
    <w:rsid w:val="00062CCA"/>
    <w:rsid w:val="00064662"/>
    <w:rsid w:val="00066E03"/>
    <w:rsid w:val="00066E17"/>
    <w:rsid w:val="000677B5"/>
    <w:rsid w:val="000716B9"/>
    <w:rsid w:val="00071B66"/>
    <w:rsid w:val="000722E7"/>
    <w:rsid w:val="00072FB3"/>
    <w:rsid w:val="000732FC"/>
    <w:rsid w:val="000734F6"/>
    <w:rsid w:val="00073A7B"/>
    <w:rsid w:val="0007410C"/>
    <w:rsid w:val="00074620"/>
    <w:rsid w:val="00074AF3"/>
    <w:rsid w:val="00074DBD"/>
    <w:rsid w:val="000753EF"/>
    <w:rsid w:val="00075A67"/>
    <w:rsid w:val="00075DC9"/>
    <w:rsid w:val="00075F91"/>
    <w:rsid w:val="000765C9"/>
    <w:rsid w:val="0007723D"/>
    <w:rsid w:val="000774A8"/>
    <w:rsid w:val="0007758E"/>
    <w:rsid w:val="000803FD"/>
    <w:rsid w:val="0008124A"/>
    <w:rsid w:val="00081D8B"/>
    <w:rsid w:val="0008212C"/>
    <w:rsid w:val="00082428"/>
    <w:rsid w:val="000824F9"/>
    <w:rsid w:val="00082537"/>
    <w:rsid w:val="000825D1"/>
    <w:rsid w:val="00083340"/>
    <w:rsid w:val="0008350E"/>
    <w:rsid w:val="00083B1B"/>
    <w:rsid w:val="000841D4"/>
    <w:rsid w:val="0008440D"/>
    <w:rsid w:val="000845E9"/>
    <w:rsid w:val="00085259"/>
    <w:rsid w:val="00086A67"/>
    <w:rsid w:val="00086C06"/>
    <w:rsid w:val="0008768B"/>
    <w:rsid w:val="00087E82"/>
    <w:rsid w:val="00091897"/>
    <w:rsid w:val="0009194B"/>
    <w:rsid w:val="00091E01"/>
    <w:rsid w:val="000925C4"/>
    <w:rsid w:val="0009292C"/>
    <w:rsid w:val="000931E3"/>
    <w:rsid w:val="00093221"/>
    <w:rsid w:val="00093A19"/>
    <w:rsid w:val="0009466E"/>
    <w:rsid w:val="00094E08"/>
    <w:rsid w:val="00095340"/>
    <w:rsid w:val="000954F9"/>
    <w:rsid w:val="000961B1"/>
    <w:rsid w:val="00096376"/>
    <w:rsid w:val="0009643A"/>
    <w:rsid w:val="00096DA8"/>
    <w:rsid w:val="000975A5"/>
    <w:rsid w:val="00097887"/>
    <w:rsid w:val="00097B60"/>
    <w:rsid w:val="00097BB3"/>
    <w:rsid w:val="000A0936"/>
    <w:rsid w:val="000A1471"/>
    <w:rsid w:val="000A14B6"/>
    <w:rsid w:val="000A22A4"/>
    <w:rsid w:val="000A24E4"/>
    <w:rsid w:val="000A338F"/>
    <w:rsid w:val="000A35E3"/>
    <w:rsid w:val="000A3D6C"/>
    <w:rsid w:val="000A5D9C"/>
    <w:rsid w:val="000A629B"/>
    <w:rsid w:val="000A6350"/>
    <w:rsid w:val="000A7A48"/>
    <w:rsid w:val="000B03DE"/>
    <w:rsid w:val="000B0E85"/>
    <w:rsid w:val="000B1253"/>
    <w:rsid w:val="000B128E"/>
    <w:rsid w:val="000B16C5"/>
    <w:rsid w:val="000B19A6"/>
    <w:rsid w:val="000B1E2A"/>
    <w:rsid w:val="000B2686"/>
    <w:rsid w:val="000B2BD8"/>
    <w:rsid w:val="000B3D46"/>
    <w:rsid w:val="000B44A8"/>
    <w:rsid w:val="000B57AD"/>
    <w:rsid w:val="000B5BDF"/>
    <w:rsid w:val="000B714E"/>
    <w:rsid w:val="000B732B"/>
    <w:rsid w:val="000B7E1D"/>
    <w:rsid w:val="000C0204"/>
    <w:rsid w:val="000C31CB"/>
    <w:rsid w:val="000C3473"/>
    <w:rsid w:val="000C37C9"/>
    <w:rsid w:val="000C4314"/>
    <w:rsid w:val="000C44E7"/>
    <w:rsid w:val="000C5E85"/>
    <w:rsid w:val="000C61FD"/>
    <w:rsid w:val="000C6C1E"/>
    <w:rsid w:val="000D04A7"/>
    <w:rsid w:val="000D0C8B"/>
    <w:rsid w:val="000D19A9"/>
    <w:rsid w:val="000D1CB3"/>
    <w:rsid w:val="000D27D5"/>
    <w:rsid w:val="000D4311"/>
    <w:rsid w:val="000D43FE"/>
    <w:rsid w:val="000D456F"/>
    <w:rsid w:val="000D5BE6"/>
    <w:rsid w:val="000D5F93"/>
    <w:rsid w:val="000D6391"/>
    <w:rsid w:val="000D6CF4"/>
    <w:rsid w:val="000D726C"/>
    <w:rsid w:val="000D78A1"/>
    <w:rsid w:val="000E1BCE"/>
    <w:rsid w:val="000E1EDA"/>
    <w:rsid w:val="000E2623"/>
    <w:rsid w:val="000E31E2"/>
    <w:rsid w:val="000E31E3"/>
    <w:rsid w:val="000E356C"/>
    <w:rsid w:val="000E3BE9"/>
    <w:rsid w:val="000E44E7"/>
    <w:rsid w:val="000E54AE"/>
    <w:rsid w:val="000E5EB5"/>
    <w:rsid w:val="000E611B"/>
    <w:rsid w:val="000E61B0"/>
    <w:rsid w:val="000E6BB7"/>
    <w:rsid w:val="000E704E"/>
    <w:rsid w:val="000E70FD"/>
    <w:rsid w:val="000E7F79"/>
    <w:rsid w:val="000F04E0"/>
    <w:rsid w:val="000F06A9"/>
    <w:rsid w:val="000F0BBD"/>
    <w:rsid w:val="000F0E0E"/>
    <w:rsid w:val="000F215F"/>
    <w:rsid w:val="000F24AC"/>
    <w:rsid w:val="000F2787"/>
    <w:rsid w:val="000F30A4"/>
    <w:rsid w:val="000F33B1"/>
    <w:rsid w:val="000F4C43"/>
    <w:rsid w:val="000F534B"/>
    <w:rsid w:val="000F6B1A"/>
    <w:rsid w:val="00100580"/>
    <w:rsid w:val="00100A0F"/>
    <w:rsid w:val="001021C6"/>
    <w:rsid w:val="00102B34"/>
    <w:rsid w:val="00102DAE"/>
    <w:rsid w:val="001030CE"/>
    <w:rsid w:val="0010393A"/>
    <w:rsid w:val="0010412E"/>
    <w:rsid w:val="001045AC"/>
    <w:rsid w:val="001049E0"/>
    <w:rsid w:val="00104BF6"/>
    <w:rsid w:val="00105943"/>
    <w:rsid w:val="0010629D"/>
    <w:rsid w:val="0010672D"/>
    <w:rsid w:val="0010717D"/>
    <w:rsid w:val="00107241"/>
    <w:rsid w:val="001074CE"/>
    <w:rsid w:val="00107920"/>
    <w:rsid w:val="00107BB1"/>
    <w:rsid w:val="0011047F"/>
    <w:rsid w:val="00110782"/>
    <w:rsid w:val="00111B5E"/>
    <w:rsid w:val="00113DDE"/>
    <w:rsid w:val="001140C1"/>
    <w:rsid w:val="00114101"/>
    <w:rsid w:val="0011443C"/>
    <w:rsid w:val="00115AE8"/>
    <w:rsid w:val="00115AF2"/>
    <w:rsid w:val="00115C49"/>
    <w:rsid w:val="00116055"/>
    <w:rsid w:val="00116159"/>
    <w:rsid w:val="00116A8E"/>
    <w:rsid w:val="00116D13"/>
    <w:rsid w:val="00116DC8"/>
    <w:rsid w:val="001179E5"/>
    <w:rsid w:val="00117B66"/>
    <w:rsid w:val="00117CEE"/>
    <w:rsid w:val="0012020D"/>
    <w:rsid w:val="00120D01"/>
    <w:rsid w:val="001211B8"/>
    <w:rsid w:val="001213EB"/>
    <w:rsid w:val="001219EE"/>
    <w:rsid w:val="00122826"/>
    <w:rsid w:val="00124109"/>
    <w:rsid w:val="0012468F"/>
    <w:rsid w:val="00124C9C"/>
    <w:rsid w:val="0012529B"/>
    <w:rsid w:val="00126394"/>
    <w:rsid w:val="001268B8"/>
    <w:rsid w:val="00126B63"/>
    <w:rsid w:val="00126F8A"/>
    <w:rsid w:val="001302F4"/>
    <w:rsid w:val="00130BC3"/>
    <w:rsid w:val="00130F4D"/>
    <w:rsid w:val="00131071"/>
    <w:rsid w:val="00131088"/>
    <w:rsid w:val="001311B8"/>
    <w:rsid w:val="0013237C"/>
    <w:rsid w:val="00132871"/>
    <w:rsid w:val="00133B8F"/>
    <w:rsid w:val="00133D43"/>
    <w:rsid w:val="00134004"/>
    <w:rsid w:val="00134D44"/>
    <w:rsid w:val="001358F7"/>
    <w:rsid w:val="00135D87"/>
    <w:rsid w:val="00136569"/>
    <w:rsid w:val="00136908"/>
    <w:rsid w:val="00136F06"/>
    <w:rsid w:val="00137225"/>
    <w:rsid w:val="0013798D"/>
    <w:rsid w:val="0014083E"/>
    <w:rsid w:val="00142356"/>
    <w:rsid w:val="00142F76"/>
    <w:rsid w:val="00143216"/>
    <w:rsid w:val="00143D02"/>
    <w:rsid w:val="00144599"/>
    <w:rsid w:val="0014491E"/>
    <w:rsid w:val="0014496E"/>
    <w:rsid w:val="00144C7C"/>
    <w:rsid w:val="00145167"/>
    <w:rsid w:val="00145AA9"/>
    <w:rsid w:val="00145C47"/>
    <w:rsid w:val="00146AAB"/>
    <w:rsid w:val="00146BCF"/>
    <w:rsid w:val="0014760D"/>
    <w:rsid w:val="0014776E"/>
    <w:rsid w:val="00147AC7"/>
    <w:rsid w:val="0015053C"/>
    <w:rsid w:val="00150B52"/>
    <w:rsid w:val="001512F8"/>
    <w:rsid w:val="001516EE"/>
    <w:rsid w:val="001517E8"/>
    <w:rsid w:val="001523EF"/>
    <w:rsid w:val="001526A4"/>
    <w:rsid w:val="001528B9"/>
    <w:rsid w:val="00152BBC"/>
    <w:rsid w:val="00153361"/>
    <w:rsid w:val="00155D37"/>
    <w:rsid w:val="001569E6"/>
    <w:rsid w:val="0015746D"/>
    <w:rsid w:val="00157881"/>
    <w:rsid w:val="00157F1E"/>
    <w:rsid w:val="0016015D"/>
    <w:rsid w:val="0016021D"/>
    <w:rsid w:val="0016058F"/>
    <w:rsid w:val="00160C30"/>
    <w:rsid w:val="00161062"/>
    <w:rsid w:val="0016141B"/>
    <w:rsid w:val="001620F3"/>
    <w:rsid w:val="001621A2"/>
    <w:rsid w:val="00162274"/>
    <w:rsid w:val="00162503"/>
    <w:rsid w:val="00162B72"/>
    <w:rsid w:val="00163885"/>
    <w:rsid w:val="00165336"/>
    <w:rsid w:val="00165DF0"/>
    <w:rsid w:val="00165FE6"/>
    <w:rsid w:val="0016643D"/>
    <w:rsid w:val="001665D6"/>
    <w:rsid w:val="0016683C"/>
    <w:rsid w:val="00166934"/>
    <w:rsid w:val="00167344"/>
    <w:rsid w:val="0016740D"/>
    <w:rsid w:val="00170F53"/>
    <w:rsid w:val="001710A9"/>
    <w:rsid w:val="00171141"/>
    <w:rsid w:val="001714C1"/>
    <w:rsid w:val="00171BAC"/>
    <w:rsid w:val="00171DA2"/>
    <w:rsid w:val="00171FAE"/>
    <w:rsid w:val="00173A3C"/>
    <w:rsid w:val="0017460C"/>
    <w:rsid w:val="001746A8"/>
    <w:rsid w:val="00175236"/>
    <w:rsid w:val="001753C9"/>
    <w:rsid w:val="00177B2B"/>
    <w:rsid w:val="00177CF8"/>
    <w:rsid w:val="001804C8"/>
    <w:rsid w:val="001808C4"/>
    <w:rsid w:val="001808C5"/>
    <w:rsid w:val="001809AC"/>
    <w:rsid w:val="001812F0"/>
    <w:rsid w:val="00181B3F"/>
    <w:rsid w:val="0018222C"/>
    <w:rsid w:val="00183591"/>
    <w:rsid w:val="0018557C"/>
    <w:rsid w:val="001864ED"/>
    <w:rsid w:val="0018736F"/>
    <w:rsid w:val="00187CD4"/>
    <w:rsid w:val="00190134"/>
    <w:rsid w:val="00190682"/>
    <w:rsid w:val="00190B82"/>
    <w:rsid w:val="00190CEC"/>
    <w:rsid w:val="00190E7F"/>
    <w:rsid w:val="0019136A"/>
    <w:rsid w:val="00192FBF"/>
    <w:rsid w:val="001930CE"/>
    <w:rsid w:val="00193857"/>
    <w:rsid w:val="00193943"/>
    <w:rsid w:val="00194097"/>
    <w:rsid w:val="001942DE"/>
    <w:rsid w:val="00194E43"/>
    <w:rsid w:val="00194F64"/>
    <w:rsid w:val="001955D6"/>
    <w:rsid w:val="001968BE"/>
    <w:rsid w:val="00196982"/>
    <w:rsid w:val="00196B4C"/>
    <w:rsid w:val="001974E3"/>
    <w:rsid w:val="001A018B"/>
    <w:rsid w:val="001A0921"/>
    <w:rsid w:val="001A1674"/>
    <w:rsid w:val="001A16F5"/>
    <w:rsid w:val="001A1790"/>
    <w:rsid w:val="001A1C92"/>
    <w:rsid w:val="001A1EF8"/>
    <w:rsid w:val="001A41BB"/>
    <w:rsid w:val="001A42D7"/>
    <w:rsid w:val="001A4676"/>
    <w:rsid w:val="001A5339"/>
    <w:rsid w:val="001A644B"/>
    <w:rsid w:val="001A65B2"/>
    <w:rsid w:val="001A688F"/>
    <w:rsid w:val="001A6ED1"/>
    <w:rsid w:val="001A7191"/>
    <w:rsid w:val="001A7D80"/>
    <w:rsid w:val="001A7F24"/>
    <w:rsid w:val="001B111F"/>
    <w:rsid w:val="001B1918"/>
    <w:rsid w:val="001B1C5B"/>
    <w:rsid w:val="001B2305"/>
    <w:rsid w:val="001B2D52"/>
    <w:rsid w:val="001B32D3"/>
    <w:rsid w:val="001B36DE"/>
    <w:rsid w:val="001B3E4E"/>
    <w:rsid w:val="001B4BFC"/>
    <w:rsid w:val="001B5452"/>
    <w:rsid w:val="001B55E7"/>
    <w:rsid w:val="001B5A0D"/>
    <w:rsid w:val="001B6C69"/>
    <w:rsid w:val="001B7104"/>
    <w:rsid w:val="001B74DE"/>
    <w:rsid w:val="001B75F8"/>
    <w:rsid w:val="001B7D4D"/>
    <w:rsid w:val="001C15B4"/>
    <w:rsid w:val="001C23FF"/>
    <w:rsid w:val="001C323F"/>
    <w:rsid w:val="001C4243"/>
    <w:rsid w:val="001C4426"/>
    <w:rsid w:val="001C46A9"/>
    <w:rsid w:val="001C5599"/>
    <w:rsid w:val="001C5959"/>
    <w:rsid w:val="001C5E59"/>
    <w:rsid w:val="001C6561"/>
    <w:rsid w:val="001C71D6"/>
    <w:rsid w:val="001C71E4"/>
    <w:rsid w:val="001D01D6"/>
    <w:rsid w:val="001D02E3"/>
    <w:rsid w:val="001D0597"/>
    <w:rsid w:val="001D116B"/>
    <w:rsid w:val="001D1AEC"/>
    <w:rsid w:val="001D1D9E"/>
    <w:rsid w:val="001D2134"/>
    <w:rsid w:val="001D233D"/>
    <w:rsid w:val="001D273A"/>
    <w:rsid w:val="001D4216"/>
    <w:rsid w:val="001D49B4"/>
    <w:rsid w:val="001D6A62"/>
    <w:rsid w:val="001D7735"/>
    <w:rsid w:val="001E002D"/>
    <w:rsid w:val="001E0FD8"/>
    <w:rsid w:val="001E1F56"/>
    <w:rsid w:val="001E27E5"/>
    <w:rsid w:val="001E32D3"/>
    <w:rsid w:val="001E39A5"/>
    <w:rsid w:val="001E47E0"/>
    <w:rsid w:val="001E49A0"/>
    <w:rsid w:val="001E4F67"/>
    <w:rsid w:val="001E5C74"/>
    <w:rsid w:val="001E650C"/>
    <w:rsid w:val="001E6835"/>
    <w:rsid w:val="001E6B1A"/>
    <w:rsid w:val="001E774F"/>
    <w:rsid w:val="001E7E50"/>
    <w:rsid w:val="001F0696"/>
    <w:rsid w:val="001F0D8B"/>
    <w:rsid w:val="001F0E1A"/>
    <w:rsid w:val="001F0EC2"/>
    <w:rsid w:val="001F114B"/>
    <w:rsid w:val="001F12F7"/>
    <w:rsid w:val="001F2A41"/>
    <w:rsid w:val="001F3250"/>
    <w:rsid w:val="001F3B3B"/>
    <w:rsid w:val="001F3D3B"/>
    <w:rsid w:val="001F3E45"/>
    <w:rsid w:val="001F553C"/>
    <w:rsid w:val="001F6D96"/>
    <w:rsid w:val="001F6E52"/>
    <w:rsid w:val="001F7A7C"/>
    <w:rsid w:val="001F7AC5"/>
    <w:rsid w:val="002003C1"/>
    <w:rsid w:val="00200583"/>
    <w:rsid w:val="0020065D"/>
    <w:rsid w:val="0020101B"/>
    <w:rsid w:val="00201259"/>
    <w:rsid w:val="00201EDE"/>
    <w:rsid w:val="002026A8"/>
    <w:rsid w:val="002033F0"/>
    <w:rsid w:val="00203EEA"/>
    <w:rsid w:val="0020591D"/>
    <w:rsid w:val="00205CC4"/>
    <w:rsid w:val="002060C1"/>
    <w:rsid w:val="002071D4"/>
    <w:rsid w:val="002075F3"/>
    <w:rsid w:val="00207C99"/>
    <w:rsid w:val="00210ABE"/>
    <w:rsid w:val="00210CC2"/>
    <w:rsid w:val="00211C25"/>
    <w:rsid w:val="00211DB4"/>
    <w:rsid w:val="002126AB"/>
    <w:rsid w:val="00212A9D"/>
    <w:rsid w:val="00212AFD"/>
    <w:rsid w:val="00212CBC"/>
    <w:rsid w:val="00213344"/>
    <w:rsid w:val="0021334B"/>
    <w:rsid w:val="00215524"/>
    <w:rsid w:val="002157A5"/>
    <w:rsid w:val="002158A2"/>
    <w:rsid w:val="00215A71"/>
    <w:rsid w:val="00215ACE"/>
    <w:rsid w:val="00215BCC"/>
    <w:rsid w:val="00215BDA"/>
    <w:rsid w:val="00217173"/>
    <w:rsid w:val="0021722C"/>
    <w:rsid w:val="002174BC"/>
    <w:rsid w:val="00217967"/>
    <w:rsid w:val="00217D35"/>
    <w:rsid w:val="00217DDD"/>
    <w:rsid w:val="00221609"/>
    <w:rsid w:val="00221970"/>
    <w:rsid w:val="00222A32"/>
    <w:rsid w:val="00223C24"/>
    <w:rsid w:val="00224A59"/>
    <w:rsid w:val="0022546A"/>
    <w:rsid w:val="00225AE4"/>
    <w:rsid w:val="002263BB"/>
    <w:rsid w:val="00226A61"/>
    <w:rsid w:val="00227008"/>
    <w:rsid w:val="00227091"/>
    <w:rsid w:val="00227616"/>
    <w:rsid w:val="00227DC9"/>
    <w:rsid w:val="00227E9C"/>
    <w:rsid w:val="00230C86"/>
    <w:rsid w:val="00231598"/>
    <w:rsid w:val="00232D57"/>
    <w:rsid w:val="00233329"/>
    <w:rsid w:val="00233542"/>
    <w:rsid w:val="00234468"/>
    <w:rsid w:val="0023463F"/>
    <w:rsid w:val="00234CB3"/>
    <w:rsid w:val="002352BE"/>
    <w:rsid w:val="00235503"/>
    <w:rsid w:val="00235DC7"/>
    <w:rsid w:val="00235E37"/>
    <w:rsid w:val="002361C4"/>
    <w:rsid w:val="002362E2"/>
    <w:rsid w:val="0023664F"/>
    <w:rsid w:val="00236E06"/>
    <w:rsid w:val="00240016"/>
    <w:rsid w:val="00240460"/>
    <w:rsid w:val="00241A05"/>
    <w:rsid w:val="00242E02"/>
    <w:rsid w:val="00243407"/>
    <w:rsid w:val="002447B5"/>
    <w:rsid w:val="00247498"/>
    <w:rsid w:val="0024769D"/>
    <w:rsid w:val="002506A4"/>
    <w:rsid w:val="002509E3"/>
    <w:rsid w:val="00250A35"/>
    <w:rsid w:val="00250BC1"/>
    <w:rsid w:val="00251149"/>
    <w:rsid w:val="00251564"/>
    <w:rsid w:val="002518AE"/>
    <w:rsid w:val="00251AFF"/>
    <w:rsid w:val="002520F4"/>
    <w:rsid w:val="0025272F"/>
    <w:rsid w:val="00253E92"/>
    <w:rsid w:val="0025512F"/>
    <w:rsid w:val="00255297"/>
    <w:rsid w:val="0025594A"/>
    <w:rsid w:val="00257BA7"/>
    <w:rsid w:val="0026066C"/>
    <w:rsid w:val="00260B4C"/>
    <w:rsid w:val="002613AC"/>
    <w:rsid w:val="0026219C"/>
    <w:rsid w:val="00262B0B"/>
    <w:rsid w:val="00263082"/>
    <w:rsid w:val="002632E2"/>
    <w:rsid w:val="00263D4C"/>
    <w:rsid w:val="00263E69"/>
    <w:rsid w:val="002652D0"/>
    <w:rsid w:val="00265447"/>
    <w:rsid w:val="00265970"/>
    <w:rsid w:val="0026664B"/>
    <w:rsid w:val="0026668F"/>
    <w:rsid w:val="002678DF"/>
    <w:rsid w:val="0027027E"/>
    <w:rsid w:val="002716DC"/>
    <w:rsid w:val="002719EA"/>
    <w:rsid w:val="00271B0A"/>
    <w:rsid w:val="00272054"/>
    <w:rsid w:val="002727FD"/>
    <w:rsid w:val="00272A5D"/>
    <w:rsid w:val="00272DFA"/>
    <w:rsid w:val="00273147"/>
    <w:rsid w:val="00273897"/>
    <w:rsid w:val="00273F01"/>
    <w:rsid w:val="00273F34"/>
    <w:rsid w:val="002740C3"/>
    <w:rsid w:val="00274FEF"/>
    <w:rsid w:val="002764A0"/>
    <w:rsid w:val="00277745"/>
    <w:rsid w:val="002777EF"/>
    <w:rsid w:val="002779A0"/>
    <w:rsid w:val="00277BAE"/>
    <w:rsid w:val="00280168"/>
    <w:rsid w:val="002803F8"/>
    <w:rsid w:val="00280EC4"/>
    <w:rsid w:val="00280FC9"/>
    <w:rsid w:val="00282BD4"/>
    <w:rsid w:val="00282D42"/>
    <w:rsid w:val="002838F4"/>
    <w:rsid w:val="002839D2"/>
    <w:rsid w:val="00284669"/>
    <w:rsid w:val="00284F85"/>
    <w:rsid w:val="0028531F"/>
    <w:rsid w:val="002853D4"/>
    <w:rsid w:val="00285A4A"/>
    <w:rsid w:val="00286640"/>
    <w:rsid w:val="0028667C"/>
    <w:rsid w:val="00287098"/>
    <w:rsid w:val="002878E5"/>
    <w:rsid w:val="00287FD2"/>
    <w:rsid w:val="002906CC"/>
    <w:rsid w:val="00290D20"/>
    <w:rsid w:val="00290EFA"/>
    <w:rsid w:val="00291A36"/>
    <w:rsid w:val="00292E5D"/>
    <w:rsid w:val="002941A2"/>
    <w:rsid w:val="00294865"/>
    <w:rsid w:val="00294B09"/>
    <w:rsid w:val="00296292"/>
    <w:rsid w:val="00297837"/>
    <w:rsid w:val="0029799A"/>
    <w:rsid w:val="00297E1E"/>
    <w:rsid w:val="002A037F"/>
    <w:rsid w:val="002A047B"/>
    <w:rsid w:val="002A07A2"/>
    <w:rsid w:val="002A0B92"/>
    <w:rsid w:val="002A173C"/>
    <w:rsid w:val="002A224B"/>
    <w:rsid w:val="002A2EFD"/>
    <w:rsid w:val="002A35FD"/>
    <w:rsid w:val="002A3C27"/>
    <w:rsid w:val="002A4486"/>
    <w:rsid w:val="002A44D6"/>
    <w:rsid w:val="002A497C"/>
    <w:rsid w:val="002A4CDE"/>
    <w:rsid w:val="002A583E"/>
    <w:rsid w:val="002A5C3D"/>
    <w:rsid w:val="002A5D9F"/>
    <w:rsid w:val="002A68B1"/>
    <w:rsid w:val="002A6E58"/>
    <w:rsid w:val="002A7836"/>
    <w:rsid w:val="002A7BA8"/>
    <w:rsid w:val="002A7ECC"/>
    <w:rsid w:val="002B0092"/>
    <w:rsid w:val="002B090B"/>
    <w:rsid w:val="002B152E"/>
    <w:rsid w:val="002B1E33"/>
    <w:rsid w:val="002B26E0"/>
    <w:rsid w:val="002B3A06"/>
    <w:rsid w:val="002B3F08"/>
    <w:rsid w:val="002B424B"/>
    <w:rsid w:val="002B43D5"/>
    <w:rsid w:val="002B49B8"/>
    <w:rsid w:val="002B5083"/>
    <w:rsid w:val="002B50ED"/>
    <w:rsid w:val="002B528C"/>
    <w:rsid w:val="002B53C6"/>
    <w:rsid w:val="002B545D"/>
    <w:rsid w:val="002B5FEB"/>
    <w:rsid w:val="002B60FC"/>
    <w:rsid w:val="002B631E"/>
    <w:rsid w:val="002B6A12"/>
    <w:rsid w:val="002B6B8D"/>
    <w:rsid w:val="002B6CF8"/>
    <w:rsid w:val="002B6E0E"/>
    <w:rsid w:val="002B735C"/>
    <w:rsid w:val="002B7A2B"/>
    <w:rsid w:val="002B7C84"/>
    <w:rsid w:val="002B7E6B"/>
    <w:rsid w:val="002C05D6"/>
    <w:rsid w:val="002C0954"/>
    <w:rsid w:val="002C0BA6"/>
    <w:rsid w:val="002C18D9"/>
    <w:rsid w:val="002C1E25"/>
    <w:rsid w:val="002C3E9C"/>
    <w:rsid w:val="002C47F7"/>
    <w:rsid w:val="002C4BF6"/>
    <w:rsid w:val="002C5181"/>
    <w:rsid w:val="002C6163"/>
    <w:rsid w:val="002C6515"/>
    <w:rsid w:val="002C691C"/>
    <w:rsid w:val="002C7116"/>
    <w:rsid w:val="002C75C4"/>
    <w:rsid w:val="002C7B1C"/>
    <w:rsid w:val="002D047F"/>
    <w:rsid w:val="002D0D02"/>
    <w:rsid w:val="002D17B4"/>
    <w:rsid w:val="002D1BAC"/>
    <w:rsid w:val="002D2B8A"/>
    <w:rsid w:val="002D2BCB"/>
    <w:rsid w:val="002D2F37"/>
    <w:rsid w:val="002D35D0"/>
    <w:rsid w:val="002D37D6"/>
    <w:rsid w:val="002D3D66"/>
    <w:rsid w:val="002D3D80"/>
    <w:rsid w:val="002D40A9"/>
    <w:rsid w:val="002D4F9F"/>
    <w:rsid w:val="002D5363"/>
    <w:rsid w:val="002D60F7"/>
    <w:rsid w:val="002D64DE"/>
    <w:rsid w:val="002D6608"/>
    <w:rsid w:val="002D6FB3"/>
    <w:rsid w:val="002D70B9"/>
    <w:rsid w:val="002D7AAE"/>
    <w:rsid w:val="002D7E7D"/>
    <w:rsid w:val="002E1240"/>
    <w:rsid w:val="002E14C8"/>
    <w:rsid w:val="002E198E"/>
    <w:rsid w:val="002E1E18"/>
    <w:rsid w:val="002E2657"/>
    <w:rsid w:val="002E29A5"/>
    <w:rsid w:val="002E363D"/>
    <w:rsid w:val="002E411C"/>
    <w:rsid w:val="002E4B45"/>
    <w:rsid w:val="002E5267"/>
    <w:rsid w:val="002E543D"/>
    <w:rsid w:val="002E55A1"/>
    <w:rsid w:val="002E5A1F"/>
    <w:rsid w:val="002E5E3C"/>
    <w:rsid w:val="002E672F"/>
    <w:rsid w:val="002E6E04"/>
    <w:rsid w:val="002E74E3"/>
    <w:rsid w:val="002E7950"/>
    <w:rsid w:val="002F01B1"/>
    <w:rsid w:val="002F0507"/>
    <w:rsid w:val="002F0BB0"/>
    <w:rsid w:val="002F0F9B"/>
    <w:rsid w:val="002F1DBE"/>
    <w:rsid w:val="002F220A"/>
    <w:rsid w:val="002F22E2"/>
    <w:rsid w:val="002F239D"/>
    <w:rsid w:val="002F2E41"/>
    <w:rsid w:val="002F381A"/>
    <w:rsid w:val="002F3827"/>
    <w:rsid w:val="002F3A6B"/>
    <w:rsid w:val="002F4B55"/>
    <w:rsid w:val="002F5EE4"/>
    <w:rsid w:val="002F5F03"/>
    <w:rsid w:val="002F612D"/>
    <w:rsid w:val="002F69A8"/>
    <w:rsid w:val="002F70D0"/>
    <w:rsid w:val="002F7575"/>
    <w:rsid w:val="002F7ACE"/>
    <w:rsid w:val="002F7DFA"/>
    <w:rsid w:val="003006F5"/>
    <w:rsid w:val="00300D74"/>
    <w:rsid w:val="00301170"/>
    <w:rsid w:val="00302F0A"/>
    <w:rsid w:val="0030434B"/>
    <w:rsid w:val="0030468F"/>
    <w:rsid w:val="00304760"/>
    <w:rsid w:val="00304F1A"/>
    <w:rsid w:val="00305561"/>
    <w:rsid w:val="00305C80"/>
    <w:rsid w:val="00305DD7"/>
    <w:rsid w:val="00307564"/>
    <w:rsid w:val="0030774D"/>
    <w:rsid w:val="00310146"/>
    <w:rsid w:val="003109D7"/>
    <w:rsid w:val="00310B37"/>
    <w:rsid w:val="00310DA1"/>
    <w:rsid w:val="003110EF"/>
    <w:rsid w:val="00311178"/>
    <w:rsid w:val="00311948"/>
    <w:rsid w:val="00312387"/>
    <w:rsid w:val="00312687"/>
    <w:rsid w:val="00312B7A"/>
    <w:rsid w:val="00312EE0"/>
    <w:rsid w:val="00313B50"/>
    <w:rsid w:val="00314B8B"/>
    <w:rsid w:val="003154D5"/>
    <w:rsid w:val="0031560E"/>
    <w:rsid w:val="0031588A"/>
    <w:rsid w:val="003160B1"/>
    <w:rsid w:val="00316710"/>
    <w:rsid w:val="00316735"/>
    <w:rsid w:val="003172CE"/>
    <w:rsid w:val="003174D5"/>
    <w:rsid w:val="00317FB6"/>
    <w:rsid w:val="003209B1"/>
    <w:rsid w:val="00321C0A"/>
    <w:rsid w:val="0032253E"/>
    <w:rsid w:val="003226E2"/>
    <w:rsid w:val="003244E9"/>
    <w:rsid w:val="003245E3"/>
    <w:rsid w:val="00324E28"/>
    <w:rsid w:val="003252BE"/>
    <w:rsid w:val="003256D9"/>
    <w:rsid w:val="00325EEF"/>
    <w:rsid w:val="00326068"/>
    <w:rsid w:val="0032635E"/>
    <w:rsid w:val="00326B5E"/>
    <w:rsid w:val="00326DE3"/>
    <w:rsid w:val="00327172"/>
    <w:rsid w:val="0032790D"/>
    <w:rsid w:val="003279EE"/>
    <w:rsid w:val="00327A9C"/>
    <w:rsid w:val="0033013F"/>
    <w:rsid w:val="00330780"/>
    <w:rsid w:val="0033119C"/>
    <w:rsid w:val="003317A1"/>
    <w:rsid w:val="003317AB"/>
    <w:rsid w:val="00331F26"/>
    <w:rsid w:val="0033204B"/>
    <w:rsid w:val="0033210F"/>
    <w:rsid w:val="00333B4D"/>
    <w:rsid w:val="00333E48"/>
    <w:rsid w:val="00334CF1"/>
    <w:rsid w:val="00334D19"/>
    <w:rsid w:val="00334F65"/>
    <w:rsid w:val="00335407"/>
    <w:rsid w:val="00335ACA"/>
    <w:rsid w:val="003378E7"/>
    <w:rsid w:val="00337A56"/>
    <w:rsid w:val="00337E6D"/>
    <w:rsid w:val="0034083C"/>
    <w:rsid w:val="003409C4"/>
    <w:rsid w:val="003411F8"/>
    <w:rsid w:val="00341423"/>
    <w:rsid w:val="0034144D"/>
    <w:rsid w:val="0034287F"/>
    <w:rsid w:val="00342F75"/>
    <w:rsid w:val="003431D6"/>
    <w:rsid w:val="00343976"/>
    <w:rsid w:val="00343BB4"/>
    <w:rsid w:val="00343C27"/>
    <w:rsid w:val="003441A2"/>
    <w:rsid w:val="00344CD0"/>
    <w:rsid w:val="00344E08"/>
    <w:rsid w:val="0034508D"/>
    <w:rsid w:val="003459C0"/>
    <w:rsid w:val="0034696D"/>
    <w:rsid w:val="00346B12"/>
    <w:rsid w:val="00346F02"/>
    <w:rsid w:val="003470EE"/>
    <w:rsid w:val="003479F4"/>
    <w:rsid w:val="0035019E"/>
    <w:rsid w:val="003517DF"/>
    <w:rsid w:val="003519A0"/>
    <w:rsid w:val="0035205C"/>
    <w:rsid w:val="003529B9"/>
    <w:rsid w:val="00353759"/>
    <w:rsid w:val="003538A2"/>
    <w:rsid w:val="003539FD"/>
    <w:rsid w:val="00353CF1"/>
    <w:rsid w:val="00353DAF"/>
    <w:rsid w:val="00354037"/>
    <w:rsid w:val="0035420B"/>
    <w:rsid w:val="00354A6B"/>
    <w:rsid w:val="00356119"/>
    <w:rsid w:val="0035683E"/>
    <w:rsid w:val="00356FC3"/>
    <w:rsid w:val="003570CF"/>
    <w:rsid w:val="00357A0A"/>
    <w:rsid w:val="00357A6A"/>
    <w:rsid w:val="00357B86"/>
    <w:rsid w:val="0036076A"/>
    <w:rsid w:val="00361FEF"/>
    <w:rsid w:val="003620DC"/>
    <w:rsid w:val="0036267B"/>
    <w:rsid w:val="003632A6"/>
    <w:rsid w:val="00363D3E"/>
    <w:rsid w:val="00364342"/>
    <w:rsid w:val="003649C6"/>
    <w:rsid w:val="00364BC7"/>
    <w:rsid w:val="00367512"/>
    <w:rsid w:val="00367FC8"/>
    <w:rsid w:val="0037054E"/>
    <w:rsid w:val="00370DA1"/>
    <w:rsid w:val="00370E21"/>
    <w:rsid w:val="00370F32"/>
    <w:rsid w:val="00371B6C"/>
    <w:rsid w:val="0037274A"/>
    <w:rsid w:val="00372B15"/>
    <w:rsid w:val="00373551"/>
    <w:rsid w:val="00373D73"/>
    <w:rsid w:val="0037500A"/>
    <w:rsid w:val="00375189"/>
    <w:rsid w:val="0037563D"/>
    <w:rsid w:val="00375E71"/>
    <w:rsid w:val="003760DF"/>
    <w:rsid w:val="00376494"/>
    <w:rsid w:val="003766BD"/>
    <w:rsid w:val="00376729"/>
    <w:rsid w:val="003768BF"/>
    <w:rsid w:val="00377BB7"/>
    <w:rsid w:val="00377C23"/>
    <w:rsid w:val="00380151"/>
    <w:rsid w:val="00380A71"/>
    <w:rsid w:val="00381847"/>
    <w:rsid w:val="00381AA3"/>
    <w:rsid w:val="00381F6A"/>
    <w:rsid w:val="0038217E"/>
    <w:rsid w:val="0038266C"/>
    <w:rsid w:val="0038278C"/>
    <w:rsid w:val="0038309D"/>
    <w:rsid w:val="00383107"/>
    <w:rsid w:val="0038385F"/>
    <w:rsid w:val="00383C85"/>
    <w:rsid w:val="0038452D"/>
    <w:rsid w:val="003846D5"/>
    <w:rsid w:val="00384C79"/>
    <w:rsid w:val="0038560D"/>
    <w:rsid w:val="00385A7E"/>
    <w:rsid w:val="00385AA7"/>
    <w:rsid w:val="00385AC5"/>
    <w:rsid w:val="00385B56"/>
    <w:rsid w:val="0038669A"/>
    <w:rsid w:val="00386A48"/>
    <w:rsid w:val="00386D4B"/>
    <w:rsid w:val="003870E1"/>
    <w:rsid w:val="0039046F"/>
    <w:rsid w:val="0039057B"/>
    <w:rsid w:val="0039107C"/>
    <w:rsid w:val="003928E8"/>
    <w:rsid w:val="00392D6F"/>
    <w:rsid w:val="00393544"/>
    <w:rsid w:val="0039376A"/>
    <w:rsid w:val="00393E56"/>
    <w:rsid w:val="003941A9"/>
    <w:rsid w:val="00394F48"/>
    <w:rsid w:val="00395B52"/>
    <w:rsid w:val="003964D3"/>
    <w:rsid w:val="00397AEE"/>
    <w:rsid w:val="00397FCA"/>
    <w:rsid w:val="003A0275"/>
    <w:rsid w:val="003A0C08"/>
    <w:rsid w:val="003A16B3"/>
    <w:rsid w:val="003A2777"/>
    <w:rsid w:val="003A29EA"/>
    <w:rsid w:val="003A330F"/>
    <w:rsid w:val="003A38C2"/>
    <w:rsid w:val="003A4085"/>
    <w:rsid w:val="003A4278"/>
    <w:rsid w:val="003A5F81"/>
    <w:rsid w:val="003A6548"/>
    <w:rsid w:val="003A6CBF"/>
    <w:rsid w:val="003A74DB"/>
    <w:rsid w:val="003A756C"/>
    <w:rsid w:val="003B089C"/>
    <w:rsid w:val="003B09E1"/>
    <w:rsid w:val="003B1886"/>
    <w:rsid w:val="003B23A5"/>
    <w:rsid w:val="003B264D"/>
    <w:rsid w:val="003B26E8"/>
    <w:rsid w:val="003B3770"/>
    <w:rsid w:val="003B3E0D"/>
    <w:rsid w:val="003B4342"/>
    <w:rsid w:val="003B488A"/>
    <w:rsid w:val="003B4BB8"/>
    <w:rsid w:val="003B507C"/>
    <w:rsid w:val="003B6AD5"/>
    <w:rsid w:val="003B6B0B"/>
    <w:rsid w:val="003B75B3"/>
    <w:rsid w:val="003B7CAD"/>
    <w:rsid w:val="003C0344"/>
    <w:rsid w:val="003C034D"/>
    <w:rsid w:val="003C0F4B"/>
    <w:rsid w:val="003C0F56"/>
    <w:rsid w:val="003C1BF2"/>
    <w:rsid w:val="003C32FB"/>
    <w:rsid w:val="003C330B"/>
    <w:rsid w:val="003C3468"/>
    <w:rsid w:val="003C3479"/>
    <w:rsid w:val="003C34DD"/>
    <w:rsid w:val="003C37AE"/>
    <w:rsid w:val="003C3A85"/>
    <w:rsid w:val="003C4035"/>
    <w:rsid w:val="003C4608"/>
    <w:rsid w:val="003C4E06"/>
    <w:rsid w:val="003C60BC"/>
    <w:rsid w:val="003C69DA"/>
    <w:rsid w:val="003C6A44"/>
    <w:rsid w:val="003C6E06"/>
    <w:rsid w:val="003C6E17"/>
    <w:rsid w:val="003C6EDD"/>
    <w:rsid w:val="003C7867"/>
    <w:rsid w:val="003C7C12"/>
    <w:rsid w:val="003C7E20"/>
    <w:rsid w:val="003D14DB"/>
    <w:rsid w:val="003D2199"/>
    <w:rsid w:val="003D2F87"/>
    <w:rsid w:val="003D354A"/>
    <w:rsid w:val="003D3F6D"/>
    <w:rsid w:val="003D42D8"/>
    <w:rsid w:val="003D4841"/>
    <w:rsid w:val="003D4B3D"/>
    <w:rsid w:val="003D4B74"/>
    <w:rsid w:val="003D4C86"/>
    <w:rsid w:val="003D51AB"/>
    <w:rsid w:val="003D54BA"/>
    <w:rsid w:val="003D588A"/>
    <w:rsid w:val="003D58D7"/>
    <w:rsid w:val="003D6D9D"/>
    <w:rsid w:val="003D71A5"/>
    <w:rsid w:val="003E0692"/>
    <w:rsid w:val="003E0EC0"/>
    <w:rsid w:val="003E11E4"/>
    <w:rsid w:val="003E130F"/>
    <w:rsid w:val="003E1A68"/>
    <w:rsid w:val="003E1D4C"/>
    <w:rsid w:val="003E1E12"/>
    <w:rsid w:val="003E2129"/>
    <w:rsid w:val="003E2233"/>
    <w:rsid w:val="003E2A25"/>
    <w:rsid w:val="003E4C37"/>
    <w:rsid w:val="003E517C"/>
    <w:rsid w:val="003E649A"/>
    <w:rsid w:val="003E7346"/>
    <w:rsid w:val="003E73C1"/>
    <w:rsid w:val="003E74AE"/>
    <w:rsid w:val="003E77B9"/>
    <w:rsid w:val="003F07B6"/>
    <w:rsid w:val="003F11A7"/>
    <w:rsid w:val="003F17C1"/>
    <w:rsid w:val="003F4B1B"/>
    <w:rsid w:val="003F55E2"/>
    <w:rsid w:val="003F59E6"/>
    <w:rsid w:val="003F65A3"/>
    <w:rsid w:val="003F71D9"/>
    <w:rsid w:val="003F77EE"/>
    <w:rsid w:val="003F78D6"/>
    <w:rsid w:val="003F793F"/>
    <w:rsid w:val="003F7A13"/>
    <w:rsid w:val="003F7A4C"/>
    <w:rsid w:val="00400A22"/>
    <w:rsid w:val="00400A4A"/>
    <w:rsid w:val="00400AD9"/>
    <w:rsid w:val="00400EBA"/>
    <w:rsid w:val="00401387"/>
    <w:rsid w:val="004015FD"/>
    <w:rsid w:val="00401AD5"/>
    <w:rsid w:val="00401F7F"/>
    <w:rsid w:val="00402027"/>
    <w:rsid w:val="00402FB0"/>
    <w:rsid w:val="00403571"/>
    <w:rsid w:val="00403594"/>
    <w:rsid w:val="00403E3E"/>
    <w:rsid w:val="0040424A"/>
    <w:rsid w:val="00404A37"/>
    <w:rsid w:val="00405870"/>
    <w:rsid w:val="0040599F"/>
    <w:rsid w:val="0040655A"/>
    <w:rsid w:val="00406D4A"/>
    <w:rsid w:val="00406ED0"/>
    <w:rsid w:val="00407446"/>
    <w:rsid w:val="00407CD9"/>
    <w:rsid w:val="00410A7A"/>
    <w:rsid w:val="00410B46"/>
    <w:rsid w:val="00411423"/>
    <w:rsid w:val="00412156"/>
    <w:rsid w:val="00412818"/>
    <w:rsid w:val="004129C5"/>
    <w:rsid w:val="004131A7"/>
    <w:rsid w:val="004131EF"/>
    <w:rsid w:val="00413484"/>
    <w:rsid w:val="00414728"/>
    <w:rsid w:val="00414938"/>
    <w:rsid w:val="00414A52"/>
    <w:rsid w:val="0041544E"/>
    <w:rsid w:val="004154E6"/>
    <w:rsid w:val="00415766"/>
    <w:rsid w:val="00415C7C"/>
    <w:rsid w:val="00415EF5"/>
    <w:rsid w:val="004165B8"/>
    <w:rsid w:val="00417390"/>
    <w:rsid w:val="00417A68"/>
    <w:rsid w:val="00420E73"/>
    <w:rsid w:val="004216E8"/>
    <w:rsid w:val="0042215C"/>
    <w:rsid w:val="004226BC"/>
    <w:rsid w:val="00422908"/>
    <w:rsid w:val="00422B40"/>
    <w:rsid w:val="00423D57"/>
    <w:rsid w:val="004247A8"/>
    <w:rsid w:val="00424B6B"/>
    <w:rsid w:val="00425963"/>
    <w:rsid w:val="00426209"/>
    <w:rsid w:val="00426584"/>
    <w:rsid w:val="0042695A"/>
    <w:rsid w:val="0043020D"/>
    <w:rsid w:val="004303B2"/>
    <w:rsid w:val="00431269"/>
    <w:rsid w:val="00431332"/>
    <w:rsid w:val="00431A5B"/>
    <w:rsid w:val="0043224F"/>
    <w:rsid w:val="004323E2"/>
    <w:rsid w:val="00432716"/>
    <w:rsid w:val="00432C25"/>
    <w:rsid w:val="00432FAD"/>
    <w:rsid w:val="00433A40"/>
    <w:rsid w:val="00433E23"/>
    <w:rsid w:val="004341A5"/>
    <w:rsid w:val="00435309"/>
    <w:rsid w:val="00435CF8"/>
    <w:rsid w:val="00437114"/>
    <w:rsid w:val="00437221"/>
    <w:rsid w:val="00437458"/>
    <w:rsid w:val="00437719"/>
    <w:rsid w:val="0043793A"/>
    <w:rsid w:val="00437BFD"/>
    <w:rsid w:val="004409EA"/>
    <w:rsid w:val="00440ACE"/>
    <w:rsid w:val="00440CC8"/>
    <w:rsid w:val="00440D85"/>
    <w:rsid w:val="0044158E"/>
    <w:rsid w:val="00441D80"/>
    <w:rsid w:val="004425F8"/>
    <w:rsid w:val="0044265C"/>
    <w:rsid w:val="004435B8"/>
    <w:rsid w:val="00443E2C"/>
    <w:rsid w:val="0044438E"/>
    <w:rsid w:val="004449A0"/>
    <w:rsid w:val="00444CDF"/>
    <w:rsid w:val="004453DF"/>
    <w:rsid w:val="004458B4"/>
    <w:rsid w:val="00446D25"/>
    <w:rsid w:val="00446E07"/>
    <w:rsid w:val="00450B85"/>
    <w:rsid w:val="00450C61"/>
    <w:rsid w:val="00451F8F"/>
    <w:rsid w:val="004520DE"/>
    <w:rsid w:val="00452A29"/>
    <w:rsid w:val="0045357D"/>
    <w:rsid w:val="004537DB"/>
    <w:rsid w:val="00453D7B"/>
    <w:rsid w:val="00454EB4"/>
    <w:rsid w:val="00455405"/>
    <w:rsid w:val="0045593B"/>
    <w:rsid w:val="0045593E"/>
    <w:rsid w:val="004563D5"/>
    <w:rsid w:val="00456E35"/>
    <w:rsid w:val="00456E46"/>
    <w:rsid w:val="00457B3B"/>
    <w:rsid w:val="00457CD4"/>
    <w:rsid w:val="004607DB"/>
    <w:rsid w:val="00460B4B"/>
    <w:rsid w:val="00460BF8"/>
    <w:rsid w:val="004617B1"/>
    <w:rsid w:val="00461B7D"/>
    <w:rsid w:val="00461D27"/>
    <w:rsid w:val="00461E69"/>
    <w:rsid w:val="00463854"/>
    <w:rsid w:val="00464B3E"/>
    <w:rsid w:val="00466AC5"/>
    <w:rsid w:val="00467787"/>
    <w:rsid w:val="00470528"/>
    <w:rsid w:val="0047065B"/>
    <w:rsid w:val="00470DEE"/>
    <w:rsid w:val="00472A35"/>
    <w:rsid w:val="00472ACE"/>
    <w:rsid w:val="0047356C"/>
    <w:rsid w:val="00474399"/>
    <w:rsid w:val="00474F9E"/>
    <w:rsid w:val="004754C9"/>
    <w:rsid w:val="00475BE0"/>
    <w:rsid w:val="00475E58"/>
    <w:rsid w:val="00475F4A"/>
    <w:rsid w:val="004766DB"/>
    <w:rsid w:val="00476CCA"/>
    <w:rsid w:val="00477AA0"/>
    <w:rsid w:val="00477B55"/>
    <w:rsid w:val="00477CBE"/>
    <w:rsid w:val="00477DAD"/>
    <w:rsid w:val="004808FD"/>
    <w:rsid w:val="00480DC1"/>
    <w:rsid w:val="0048101D"/>
    <w:rsid w:val="004813DF"/>
    <w:rsid w:val="00481452"/>
    <w:rsid w:val="004827AD"/>
    <w:rsid w:val="00483AE2"/>
    <w:rsid w:val="00485776"/>
    <w:rsid w:val="00485969"/>
    <w:rsid w:val="00486659"/>
    <w:rsid w:val="00486A5D"/>
    <w:rsid w:val="004875AC"/>
    <w:rsid w:val="00487F90"/>
    <w:rsid w:val="004900DB"/>
    <w:rsid w:val="00490133"/>
    <w:rsid w:val="00490159"/>
    <w:rsid w:val="0049044B"/>
    <w:rsid w:val="004904B2"/>
    <w:rsid w:val="004906D4"/>
    <w:rsid w:val="00491199"/>
    <w:rsid w:val="00491736"/>
    <w:rsid w:val="00491E07"/>
    <w:rsid w:val="00492383"/>
    <w:rsid w:val="00493C93"/>
    <w:rsid w:val="00494189"/>
    <w:rsid w:val="00495300"/>
    <w:rsid w:val="00495306"/>
    <w:rsid w:val="004953FF"/>
    <w:rsid w:val="00495BF3"/>
    <w:rsid w:val="00497118"/>
    <w:rsid w:val="00497676"/>
    <w:rsid w:val="004A02DA"/>
    <w:rsid w:val="004A0A79"/>
    <w:rsid w:val="004A14BC"/>
    <w:rsid w:val="004A1619"/>
    <w:rsid w:val="004A25B4"/>
    <w:rsid w:val="004A3C39"/>
    <w:rsid w:val="004A4487"/>
    <w:rsid w:val="004A44B9"/>
    <w:rsid w:val="004A47ED"/>
    <w:rsid w:val="004A51DC"/>
    <w:rsid w:val="004A5DF7"/>
    <w:rsid w:val="004A60C7"/>
    <w:rsid w:val="004A672D"/>
    <w:rsid w:val="004A6A93"/>
    <w:rsid w:val="004A6CBB"/>
    <w:rsid w:val="004A7ED3"/>
    <w:rsid w:val="004B13AA"/>
    <w:rsid w:val="004B1677"/>
    <w:rsid w:val="004B1B2E"/>
    <w:rsid w:val="004B1CCE"/>
    <w:rsid w:val="004B1EB5"/>
    <w:rsid w:val="004B33D2"/>
    <w:rsid w:val="004B3679"/>
    <w:rsid w:val="004B3D3A"/>
    <w:rsid w:val="004B4286"/>
    <w:rsid w:val="004B4EAB"/>
    <w:rsid w:val="004B58C6"/>
    <w:rsid w:val="004B76B9"/>
    <w:rsid w:val="004B7B46"/>
    <w:rsid w:val="004C039B"/>
    <w:rsid w:val="004C0533"/>
    <w:rsid w:val="004C0CDB"/>
    <w:rsid w:val="004C22AB"/>
    <w:rsid w:val="004C2ED6"/>
    <w:rsid w:val="004C3713"/>
    <w:rsid w:val="004C378F"/>
    <w:rsid w:val="004C4643"/>
    <w:rsid w:val="004C4877"/>
    <w:rsid w:val="004C5879"/>
    <w:rsid w:val="004C5E64"/>
    <w:rsid w:val="004C6068"/>
    <w:rsid w:val="004C6156"/>
    <w:rsid w:val="004C6393"/>
    <w:rsid w:val="004C667C"/>
    <w:rsid w:val="004C6C65"/>
    <w:rsid w:val="004C6D35"/>
    <w:rsid w:val="004C719F"/>
    <w:rsid w:val="004C7931"/>
    <w:rsid w:val="004C7F99"/>
    <w:rsid w:val="004D04CE"/>
    <w:rsid w:val="004D0805"/>
    <w:rsid w:val="004D0A46"/>
    <w:rsid w:val="004D10F0"/>
    <w:rsid w:val="004D14E7"/>
    <w:rsid w:val="004D32B5"/>
    <w:rsid w:val="004D4300"/>
    <w:rsid w:val="004D486D"/>
    <w:rsid w:val="004D529D"/>
    <w:rsid w:val="004D70F4"/>
    <w:rsid w:val="004D74D4"/>
    <w:rsid w:val="004D7663"/>
    <w:rsid w:val="004D7943"/>
    <w:rsid w:val="004D7AD6"/>
    <w:rsid w:val="004D7DD1"/>
    <w:rsid w:val="004E0F4F"/>
    <w:rsid w:val="004E101E"/>
    <w:rsid w:val="004E129C"/>
    <w:rsid w:val="004E169C"/>
    <w:rsid w:val="004E2D6D"/>
    <w:rsid w:val="004E48E8"/>
    <w:rsid w:val="004E528A"/>
    <w:rsid w:val="004E539D"/>
    <w:rsid w:val="004E55D6"/>
    <w:rsid w:val="004E5C02"/>
    <w:rsid w:val="004E5E27"/>
    <w:rsid w:val="004E64F3"/>
    <w:rsid w:val="004E6C46"/>
    <w:rsid w:val="004F09B8"/>
    <w:rsid w:val="004F0BC8"/>
    <w:rsid w:val="004F0CB3"/>
    <w:rsid w:val="004F10D7"/>
    <w:rsid w:val="004F115E"/>
    <w:rsid w:val="004F1F22"/>
    <w:rsid w:val="004F2168"/>
    <w:rsid w:val="004F2214"/>
    <w:rsid w:val="004F3210"/>
    <w:rsid w:val="004F345D"/>
    <w:rsid w:val="004F3F1C"/>
    <w:rsid w:val="004F40BA"/>
    <w:rsid w:val="004F45D5"/>
    <w:rsid w:val="004F45F4"/>
    <w:rsid w:val="004F4894"/>
    <w:rsid w:val="004F60CF"/>
    <w:rsid w:val="004F71A5"/>
    <w:rsid w:val="00500331"/>
    <w:rsid w:val="00500461"/>
    <w:rsid w:val="0050050A"/>
    <w:rsid w:val="0050064A"/>
    <w:rsid w:val="00501201"/>
    <w:rsid w:val="00502418"/>
    <w:rsid w:val="00502BE0"/>
    <w:rsid w:val="00503183"/>
    <w:rsid w:val="00503BD9"/>
    <w:rsid w:val="00503BE3"/>
    <w:rsid w:val="00503C56"/>
    <w:rsid w:val="00503C99"/>
    <w:rsid w:val="0050446F"/>
    <w:rsid w:val="00504660"/>
    <w:rsid w:val="0050474F"/>
    <w:rsid w:val="0050527C"/>
    <w:rsid w:val="00505FD9"/>
    <w:rsid w:val="00506CA8"/>
    <w:rsid w:val="00507CFA"/>
    <w:rsid w:val="00510913"/>
    <w:rsid w:val="0051097C"/>
    <w:rsid w:val="00510C76"/>
    <w:rsid w:val="00512D1E"/>
    <w:rsid w:val="005135B1"/>
    <w:rsid w:val="00513C78"/>
    <w:rsid w:val="00514355"/>
    <w:rsid w:val="005143CC"/>
    <w:rsid w:val="005143D9"/>
    <w:rsid w:val="00514AAB"/>
    <w:rsid w:val="00514FDE"/>
    <w:rsid w:val="0051588D"/>
    <w:rsid w:val="00516250"/>
    <w:rsid w:val="00517893"/>
    <w:rsid w:val="005209D7"/>
    <w:rsid w:val="00520A3B"/>
    <w:rsid w:val="0052112C"/>
    <w:rsid w:val="005218A5"/>
    <w:rsid w:val="0052246E"/>
    <w:rsid w:val="0052265A"/>
    <w:rsid w:val="00522734"/>
    <w:rsid w:val="005231BD"/>
    <w:rsid w:val="00523A98"/>
    <w:rsid w:val="005252D8"/>
    <w:rsid w:val="00525339"/>
    <w:rsid w:val="005255D9"/>
    <w:rsid w:val="005257FC"/>
    <w:rsid w:val="00525FF7"/>
    <w:rsid w:val="0052642A"/>
    <w:rsid w:val="005302EF"/>
    <w:rsid w:val="00530A73"/>
    <w:rsid w:val="00530D0B"/>
    <w:rsid w:val="00531471"/>
    <w:rsid w:val="005333A4"/>
    <w:rsid w:val="005336A1"/>
    <w:rsid w:val="005336A6"/>
    <w:rsid w:val="00533CA6"/>
    <w:rsid w:val="005341A7"/>
    <w:rsid w:val="00534B11"/>
    <w:rsid w:val="00535986"/>
    <w:rsid w:val="00536D12"/>
    <w:rsid w:val="00537157"/>
    <w:rsid w:val="005401DD"/>
    <w:rsid w:val="00540DAB"/>
    <w:rsid w:val="005419A8"/>
    <w:rsid w:val="00541C9B"/>
    <w:rsid w:val="00541CBA"/>
    <w:rsid w:val="005426D6"/>
    <w:rsid w:val="00542DE1"/>
    <w:rsid w:val="00543A30"/>
    <w:rsid w:val="00543DDD"/>
    <w:rsid w:val="00543EF7"/>
    <w:rsid w:val="00545273"/>
    <w:rsid w:val="005460EB"/>
    <w:rsid w:val="0054768E"/>
    <w:rsid w:val="00547E9F"/>
    <w:rsid w:val="0055005E"/>
    <w:rsid w:val="0055057D"/>
    <w:rsid w:val="00551CCE"/>
    <w:rsid w:val="005521A9"/>
    <w:rsid w:val="00552C9F"/>
    <w:rsid w:val="00552DF3"/>
    <w:rsid w:val="00553830"/>
    <w:rsid w:val="005538C0"/>
    <w:rsid w:val="005538FB"/>
    <w:rsid w:val="0055436F"/>
    <w:rsid w:val="005550FD"/>
    <w:rsid w:val="00555CF3"/>
    <w:rsid w:val="005569F8"/>
    <w:rsid w:val="00556AD8"/>
    <w:rsid w:val="00560453"/>
    <w:rsid w:val="005612DB"/>
    <w:rsid w:val="00561578"/>
    <w:rsid w:val="00561BBE"/>
    <w:rsid w:val="00561C2C"/>
    <w:rsid w:val="00561F77"/>
    <w:rsid w:val="005629EA"/>
    <w:rsid w:val="00562A0F"/>
    <w:rsid w:val="00562B2B"/>
    <w:rsid w:val="00563221"/>
    <w:rsid w:val="005632E1"/>
    <w:rsid w:val="00563751"/>
    <w:rsid w:val="00565043"/>
    <w:rsid w:val="0056632B"/>
    <w:rsid w:val="0056661D"/>
    <w:rsid w:val="00566C71"/>
    <w:rsid w:val="005672DE"/>
    <w:rsid w:val="00567B83"/>
    <w:rsid w:val="00567CFB"/>
    <w:rsid w:val="00570A94"/>
    <w:rsid w:val="0057124E"/>
    <w:rsid w:val="005712F9"/>
    <w:rsid w:val="00571A48"/>
    <w:rsid w:val="00571A5B"/>
    <w:rsid w:val="005732F1"/>
    <w:rsid w:val="005737D4"/>
    <w:rsid w:val="00573840"/>
    <w:rsid w:val="0057394E"/>
    <w:rsid w:val="00574EEC"/>
    <w:rsid w:val="00575CF9"/>
    <w:rsid w:val="00576356"/>
    <w:rsid w:val="0057686D"/>
    <w:rsid w:val="00576C4D"/>
    <w:rsid w:val="005770C3"/>
    <w:rsid w:val="005777CF"/>
    <w:rsid w:val="0058056E"/>
    <w:rsid w:val="005806CC"/>
    <w:rsid w:val="005816DD"/>
    <w:rsid w:val="005822C4"/>
    <w:rsid w:val="00582A68"/>
    <w:rsid w:val="00583E86"/>
    <w:rsid w:val="00584171"/>
    <w:rsid w:val="005845D7"/>
    <w:rsid w:val="00584701"/>
    <w:rsid w:val="0058473C"/>
    <w:rsid w:val="005852E3"/>
    <w:rsid w:val="005852FF"/>
    <w:rsid w:val="00585529"/>
    <w:rsid w:val="00586A4B"/>
    <w:rsid w:val="00586B01"/>
    <w:rsid w:val="005875D1"/>
    <w:rsid w:val="00591263"/>
    <w:rsid w:val="005918C7"/>
    <w:rsid w:val="005918EE"/>
    <w:rsid w:val="00592A56"/>
    <w:rsid w:val="00592A8B"/>
    <w:rsid w:val="00593707"/>
    <w:rsid w:val="00593AFF"/>
    <w:rsid w:val="00593DA0"/>
    <w:rsid w:val="0059408C"/>
    <w:rsid w:val="005948B4"/>
    <w:rsid w:val="00595821"/>
    <w:rsid w:val="00595ABC"/>
    <w:rsid w:val="0059615A"/>
    <w:rsid w:val="00596875"/>
    <w:rsid w:val="00596DFE"/>
    <w:rsid w:val="0059744F"/>
    <w:rsid w:val="00597B5F"/>
    <w:rsid w:val="005A00F8"/>
    <w:rsid w:val="005A12FF"/>
    <w:rsid w:val="005A14E8"/>
    <w:rsid w:val="005A2328"/>
    <w:rsid w:val="005A2BE9"/>
    <w:rsid w:val="005A2F45"/>
    <w:rsid w:val="005A3103"/>
    <w:rsid w:val="005A35BC"/>
    <w:rsid w:val="005A4702"/>
    <w:rsid w:val="005A5FB8"/>
    <w:rsid w:val="005A6A1C"/>
    <w:rsid w:val="005A78E3"/>
    <w:rsid w:val="005A7D2F"/>
    <w:rsid w:val="005A7FE8"/>
    <w:rsid w:val="005B19F5"/>
    <w:rsid w:val="005B36C9"/>
    <w:rsid w:val="005B3EE2"/>
    <w:rsid w:val="005B4110"/>
    <w:rsid w:val="005B44F8"/>
    <w:rsid w:val="005B4D0D"/>
    <w:rsid w:val="005B5298"/>
    <w:rsid w:val="005B61B1"/>
    <w:rsid w:val="005B7257"/>
    <w:rsid w:val="005C17FD"/>
    <w:rsid w:val="005C26CF"/>
    <w:rsid w:val="005C285E"/>
    <w:rsid w:val="005C29BA"/>
    <w:rsid w:val="005C29FD"/>
    <w:rsid w:val="005C42DD"/>
    <w:rsid w:val="005C4EC7"/>
    <w:rsid w:val="005C5079"/>
    <w:rsid w:val="005C57A8"/>
    <w:rsid w:val="005C5999"/>
    <w:rsid w:val="005C668A"/>
    <w:rsid w:val="005C66A4"/>
    <w:rsid w:val="005C7A36"/>
    <w:rsid w:val="005D085B"/>
    <w:rsid w:val="005D18AA"/>
    <w:rsid w:val="005D1A47"/>
    <w:rsid w:val="005D358F"/>
    <w:rsid w:val="005D3DA3"/>
    <w:rsid w:val="005D40F5"/>
    <w:rsid w:val="005D5EAF"/>
    <w:rsid w:val="005D629D"/>
    <w:rsid w:val="005D65B2"/>
    <w:rsid w:val="005D7032"/>
    <w:rsid w:val="005D755A"/>
    <w:rsid w:val="005E1A54"/>
    <w:rsid w:val="005E1B28"/>
    <w:rsid w:val="005E2EA5"/>
    <w:rsid w:val="005E30C3"/>
    <w:rsid w:val="005E33AA"/>
    <w:rsid w:val="005E3995"/>
    <w:rsid w:val="005E3BFC"/>
    <w:rsid w:val="005E3D83"/>
    <w:rsid w:val="005E3F5D"/>
    <w:rsid w:val="005E4082"/>
    <w:rsid w:val="005E54DF"/>
    <w:rsid w:val="005E5BC1"/>
    <w:rsid w:val="005E5D48"/>
    <w:rsid w:val="005E659A"/>
    <w:rsid w:val="005E6DD1"/>
    <w:rsid w:val="005E74CD"/>
    <w:rsid w:val="005E77D7"/>
    <w:rsid w:val="005F0796"/>
    <w:rsid w:val="005F212A"/>
    <w:rsid w:val="005F21CB"/>
    <w:rsid w:val="005F2891"/>
    <w:rsid w:val="005F4088"/>
    <w:rsid w:val="005F41C4"/>
    <w:rsid w:val="005F45C6"/>
    <w:rsid w:val="005F46D2"/>
    <w:rsid w:val="005F47CF"/>
    <w:rsid w:val="005F480C"/>
    <w:rsid w:val="005F5000"/>
    <w:rsid w:val="005F59B0"/>
    <w:rsid w:val="005F5EE4"/>
    <w:rsid w:val="005F60AD"/>
    <w:rsid w:val="005F6BFF"/>
    <w:rsid w:val="005F6F02"/>
    <w:rsid w:val="005F7BEF"/>
    <w:rsid w:val="005F7E90"/>
    <w:rsid w:val="006000FB"/>
    <w:rsid w:val="00600248"/>
    <w:rsid w:val="00600262"/>
    <w:rsid w:val="00600859"/>
    <w:rsid w:val="00601380"/>
    <w:rsid w:val="00601E0A"/>
    <w:rsid w:val="00602056"/>
    <w:rsid w:val="0060270F"/>
    <w:rsid w:val="006034DE"/>
    <w:rsid w:val="00603CB7"/>
    <w:rsid w:val="0060456A"/>
    <w:rsid w:val="0060487E"/>
    <w:rsid w:val="00604CE1"/>
    <w:rsid w:val="00605399"/>
    <w:rsid w:val="00605483"/>
    <w:rsid w:val="006054A9"/>
    <w:rsid w:val="00605792"/>
    <w:rsid w:val="00606154"/>
    <w:rsid w:val="0060763B"/>
    <w:rsid w:val="00607B21"/>
    <w:rsid w:val="00610904"/>
    <w:rsid w:val="00610C96"/>
    <w:rsid w:val="006114D2"/>
    <w:rsid w:val="00611F57"/>
    <w:rsid w:val="006121B9"/>
    <w:rsid w:val="00612C4F"/>
    <w:rsid w:val="00612E1F"/>
    <w:rsid w:val="006138C5"/>
    <w:rsid w:val="00613997"/>
    <w:rsid w:val="00613B0B"/>
    <w:rsid w:val="00615AA3"/>
    <w:rsid w:val="00615BCD"/>
    <w:rsid w:val="00616029"/>
    <w:rsid w:val="00616D6C"/>
    <w:rsid w:val="00616FBA"/>
    <w:rsid w:val="00617752"/>
    <w:rsid w:val="0061795C"/>
    <w:rsid w:val="00617E93"/>
    <w:rsid w:val="0062025D"/>
    <w:rsid w:val="00621DC7"/>
    <w:rsid w:val="00622975"/>
    <w:rsid w:val="00622BC6"/>
    <w:rsid w:val="00622D6A"/>
    <w:rsid w:val="0062326F"/>
    <w:rsid w:val="006234D9"/>
    <w:rsid w:val="00623D34"/>
    <w:rsid w:val="00623EC7"/>
    <w:rsid w:val="00624A48"/>
    <w:rsid w:val="0062526A"/>
    <w:rsid w:val="00625784"/>
    <w:rsid w:val="00626040"/>
    <w:rsid w:val="006267DC"/>
    <w:rsid w:val="006269F0"/>
    <w:rsid w:val="00626C16"/>
    <w:rsid w:val="00626C93"/>
    <w:rsid w:val="00627D89"/>
    <w:rsid w:val="00630155"/>
    <w:rsid w:val="0063030D"/>
    <w:rsid w:val="00630AE6"/>
    <w:rsid w:val="0063128C"/>
    <w:rsid w:val="0063268A"/>
    <w:rsid w:val="00632696"/>
    <w:rsid w:val="00633247"/>
    <w:rsid w:val="00633A1D"/>
    <w:rsid w:val="00633F2A"/>
    <w:rsid w:val="006340B2"/>
    <w:rsid w:val="006358A9"/>
    <w:rsid w:val="006359E5"/>
    <w:rsid w:val="00636438"/>
    <w:rsid w:val="00636756"/>
    <w:rsid w:val="0064065C"/>
    <w:rsid w:val="006412B9"/>
    <w:rsid w:val="00641AC7"/>
    <w:rsid w:val="0064267F"/>
    <w:rsid w:val="00642A70"/>
    <w:rsid w:val="00642C0E"/>
    <w:rsid w:val="00643C7F"/>
    <w:rsid w:val="00643D33"/>
    <w:rsid w:val="00645F56"/>
    <w:rsid w:val="00646DE5"/>
    <w:rsid w:val="00646E02"/>
    <w:rsid w:val="00647F5F"/>
    <w:rsid w:val="006505ED"/>
    <w:rsid w:val="0065091F"/>
    <w:rsid w:val="00651252"/>
    <w:rsid w:val="00651AAE"/>
    <w:rsid w:val="00651C45"/>
    <w:rsid w:val="00652C70"/>
    <w:rsid w:val="00653248"/>
    <w:rsid w:val="0065340B"/>
    <w:rsid w:val="00653558"/>
    <w:rsid w:val="00654C44"/>
    <w:rsid w:val="006556AE"/>
    <w:rsid w:val="006557B0"/>
    <w:rsid w:val="00656CAE"/>
    <w:rsid w:val="00656E94"/>
    <w:rsid w:val="00656F89"/>
    <w:rsid w:val="0065705B"/>
    <w:rsid w:val="00661C66"/>
    <w:rsid w:val="006627EC"/>
    <w:rsid w:val="00663B69"/>
    <w:rsid w:val="00663E00"/>
    <w:rsid w:val="00663F45"/>
    <w:rsid w:val="0066444F"/>
    <w:rsid w:val="00664A5C"/>
    <w:rsid w:val="00664DA3"/>
    <w:rsid w:val="006658A5"/>
    <w:rsid w:val="00665B2A"/>
    <w:rsid w:val="006660F2"/>
    <w:rsid w:val="0066680A"/>
    <w:rsid w:val="00667074"/>
    <w:rsid w:val="006671AF"/>
    <w:rsid w:val="006675C4"/>
    <w:rsid w:val="0067036B"/>
    <w:rsid w:val="00671369"/>
    <w:rsid w:val="0067141B"/>
    <w:rsid w:val="006714BE"/>
    <w:rsid w:val="00672CE9"/>
    <w:rsid w:val="00672DA6"/>
    <w:rsid w:val="00675024"/>
    <w:rsid w:val="00675395"/>
    <w:rsid w:val="00675D22"/>
    <w:rsid w:val="0067617C"/>
    <w:rsid w:val="00677238"/>
    <w:rsid w:val="00680BA0"/>
    <w:rsid w:val="00681E07"/>
    <w:rsid w:val="006825DB"/>
    <w:rsid w:val="00682A4F"/>
    <w:rsid w:val="00683398"/>
    <w:rsid w:val="0068548E"/>
    <w:rsid w:val="00685955"/>
    <w:rsid w:val="0068699D"/>
    <w:rsid w:val="00687063"/>
    <w:rsid w:val="00687159"/>
    <w:rsid w:val="00687AA4"/>
    <w:rsid w:val="00687BA6"/>
    <w:rsid w:val="00687C0E"/>
    <w:rsid w:val="006914A5"/>
    <w:rsid w:val="0069294A"/>
    <w:rsid w:val="0069313A"/>
    <w:rsid w:val="006938CA"/>
    <w:rsid w:val="006957F6"/>
    <w:rsid w:val="006960A5"/>
    <w:rsid w:val="006974CF"/>
    <w:rsid w:val="00697D48"/>
    <w:rsid w:val="006A05D2"/>
    <w:rsid w:val="006A0968"/>
    <w:rsid w:val="006A2813"/>
    <w:rsid w:val="006A344A"/>
    <w:rsid w:val="006A3BC6"/>
    <w:rsid w:val="006A6566"/>
    <w:rsid w:val="006A6D40"/>
    <w:rsid w:val="006A7041"/>
    <w:rsid w:val="006A78C3"/>
    <w:rsid w:val="006B06CF"/>
    <w:rsid w:val="006B12F6"/>
    <w:rsid w:val="006B15D5"/>
    <w:rsid w:val="006B1F77"/>
    <w:rsid w:val="006B2454"/>
    <w:rsid w:val="006B2485"/>
    <w:rsid w:val="006B2596"/>
    <w:rsid w:val="006B2EA9"/>
    <w:rsid w:val="006B385B"/>
    <w:rsid w:val="006B3D20"/>
    <w:rsid w:val="006B422F"/>
    <w:rsid w:val="006B5C90"/>
    <w:rsid w:val="006B5DC5"/>
    <w:rsid w:val="006B6016"/>
    <w:rsid w:val="006B721D"/>
    <w:rsid w:val="006B749B"/>
    <w:rsid w:val="006B7CAC"/>
    <w:rsid w:val="006C0CC8"/>
    <w:rsid w:val="006C1021"/>
    <w:rsid w:val="006C126E"/>
    <w:rsid w:val="006C2151"/>
    <w:rsid w:val="006C24BC"/>
    <w:rsid w:val="006C2633"/>
    <w:rsid w:val="006C2851"/>
    <w:rsid w:val="006C42A5"/>
    <w:rsid w:val="006C4B7A"/>
    <w:rsid w:val="006C4D77"/>
    <w:rsid w:val="006C5649"/>
    <w:rsid w:val="006C5A9F"/>
    <w:rsid w:val="006C5AF5"/>
    <w:rsid w:val="006C7157"/>
    <w:rsid w:val="006C7CF5"/>
    <w:rsid w:val="006C7D61"/>
    <w:rsid w:val="006D0852"/>
    <w:rsid w:val="006D09AF"/>
    <w:rsid w:val="006D0C57"/>
    <w:rsid w:val="006D1552"/>
    <w:rsid w:val="006D1C08"/>
    <w:rsid w:val="006D1E41"/>
    <w:rsid w:val="006D20C7"/>
    <w:rsid w:val="006D2BC3"/>
    <w:rsid w:val="006D2C7D"/>
    <w:rsid w:val="006D2CE3"/>
    <w:rsid w:val="006D2F3B"/>
    <w:rsid w:val="006D3347"/>
    <w:rsid w:val="006D3708"/>
    <w:rsid w:val="006D44E3"/>
    <w:rsid w:val="006D4BA7"/>
    <w:rsid w:val="006D54D9"/>
    <w:rsid w:val="006D563A"/>
    <w:rsid w:val="006D574B"/>
    <w:rsid w:val="006D7702"/>
    <w:rsid w:val="006D7B02"/>
    <w:rsid w:val="006E00D2"/>
    <w:rsid w:val="006E0682"/>
    <w:rsid w:val="006E1925"/>
    <w:rsid w:val="006E2358"/>
    <w:rsid w:val="006E3589"/>
    <w:rsid w:val="006E3AE2"/>
    <w:rsid w:val="006E59F0"/>
    <w:rsid w:val="006E5E92"/>
    <w:rsid w:val="006E780A"/>
    <w:rsid w:val="006F06FD"/>
    <w:rsid w:val="006F144D"/>
    <w:rsid w:val="006F1B23"/>
    <w:rsid w:val="006F1FEC"/>
    <w:rsid w:val="006F2601"/>
    <w:rsid w:val="006F2762"/>
    <w:rsid w:val="006F3955"/>
    <w:rsid w:val="006F3EF6"/>
    <w:rsid w:val="006F43D9"/>
    <w:rsid w:val="006F4C53"/>
    <w:rsid w:val="006F4F05"/>
    <w:rsid w:val="006F57D0"/>
    <w:rsid w:val="006F5896"/>
    <w:rsid w:val="006F66AE"/>
    <w:rsid w:val="006F70BB"/>
    <w:rsid w:val="006F77C6"/>
    <w:rsid w:val="006F795E"/>
    <w:rsid w:val="00700A3A"/>
    <w:rsid w:val="00700FC2"/>
    <w:rsid w:val="00701039"/>
    <w:rsid w:val="007014C1"/>
    <w:rsid w:val="00702918"/>
    <w:rsid w:val="00702B62"/>
    <w:rsid w:val="007030D8"/>
    <w:rsid w:val="007033BF"/>
    <w:rsid w:val="007038FE"/>
    <w:rsid w:val="007045B6"/>
    <w:rsid w:val="00706141"/>
    <w:rsid w:val="007063CD"/>
    <w:rsid w:val="0070647B"/>
    <w:rsid w:val="00706AEE"/>
    <w:rsid w:val="007071AE"/>
    <w:rsid w:val="007071C3"/>
    <w:rsid w:val="00707AF1"/>
    <w:rsid w:val="00710B36"/>
    <w:rsid w:val="00710E1C"/>
    <w:rsid w:val="007117DA"/>
    <w:rsid w:val="0071234D"/>
    <w:rsid w:val="00713DD7"/>
    <w:rsid w:val="0071479B"/>
    <w:rsid w:val="00714B05"/>
    <w:rsid w:val="00715358"/>
    <w:rsid w:val="00715518"/>
    <w:rsid w:val="0071583D"/>
    <w:rsid w:val="007168B1"/>
    <w:rsid w:val="0071743A"/>
    <w:rsid w:val="0072039A"/>
    <w:rsid w:val="00720991"/>
    <w:rsid w:val="00722240"/>
    <w:rsid w:val="007239BA"/>
    <w:rsid w:val="00724B74"/>
    <w:rsid w:val="00725E08"/>
    <w:rsid w:val="00726E44"/>
    <w:rsid w:val="00730752"/>
    <w:rsid w:val="00731013"/>
    <w:rsid w:val="007310BD"/>
    <w:rsid w:val="007310CE"/>
    <w:rsid w:val="00731542"/>
    <w:rsid w:val="0073238A"/>
    <w:rsid w:val="0073337A"/>
    <w:rsid w:val="00733FCF"/>
    <w:rsid w:val="007344D6"/>
    <w:rsid w:val="00734735"/>
    <w:rsid w:val="00735599"/>
    <w:rsid w:val="0073566B"/>
    <w:rsid w:val="00735DD8"/>
    <w:rsid w:val="007360BE"/>
    <w:rsid w:val="0073639B"/>
    <w:rsid w:val="007366A7"/>
    <w:rsid w:val="00737279"/>
    <w:rsid w:val="00737BAF"/>
    <w:rsid w:val="00740610"/>
    <w:rsid w:val="00740E4B"/>
    <w:rsid w:val="00741394"/>
    <w:rsid w:val="007419D9"/>
    <w:rsid w:val="00743539"/>
    <w:rsid w:val="0074365B"/>
    <w:rsid w:val="0074377D"/>
    <w:rsid w:val="007437A7"/>
    <w:rsid w:val="00743EC6"/>
    <w:rsid w:val="007443F7"/>
    <w:rsid w:val="00744499"/>
    <w:rsid w:val="007446C1"/>
    <w:rsid w:val="007455BC"/>
    <w:rsid w:val="00745878"/>
    <w:rsid w:val="00745BB8"/>
    <w:rsid w:val="00745DE2"/>
    <w:rsid w:val="00745F03"/>
    <w:rsid w:val="00745F82"/>
    <w:rsid w:val="007463CF"/>
    <w:rsid w:val="00746774"/>
    <w:rsid w:val="0074679B"/>
    <w:rsid w:val="00747AE2"/>
    <w:rsid w:val="00747F39"/>
    <w:rsid w:val="00750B4A"/>
    <w:rsid w:val="00750DE2"/>
    <w:rsid w:val="00750DF1"/>
    <w:rsid w:val="00750F9A"/>
    <w:rsid w:val="00751082"/>
    <w:rsid w:val="00751A41"/>
    <w:rsid w:val="00752CB6"/>
    <w:rsid w:val="00752FD1"/>
    <w:rsid w:val="00753814"/>
    <w:rsid w:val="00753FA2"/>
    <w:rsid w:val="00754318"/>
    <w:rsid w:val="007544D7"/>
    <w:rsid w:val="00754511"/>
    <w:rsid w:val="00754E48"/>
    <w:rsid w:val="00754FE7"/>
    <w:rsid w:val="00755407"/>
    <w:rsid w:val="00755A30"/>
    <w:rsid w:val="00756276"/>
    <w:rsid w:val="007571BF"/>
    <w:rsid w:val="00757AD6"/>
    <w:rsid w:val="00757D54"/>
    <w:rsid w:val="007600C9"/>
    <w:rsid w:val="007603FE"/>
    <w:rsid w:val="00760A37"/>
    <w:rsid w:val="00761486"/>
    <w:rsid w:val="00761E0E"/>
    <w:rsid w:val="00762187"/>
    <w:rsid w:val="007624E1"/>
    <w:rsid w:val="0076288F"/>
    <w:rsid w:val="00762BBC"/>
    <w:rsid w:val="00763604"/>
    <w:rsid w:val="00763828"/>
    <w:rsid w:val="00763B4F"/>
    <w:rsid w:val="00764507"/>
    <w:rsid w:val="007656C1"/>
    <w:rsid w:val="00765EDF"/>
    <w:rsid w:val="00766583"/>
    <w:rsid w:val="007667F0"/>
    <w:rsid w:val="00766BD6"/>
    <w:rsid w:val="0076772A"/>
    <w:rsid w:val="00767801"/>
    <w:rsid w:val="0077007B"/>
    <w:rsid w:val="00770576"/>
    <w:rsid w:val="007709F3"/>
    <w:rsid w:val="00770C74"/>
    <w:rsid w:val="00770F4F"/>
    <w:rsid w:val="007710F6"/>
    <w:rsid w:val="007722F1"/>
    <w:rsid w:val="0077232B"/>
    <w:rsid w:val="007727D8"/>
    <w:rsid w:val="00772814"/>
    <w:rsid w:val="00772979"/>
    <w:rsid w:val="00772980"/>
    <w:rsid w:val="00772D3C"/>
    <w:rsid w:val="0077451E"/>
    <w:rsid w:val="007750EA"/>
    <w:rsid w:val="00776E04"/>
    <w:rsid w:val="00777666"/>
    <w:rsid w:val="007778A1"/>
    <w:rsid w:val="00777B3E"/>
    <w:rsid w:val="00780331"/>
    <w:rsid w:val="00781436"/>
    <w:rsid w:val="007824D8"/>
    <w:rsid w:val="0078274B"/>
    <w:rsid w:val="00782F73"/>
    <w:rsid w:val="00784712"/>
    <w:rsid w:val="00784897"/>
    <w:rsid w:val="007848C0"/>
    <w:rsid w:val="00784B7E"/>
    <w:rsid w:val="00784D9F"/>
    <w:rsid w:val="00784EE9"/>
    <w:rsid w:val="007874AC"/>
    <w:rsid w:val="00787D4C"/>
    <w:rsid w:val="007905C3"/>
    <w:rsid w:val="00790DEB"/>
    <w:rsid w:val="00792C32"/>
    <w:rsid w:val="0079326A"/>
    <w:rsid w:val="00793B85"/>
    <w:rsid w:val="00793F3A"/>
    <w:rsid w:val="0079433E"/>
    <w:rsid w:val="00794B5B"/>
    <w:rsid w:val="00795811"/>
    <w:rsid w:val="00796B79"/>
    <w:rsid w:val="007971BF"/>
    <w:rsid w:val="007A01D3"/>
    <w:rsid w:val="007A0881"/>
    <w:rsid w:val="007A0FC4"/>
    <w:rsid w:val="007A1208"/>
    <w:rsid w:val="007A1B9F"/>
    <w:rsid w:val="007A1E52"/>
    <w:rsid w:val="007A1FF0"/>
    <w:rsid w:val="007A282A"/>
    <w:rsid w:val="007A399C"/>
    <w:rsid w:val="007A3B50"/>
    <w:rsid w:val="007A4F26"/>
    <w:rsid w:val="007A531D"/>
    <w:rsid w:val="007A6255"/>
    <w:rsid w:val="007A71B0"/>
    <w:rsid w:val="007A7DD9"/>
    <w:rsid w:val="007B03B5"/>
    <w:rsid w:val="007B085E"/>
    <w:rsid w:val="007B0BE1"/>
    <w:rsid w:val="007B2515"/>
    <w:rsid w:val="007B2C73"/>
    <w:rsid w:val="007B4882"/>
    <w:rsid w:val="007B5196"/>
    <w:rsid w:val="007B54B5"/>
    <w:rsid w:val="007B58BB"/>
    <w:rsid w:val="007B58C3"/>
    <w:rsid w:val="007B5F5F"/>
    <w:rsid w:val="007B6378"/>
    <w:rsid w:val="007B6444"/>
    <w:rsid w:val="007B6D43"/>
    <w:rsid w:val="007C039D"/>
    <w:rsid w:val="007C0636"/>
    <w:rsid w:val="007C0DE6"/>
    <w:rsid w:val="007C1319"/>
    <w:rsid w:val="007C1612"/>
    <w:rsid w:val="007C1A23"/>
    <w:rsid w:val="007C2B8B"/>
    <w:rsid w:val="007C3BF5"/>
    <w:rsid w:val="007C3E60"/>
    <w:rsid w:val="007C48EF"/>
    <w:rsid w:val="007C541E"/>
    <w:rsid w:val="007C5AE6"/>
    <w:rsid w:val="007C5FA2"/>
    <w:rsid w:val="007C61A6"/>
    <w:rsid w:val="007C6795"/>
    <w:rsid w:val="007C683E"/>
    <w:rsid w:val="007C6966"/>
    <w:rsid w:val="007C6F6C"/>
    <w:rsid w:val="007C7B45"/>
    <w:rsid w:val="007D0196"/>
    <w:rsid w:val="007D0377"/>
    <w:rsid w:val="007D1224"/>
    <w:rsid w:val="007D1B37"/>
    <w:rsid w:val="007D1F0F"/>
    <w:rsid w:val="007D2C87"/>
    <w:rsid w:val="007D3000"/>
    <w:rsid w:val="007D35A2"/>
    <w:rsid w:val="007D3C3E"/>
    <w:rsid w:val="007D613A"/>
    <w:rsid w:val="007D63F4"/>
    <w:rsid w:val="007D6B78"/>
    <w:rsid w:val="007D70C0"/>
    <w:rsid w:val="007D785A"/>
    <w:rsid w:val="007D7882"/>
    <w:rsid w:val="007D7EA7"/>
    <w:rsid w:val="007E0114"/>
    <w:rsid w:val="007E0672"/>
    <w:rsid w:val="007E0755"/>
    <w:rsid w:val="007E1455"/>
    <w:rsid w:val="007E2AC4"/>
    <w:rsid w:val="007E2C71"/>
    <w:rsid w:val="007E31BE"/>
    <w:rsid w:val="007E356E"/>
    <w:rsid w:val="007E3709"/>
    <w:rsid w:val="007E3B15"/>
    <w:rsid w:val="007E49D4"/>
    <w:rsid w:val="007E4C81"/>
    <w:rsid w:val="007E5751"/>
    <w:rsid w:val="007E62C3"/>
    <w:rsid w:val="007E692A"/>
    <w:rsid w:val="007E71B8"/>
    <w:rsid w:val="007E7766"/>
    <w:rsid w:val="007F00B4"/>
    <w:rsid w:val="007F169C"/>
    <w:rsid w:val="007F171C"/>
    <w:rsid w:val="007F2E83"/>
    <w:rsid w:val="007F403A"/>
    <w:rsid w:val="007F4CF2"/>
    <w:rsid w:val="007F5EDB"/>
    <w:rsid w:val="007F60AE"/>
    <w:rsid w:val="007F63BB"/>
    <w:rsid w:val="007F6AAC"/>
    <w:rsid w:val="007F6FF5"/>
    <w:rsid w:val="007F7859"/>
    <w:rsid w:val="007F7A4A"/>
    <w:rsid w:val="0080044C"/>
    <w:rsid w:val="008007EB"/>
    <w:rsid w:val="0080084A"/>
    <w:rsid w:val="008011AE"/>
    <w:rsid w:val="008012E9"/>
    <w:rsid w:val="00801678"/>
    <w:rsid w:val="00801A78"/>
    <w:rsid w:val="00802273"/>
    <w:rsid w:val="00802CCE"/>
    <w:rsid w:val="00803277"/>
    <w:rsid w:val="008037B9"/>
    <w:rsid w:val="00804158"/>
    <w:rsid w:val="00804C65"/>
    <w:rsid w:val="00804F66"/>
    <w:rsid w:val="00806106"/>
    <w:rsid w:val="008062D0"/>
    <w:rsid w:val="008066FA"/>
    <w:rsid w:val="00806F9C"/>
    <w:rsid w:val="00807E89"/>
    <w:rsid w:val="0081049E"/>
    <w:rsid w:val="00810866"/>
    <w:rsid w:val="0081089C"/>
    <w:rsid w:val="00810A8A"/>
    <w:rsid w:val="0081100F"/>
    <w:rsid w:val="00811C70"/>
    <w:rsid w:val="00812548"/>
    <w:rsid w:val="00812742"/>
    <w:rsid w:val="00813290"/>
    <w:rsid w:val="00814176"/>
    <w:rsid w:val="0081558D"/>
    <w:rsid w:val="00815635"/>
    <w:rsid w:val="008164D5"/>
    <w:rsid w:val="0081682E"/>
    <w:rsid w:val="00816B30"/>
    <w:rsid w:val="008175D6"/>
    <w:rsid w:val="00817F1A"/>
    <w:rsid w:val="00820596"/>
    <w:rsid w:val="00820C83"/>
    <w:rsid w:val="00820DC7"/>
    <w:rsid w:val="0082169B"/>
    <w:rsid w:val="008219A3"/>
    <w:rsid w:val="00821B23"/>
    <w:rsid w:val="008223B4"/>
    <w:rsid w:val="00822D5E"/>
    <w:rsid w:val="0082350A"/>
    <w:rsid w:val="00823710"/>
    <w:rsid w:val="00823738"/>
    <w:rsid w:val="00823CCD"/>
    <w:rsid w:val="008243AA"/>
    <w:rsid w:val="0082548F"/>
    <w:rsid w:val="00825E63"/>
    <w:rsid w:val="00827176"/>
    <w:rsid w:val="0082722E"/>
    <w:rsid w:val="00827BD7"/>
    <w:rsid w:val="00830F91"/>
    <w:rsid w:val="00831F20"/>
    <w:rsid w:val="00832B43"/>
    <w:rsid w:val="00832E10"/>
    <w:rsid w:val="0083402E"/>
    <w:rsid w:val="00834275"/>
    <w:rsid w:val="00834804"/>
    <w:rsid w:val="0083483B"/>
    <w:rsid w:val="008351EF"/>
    <w:rsid w:val="00836A7F"/>
    <w:rsid w:val="008372C3"/>
    <w:rsid w:val="008375B0"/>
    <w:rsid w:val="00837FFB"/>
    <w:rsid w:val="008400F8"/>
    <w:rsid w:val="00840166"/>
    <w:rsid w:val="00840DE8"/>
    <w:rsid w:val="0084121D"/>
    <w:rsid w:val="008413FA"/>
    <w:rsid w:val="00841C44"/>
    <w:rsid w:val="00842282"/>
    <w:rsid w:val="00844C8C"/>
    <w:rsid w:val="008458F9"/>
    <w:rsid w:val="00846015"/>
    <w:rsid w:val="00850BA8"/>
    <w:rsid w:val="00850FFA"/>
    <w:rsid w:val="00851638"/>
    <w:rsid w:val="00851961"/>
    <w:rsid w:val="00851A2D"/>
    <w:rsid w:val="00852316"/>
    <w:rsid w:val="00852650"/>
    <w:rsid w:val="008528B4"/>
    <w:rsid w:val="00853083"/>
    <w:rsid w:val="00853872"/>
    <w:rsid w:val="00853ACB"/>
    <w:rsid w:val="00853B54"/>
    <w:rsid w:val="00854021"/>
    <w:rsid w:val="008540DE"/>
    <w:rsid w:val="00854C79"/>
    <w:rsid w:val="00854F84"/>
    <w:rsid w:val="008563E2"/>
    <w:rsid w:val="00856C4E"/>
    <w:rsid w:val="00856F6C"/>
    <w:rsid w:val="008572F0"/>
    <w:rsid w:val="00857C30"/>
    <w:rsid w:val="00860F5A"/>
    <w:rsid w:val="008610B5"/>
    <w:rsid w:val="0086281E"/>
    <w:rsid w:val="00864618"/>
    <w:rsid w:val="00864D33"/>
    <w:rsid w:val="00864F05"/>
    <w:rsid w:val="0086555E"/>
    <w:rsid w:val="008662A8"/>
    <w:rsid w:val="00866772"/>
    <w:rsid w:val="00866B40"/>
    <w:rsid w:val="00867594"/>
    <w:rsid w:val="00867C7A"/>
    <w:rsid w:val="0087056C"/>
    <w:rsid w:val="008707F6"/>
    <w:rsid w:val="00870BB9"/>
    <w:rsid w:val="008714BC"/>
    <w:rsid w:val="00872367"/>
    <w:rsid w:val="0087297E"/>
    <w:rsid w:val="00872D19"/>
    <w:rsid w:val="0087348E"/>
    <w:rsid w:val="00873CC6"/>
    <w:rsid w:val="00874FE6"/>
    <w:rsid w:val="00876029"/>
    <w:rsid w:val="00876646"/>
    <w:rsid w:val="008766C4"/>
    <w:rsid w:val="00876C6F"/>
    <w:rsid w:val="00877350"/>
    <w:rsid w:val="008774B0"/>
    <w:rsid w:val="008777C2"/>
    <w:rsid w:val="00880364"/>
    <w:rsid w:val="00880367"/>
    <w:rsid w:val="008806CB"/>
    <w:rsid w:val="0088079A"/>
    <w:rsid w:val="00880AB5"/>
    <w:rsid w:val="008811E6"/>
    <w:rsid w:val="008828A0"/>
    <w:rsid w:val="008830C6"/>
    <w:rsid w:val="00883156"/>
    <w:rsid w:val="00883679"/>
    <w:rsid w:val="00883A79"/>
    <w:rsid w:val="00883E11"/>
    <w:rsid w:val="0088507B"/>
    <w:rsid w:val="00885ACB"/>
    <w:rsid w:val="00886664"/>
    <w:rsid w:val="00886CB8"/>
    <w:rsid w:val="00887567"/>
    <w:rsid w:val="00887DFB"/>
    <w:rsid w:val="00890996"/>
    <w:rsid w:val="00890A12"/>
    <w:rsid w:val="00891AE6"/>
    <w:rsid w:val="00891C10"/>
    <w:rsid w:val="0089225F"/>
    <w:rsid w:val="00893F0F"/>
    <w:rsid w:val="00894EBA"/>
    <w:rsid w:val="00894F11"/>
    <w:rsid w:val="00895BAF"/>
    <w:rsid w:val="0089688E"/>
    <w:rsid w:val="008A022E"/>
    <w:rsid w:val="008A0BA1"/>
    <w:rsid w:val="008A0C24"/>
    <w:rsid w:val="008A1085"/>
    <w:rsid w:val="008A1222"/>
    <w:rsid w:val="008A197B"/>
    <w:rsid w:val="008A1A39"/>
    <w:rsid w:val="008A1B2C"/>
    <w:rsid w:val="008A3667"/>
    <w:rsid w:val="008A4979"/>
    <w:rsid w:val="008A52B0"/>
    <w:rsid w:val="008A5B55"/>
    <w:rsid w:val="008A620F"/>
    <w:rsid w:val="008A6594"/>
    <w:rsid w:val="008A71C4"/>
    <w:rsid w:val="008B024C"/>
    <w:rsid w:val="008B1016"/>
    <w:rsid w:val="008B136C"/>
    <w:rsid w:val="008B13E6"/>
    <w:rsid w:val="008B20A5"/>
    <w:rsid w:val="008B2629"/>
    <w:rsid w:val="008B267C"/>
    <w:rsid w:val="008B298E"/>
    <w:rsid w:val="008B2E9C"/>
    <w:rsid w:val="008B3261"/>
    <w:rsid w:val="008B368A"/>
    <w:rsid w:val="008B3E07"/>
    <w:rsid w:val="008B46F8"/>
    <w:rsid w:val="008B474D"/>
    <w:rsid w:val="008B5891"/>
    <w:rsid w:val="008B59AE"/>
    <w:rsid w:val="008B5D86"/>
    <w:rsid w:val="008B771E"/>
    <w:rsid w:val="008B7AC8"/>
    <w:rsid w:val="008C05CF"/>
    <w:rsid w:val="008C16D2"/>
    <w:rsid w:val="008C1811"/>
    <w:rsid w:val="008C1D51"/>
    <w:rsid w:val="008C2073"/>
    <w:rsid w:val="008C2CCC"/>
    <w:rsid w:val="008C3D54"/>
    <w:rsid w:val="008C59FA"/>
    <w:rsid w:val="008C5F84"/>
    <w:rsid w:val="008C68AA"/>
    <w:rsid w:val="008C7EA5"/>
    <w:rsid w:val="008D0481"/>
    <w:rsid w:val="008D0BB7"/>
    <w:rsid w:val="008D0DB4"/>
    <w:rsid w:val="008D1174"/>
    <w:rsid w:val="008D1425"/>
    <w:rsid w:val="008D242A"/>
    <w:rsid w:val="008D26D1"/>
    <w:rsid w:val="008D2ABA"/>
    <w:rsid w:val="008D2F8D"/>
    <w:rsid w:val="008D3167"/>
    <w:rsid w:val="008D5B89"/>
    <w:rsid w:val="008D6426"/>
    <w:rsid w:val="008D6A58"/>
    <w:rsid w:val="008D7975"/>
    <w:rsid w:val="008D7E76"/>
    <w:rsid w:val="008E0286"/>
    <w:rsid w:val="008E2974"/>
    <w:rsid w:val="008E2AF7"/>
    <w:rsid w:val="008E313F"/>
    <w:rsid w:val="008E368B"/>
    <w:rsid w:val="008E3742"/>
    <w:rsid w:val="008E3F33"/>
    <w:rsid w:val="008E44E9"/>
    <w:rsid w:val="008E5C8C"/>
    <w:rsid w:val="008E732B"/>
    <w:rsid w:val="008E761E"/>
    <w:rsid w:val="008E79F3"/>
    <w:rsid w:val="008E7A0B"/>
    <w:rsid w:val="008E7C11"/>
    <w:rsid w:val="008F1404"/>
    <w:rsid w:val="008F1B64"/>
    <w:rsid w:val="008F3555"/>
    <w:rsid w:val="008F3D77"/>
    <w:rsid w:val="008F405E"/>
    <w:rsid w:val="008F4064"/>
    <w:rsid w:val="008F41B1"/>
    <w:rsid w:val="008F4366"/>
    <w:rsid w:val="008F4CAF"/>
    <w:rsid w:val="008F6596"/>
    <w:rsid w:val="008F67B4"/>
    <w:rsid w:val="008F6E44"/>
    <w:rsid w:val="008F6E81"/>
    <w:rsid w:val="008F798F"/>
    <w:rsid w:val="0090026C"/>
    <w:rsid w:val="00901DE0"/>
    <w:rsid w:val="009030F5"/>
    <w:rsid w:val="00903634"/>
    <w:rsid w:val="0090366A"/>
    <w:rsid w:val="009039B2"/>
    <w:rsid w:val="00903F82"/>
    <w:rsid w:val="00904107"/>
    <w:rsid w:val="009042D2"/>
    <w:rsid w:val="00905422"/>
    <w:rsid w:val="009060CC"/>
    <w:rsid w:val="00906C2E"/>
    <w:rsid w:val="00907125"/>
    <w:rsid w:val="009078D7"/>
    <w:rsid w:val="00907C6B"/>
    <w:rsid w:val="0091016E"/>
    <w:rsid w:val="009101C8"/>
    <w:rsid w:val="00910461"/>
    <w:rsid w:val="00910A4C"/>
    <w:rsid w:val="00910CEE"/>
    <w:rsid w:val="009111E7"/>
    <w:rsid w:val="00911320"/>
    <w:rsid w:val="0091309E"/>
    <w:rsid w:val="00913286"/>
    <w:rsid w:val="009132B4"/>
    <w:rsid w:val="00914816"/>
    <w:rsid w:val="00915080"/>
    <w:rsid w:val="0091522B"/>
    <w:rsid w:val="00915548"/>
    <w:rsid w:val="009171EF"/>
    <w:rsid w:val="009174F1"/>
    <w:rsid w:val="00920050"/>
    <w:rsid w:val="00920484"/>
    <w:rsid w:val="00920BDA"/>
    <w:rsid w:val="00921189"/>
    <w:rsid w:val="00921461"/>
    <w:rsid w:val="00921BA6"/>
    <w:rsid w:val="0092268D"/>
    <w:rsid w:val="0092301C"/>
    <w:rsid w:val="009237F5"/>
    <w:rsid w:val="00923DD6"/>
    <w:rsid w:val="00924883"/>
    <w:rsid w:val="00924B8D"/>
    <w:rsid w:val="009252B9"/>
    <w:rsid w:val="00925714"/>
    <w:rsid w:val="00925940"/>
    <w:rsid w:val="00925C9E"/>
    <w:rsid w:val="00925D68"/>
    <w:rsid w:val="009261A0"/>
    <w:rsid w:val="0092772E"/>
    <w:rsid w:val="00927C65"/>
    <w:rsid w:val="009307CA"/>
    <w:rsid w:val="009321F6"/>
    <w:rsid w:val="00932EED"/>
    <w:rsid w:val="00932FF9"/>
    <w:rsid w:val="00933B54"/>
    <w:rsid w:val="0093423E"/>
    <w:rsid w:val="00934ED6"/>
    <w:rsid w:val="009358A1"/>
    <w:rsid w:val="009368E5"/>
    <w:rsid w:val="00937127"/>
    <w:rsid w:val="009375E2"/>
    <w:rsid w:val="00937E68"/>
    <w:rsid w:val="009410E0"/>
    <w:rsid w:val="0094185D"/>
    <w:rsid w:val="009422C9"/>
    <w:rsid w:val="009424E7"/>
    <w:rsid w:val="0094257C"/>
    <w:rsid w:val="00942E07"/>
    <w:rsid w:val="009438B8"/>
    <w:rsid w:val="0094617E"/>
    <w:rsid w:val="009478BF"/>
    <w:rsid w:val="00950D07"/>
    <w:rsid w:val="009515D7"/>
    <w:rsid w:val="009520B1"/>
    <w:rsid w:val="009528B8"/>
    <w:rsid w:val="00953A21"/>
    <w:rsid w:val="00953A93"/>
    <w:rsid w:val="009542A4"/>
    <w:rsid w:val="00954E53"/>
    <w:rsid w:val="0095525A"/>
    <w:rsid w:val="00955ED4"/>
    <w:rsid w:val="009560FF"/>
    <w:rsid w:val="00956944"/>
    <w:rsid w:val="00957C38"/>
    <w:rsid w:val="00957CB0"/>
    <w:rsid w:val="0096001B"/>
    <w:rsid w:val="0096062B"/>
    <w:rsid w:val="00960B9E"/>
    <w:rsid w:val="0096278F"/>
    <w:rsid w:val="00963B16"/>
    <w:rsid w:val="00964D91"/>
    <w:rsid w:val="00965015"/>
    <w:rsid w:val="00966647"/>
    <w:rsid w:val="00967082"/>
    <w:rsid w:val="00967AE3"/>
    <w:rsid w:val="00967D42"/>
    <w:rsid w:val="009705CC"/>
    <w:rsid w:val="00971270"/>
    <w:rsid w:val="009718F3"/>
    <w:rsid w:val="00971FCA"/>
    <w:rsid w:val="00972174"/>
    <w:rsid w:val="0097259F"/>
    <w:rsid w:val="009728FD"/>
    <w:rsid w:val="0097328A"/>
    <w:rsid w:val="00973E93"/>
    <w:rsid w:val="00974141"/>
    <w:rsid w:val="0097440E"/>
    <w:rsid w:val="00974857"/>
    <w:rsid w:val="00974A4D"/>
    <w:rsid w:val="00974B2D"/>
    <w:rsid w:val="0097512B"/>
    <w:rsid w:val="009752C2"/>
    <w:rsid w:val="009759AC"/>
    <w:rsid w:val="009762B5"/>
    <w:rsid w:val="00976AC6"/>
    <w:rsid w:val="0097723D"/>
    <w:rsid w:val="009772BD"/>
    <w:rsid w:val="00977A11"/>
    <w:rsid w:val="0098018A"/>
    <w:rsid w:val="00980550"/>
    <w:rsid w:val="00981534"/>
    <w:rsid w:val="00982ED9"/>
    <w:rsid w:val="009833B9"/>
    <w:rsid w:val="00983A66"/>
    <w:rsid w:val="009856F6"/>
    <w:rsid w:val="00985BDC"/>
    <w:rsid w:val="0098634B"/>
    <w:rsid w:val="0098636B"/>
    <w:rsid w:val="00986BFA"/>
    <w:rsid w:val="00986E28"/>
    <w:rsid w:val="0098736C"/>
    <w:rsid w:val="009873BF"/>
    <w:rsid w:val="00987904"/>
    <w:rsid w:val="00987EF7"/>
    <w:rsid w:val="0099088D"/>
    <w:rsid w:val="009909D6"/>
    <w:rsid w:val="00990A3E"/>
    <w:rsid w:val="00990A8D"/>
    <w:rsid w:val="00990FC7"/>
    <w:rsid w:val="009917A7"/>
    <w:rsid w:val="00991A8C"/>
    <w:rsid w:val="009920A5"/>
    <w:rsid w:val="00992C36"/>
    <w:rsid w:val="009934A8"/>
    <w:rsid w:val="0099367C"/>
    <w:rsid w:val="009936BF"/>
    <w:rsid w:val="00993B8C"/>
    <w:rsid w:val="00994B5A"/>
    <w:rsid w:val="00994F70"/>
    <w:rsid w:val="00995245"/>
    <w:rsid w:val="0099578A"/>
    <w:rsid w:val="00996573"/>
    <w:rsid w:val="00996793"/>
    <w:rsid w:val="0099796E"/>
    <w:rsid w:val="00997C42"/>
    <w:rsid w:val="00997D53"/>
    <w:rsid w:val="009A045A"/>
    <w:rsid w:val="009A0663"/>
    <w:rsid w:val="009A1D50"/>
    <w:rsid w:val="009A2585"/>
    <w:rsid w:val="009A27D3"/>
    <w:rsid w:val="009A2E9B"/>
    <w:rsid w:val="009A2F24"/>
    <w:rsid w:val="009A33AA"/>
    <w:rsid w:val="009A33D6"/>
    <w:rsid w:val="009A37DB"/>
    <w:rsid w:val="009A4334"/>
    <w:rsid w:val="009A4809"/>
    <w:rsid w:val="009A4A11"/>
    <w:rsid w:val="009A4A41"/>
    <w:rsid w:val="009A50DE"/>
    <w:rsid w:val="009A60E7"/>
    <w:rsid w:val="009A679D"/>
    <w:rsid w:val="009A6FBC"/>
    <w:rsid w:val="009A7963"/>
    <w:rsid w:val="009B0805"/>
    <w:rsid w:val="009B229F"/>
    <w:rsid w:val="009B3702"/>
    <w:rsid w:val="009B3749"/>
    <w:rsid w:val="009B395D"/>
    <w:rsid w:val="009B3ECC"/>
    <w:rsid w:val="009B49DD"/>
    <w:rsid w:val="009B6435"/>
    <w:rsid w:val="009B6788"/>
    <w:rsid w:val="009B7BE8"/>
    <w:rsid w:val="009B7D78"/>
    <w:rsid w:val="009C04F3"/>
    <w:rsid w:val="009C1A6A"/>
    <w:rsid w:val="009C3059"/>
    <w:rsid w:val="009C3845"/>
    <w:rsid w:val="009C41E2"/>
    <w:rsid w:val="009C4247"/>
    <w:rsid w:val="009C4288"/>
    <w:rsid w:val="009C57B7"/>
    <w:rsid w:val="009C5EB0"/>
    <w:rsid w:val="009C6195"/>
    <w:rsid w:val="009C6C89"/>
    <w:rsid w:val="009C6CF3"/>
    <w:rsid w:val="009C72A7"/>
    <w:rsid w:val="009C792D"/>
    <w:rsid w:val="009D05BD"/>
    <w:rsid w:val="009D0A94"/>
    <w:rsid w:val="009D14D0"/>
    <w:rsid w:val="009D16FE"/>
    <w:rsid w:val="009D215E"/>
    <w:rsid w:val="009D27A8"/>
    <w:rsid w:val="009D2935"/>
    <w:rsid w:val="009D2EF7"/>
    <w:rsid w:val="009D2F34"/>
    <w:rsid w:val="009D3B7C"/>
    <w:rsid w:val="009D3E40"/>
    <w:rsid w:val="009D4B42"/>
    <w:rsid w:val="009D53D0"/>
    <w:rsid w:val="009D69B0"/>
    <w:rsid w:val="009D75CC"/>
    <w:rsid w:val="009D7628"/>
    <w:rsid w:val="009D7A2F"/>
    <w:rsid w:val="009E0069"/>
    <w:rsid w:val="009E0282"/>
    <w:rsid w:val="009E06FA"/>
    <w:rsid w:val="009E17BC"/>
    <w:rsid w:val="009E198F"/>
    <w:rsid w:val="009E2023"/>
    <w:rsid w:val="009E20E2"/>
    <w:rsid w:val="009E2141"/>
    <w:rsid w:val="009E21A4"/>
    <w:rsid w:val="009E2625"/>
    <w:rsid w:val="009E3909"/>
    <w:rsid w:val="009E397B"/>
    <w:rsid w:val="009E3B7B"/>
    <w:rsid w:val="009E3DCA"/>
    <w:rsid w:val="009E598F"/>
    <w:rsid w:val="009E59F2"/>
    <w:rsid w:val="009E6FBC"/>
    <w:rsid w:val="009E77DD"/>
    <w:rsid w:val="009F28DE"/>
    <w:rsid w:val="009F3EEF"/>
    <w:rsid w:val="009F3F3B"/>
    <w:rsid w:val="009F414B"/>
    <w:rsid w:val="009F427C"/>
    <w:rsid w:val="009F4880"/>
    <w:rsid w:val="009F4B72"/>
    <w:rsid w:val="009F4E32"/>
    <w:rsid w:val="009F5D62"/>
    <w:rsid w:val="009F6C2A"/>
    <w:rsid w:val="009F7DBA"/>
    <w:rsid w:val="009F7ED4"/>
    <w:rsid w:val="00A00E19"/>
    <w:rsid w:val="00A00E2F"/>
    <w:rsid w:val="00A01D9C"/>
    <w:rsid w:val="00A02192"/>
    <w:rsid w:val="00A02FF2"/>
    <w:rsid w:val="00A03073"/>
    <w:rsid w:val="00A03B80"/>
    <w:rsid w:val="00A042CF"/>
    <w:rsid w:val="00A0482F"/>
    <w:rsid w:val="00A04F67"/>
    <w:rsid w:val="00A054B7"/>
    <w:rsid w:val="00A057D2"/>
    <w:rsid w:val="00A058BB"/>
    <w:rsid w:val="00A05C02"/>
    <w:rsid w:val="00A060AC"/>
    <w:rsid w:val="00A067A2"/>
    <w:rsid w:val="00A0695A"/>
    <w:rsid w:val="00A10F5B"/>
    <w:rsid w:val="00A1149D"/>
    <w:rsid w:val="00A12991"/>
    <w:rsid w:val="00A12EB1"/>
    <w:rsid w:val="00A13760"/>
    <w:rsid w:val="00A13B03"/>
    <w:rsid w:val="00A13B1A"/>
    <w:rsid w:val="00A146A5"/>
    <w:rsid w:val="00A14D6B"/>
    <w:rsid w:val="00A14ED6"/>
    <w:rsid w:val="00A15569"/>
    <w:rsid w:val="00A160D3"/>
    <w:rsid w:val="00A166C2"/>
    <w:rsid w:val="00A169D9"/>
    <w:rsid w:val="00A17273"/>
    <w:rsid w:val="00A174CC"/>
    <w:rsid w:val="00A2014F"/>
    <w:rsid w:val="00A207B1"/>
    <w:rsid w:val="00A20927"/>
    <w:rsid w:val="00A21703"/>
    <w:rsid w:val="00A219E7"/>
    <w:rsid w:val="00A23002"/>
    <w:rsid w:val="00A23516"/>
    <w:rsid w:val="00A2406E"/>
    <w:rsid w:val="00A24486"/>
    <w:rsid w:val="00A24EA6"/>
    <w:rsid w:val="00A25538"/>
    <w:rsid w:val="00A25644"/>
    <w:rsid w:val="00A25654"/>
    <w:rsid w:val="00A258FE"/>
    <w:rsid w:val="00A25DAF"/>
    <w:rsid w:val="00A25EA5"/>
    <w:rsid w:val="00A26E75"/>
    <w:rsid w:val="00A26FB5"/>
    <w:rsid w:val="00A27D73"/>
    <w:rsid w:val="00A3020D"/>
    <w:rsid w:val="00A305CF"/>
    <w:rsid w:val="00A30B10"/>
    <w:rsid w:val="00A30B1A"/>
    <w:rsid w:val="00A30E91"/>
    <w:rsid w:val="00A310E7"/>
    <w:rsid w:val="00A316A0"/>
    <w:rsid w:val="00A326C4"/>
    <w:rsid w:val="00A328B0"/>
    <w:rsid w:val="00A33116"/>
    <w:rsid w:val="00A331E0"/>
    <w:rsid w:val="00A34897"/>
    <w:rsid w:val="00A34C47"/>
    <w:rsid w:val="00A35630"/>
    <w:rsid w:val="00A356BC"/>
    <w:rsid w:val="00A35CEF"/>
    <w:rsid w:val="00A369C8"/>
    <w:rsid w:val="00A400C4"/>
    <w:rsid w:val="00A400F8"/>
    <w:rsid w:val="00A41949"/>
    <w:rsid w:val="00A420BA"/>
    <w:rsid w:val="00A42290"/>
    <w:rsid w:val="00A423E0"/>
    <w:rsid w:val="00A424F2"/>
    <w:rsid w:val="00A4344F"/>
    <w:rsid w:val="00A437F5"/>
    <w:rsid w:val="00A438CF"/>
    <w:rsid w:val="00A43CF6"/>
    <w:rsid w:val="00A445AC"/>
    <w:rsid w:val="00A4585D"/>
    <w:rsid w:val="00A45967"/>
    <w:rsid w:val="00A45AA0"/>
    <w:rsid w:val="00A4610D"/>
    <w:rsid w:val="00A47108"/>
    <w:rsid w:val="00A51A3A"/>
    <w:rsid w:val="00A54746"/>
    <w:rsid w:val="00A54ED6"/>
    <w:rsid w:val="00A55282"/>
    <w:rsid w:val="00A5598E"/>
    <w:rsid w:val="00A56419"/>
    <w:rsid w:val="00A5691F"/>
    <w:rsid w:val="00A57183"/>
    <w:rsid w:val="00A57381"/>
    <w:rsid w:val="00A61904"/>
    <w:rsid w:val="00A6261E"/>
    <w:rsid w:val="00A62A2F"/>
    <w:rsid w:val="00A63FD0"/>
    <w:rsid w:val="00A64005"/>
    <w:rsid w:val="00A65BCB"/>
    <w:rsid w:val="00A66B58"/>
    <w:rsid w:val="00A7125E"/>
    <w:rsid w:val="00A71499"/>
    <w:rsid w:val="00A718EF"/>
    <w:rsid w:val="00A72D7B"/>
    <w:rsid w:val="00A736C8"/>
    <w:rsid w:val="00A7417A"/>
    <w:rsid w:val="00A741B2"/>
    <w:rsid w:val="00A74799"/>
    <w:rsid w:val="00A757B4"/>
    <w:rsid w:val="00A770EB"/>
    <w:rsid w:val="00A77EB8"/>
    <w:rsid w:val="00A804F8"/>
    <w:rsid w:val="00A807D6"/>
    <w:rsid w:val="00A810E7"/>
    <w:rsid w:val="00A81C8A"/>
    <w:rsid w:val="00A82D42"/>
    <w:rsid w:val="00A82E3E"/>
    <w:rsid w:val="00A830C7"/>
    <w:rsid w:val="00A833ED"/>
    <w:rsid w:val="00A83835"/>
    <w:rsid w:val="00A84C11"/>
    <w:rsid w:val="00A859E9"/>
    <w:rsid w:val="00A85AFD"/>
    <w:rsid w:val="00A86C53"/>
    <w:rsid w:val="00A878AF"/>
    <w:rsid w:val="00A87CE3"/>
    <w:rsid w:val="00A90145"/>
    <w:rsid w:val="00A93217"/>
    <w:rsid w:val="00A93F88"/>
    <w:rsid w:val="00A944F9"/>
    <w:rsid w:val="00A9458C"/>
    <w:rsid w:val="00A9459F"/>
    <w:rsid w:val="00A96FCB"/>
    <w:rsid w:val="00A97900"/>
    <w:rsid w:val="00A97F71"/>
    <w:rsid w:val="00AA0978"/>
    <w:rsid w:val="00AA0A22"/>
    <w:rsid w:val="00AA130F"/>
    <w:rsid w:val="00AA1C71"/>
    <w:rsid w:val="00AA2738"/>
    <w:rsid w:val="00AA2871"/>
    <w:rsid w:val="00AA2EDD"/>
    <w:rsid w:val="00AA2FE1"/>
    <w:rsid w:val="00AA3056"/>
    <w:rsid w:val="00AA348E"/>
    <w:rsid w:val="00AA3796"/>
    <w:rsid w:val="00AA4201"/>
    <w:rsid w:val="00AA425A"/>
    <w:rsid w:val="00AA431D"/>
    <w:rsid w:val="00AA4464"/>
    <w:rsid w:val="00AA598D"/>
    <w:rsid w:val="00AA691F"/>
    <w:rsid w:val="00AA6D83"/>
    <w:rsid w:val="00AB00C4"/>
    <w:rsid w:val="00AB06BD"/>
    <w:rsid w:val="00AB08F6"/>
    <w:rsid w:val="00AB09EE"/>
    <w:rsid w:val="00AB1682"/>
    <w:rsid w:val="00AB1C13"/>
    <w:rsid w:val="00AB2FB0"/>
    <w:rsid w:val="00AB3611"/>
    <w:rsid w:val="00AB37B1"/>
    <w:rsid w:val="00AB3AC7"/>
    <w:rsid w:val="00AB44EA"/>
    <w:rsid w:val="00AB5285"/>
    <w:rsid w:val="00AB52C7"/>
    <w:rsid w:val="00AB5933"/>
    <w:rsid w:val="00AB5993"/>
    <w:rsid w:val="00AB60D8"/>
    <w:rsid w:val="00AB631F"/>
    <w:rsid w:val="00AB6353"/>
    <w:rsid w:val="00AC0900"/>
    <w:rsid w:val="00AC13D1"/>
    <w:rsid w:val="00AC1462"/>
    <w:rsid w:val="00AC168D"/>
    <w:rsid w:val="00AC21E3"/>
    <w:rsid w:val="00AC267B"/>
    <w:rsid w:val="00AC33ED"/>
    <w:rsid w:val="00AC3427"/>
    <w:rsid w:val="00AC3462"/>
    <w:rsid w:val="00AC3BAA"/>
    <w:rsid w:val="00AC3CA0"/>
    <w:rsid w:val="00AC4653"/>
    <w:rsid w:val="00AC4873"/>
    <w:rsid w:val="00AC50D1"/>
    <w:rsid w:val="00AC53FB"/>
    <w:rsid w:val="00AC54AD"/>
    <w:rsid w:val="00AC5862"/>
    <w:rsid w:val="00AC6915"/>
    <w:rsid w:val="00AC6FD4"/>
    <w:rsid w:val="00AC73FD"/>
    <w:rsid w:val="00AD0B4E"/>
    <w:rsid w:val="00AD0BA8"/>
    <w:rsid w:val="00AD0CB2"/>
    <w:rsid w:val="00AD1D48"/>
    <w:rsid w:val="00AD2536"/>
    <w:rsid w:val="00AD3057"/>
    <w:rsid w:val="00AD3275"/>
    <w:rsid w:val="00AD417E"/>
    <w:rsid w:val="00AD43E2"/>
    <w:rsid w:val="00AD4549"/>
    <w:rsid w:val="00AD4696"/>
    <w:rsid w:val="00AD528A"/>
    <w:rsid w:val="00AD633B"/>
    <w:rsid w:val="00AD67F9"/>
    <w:rsid w:val="00AD6CB2"/>
    <w:rsid w:val="00AD70F7"/>
    <w:rsid w:val="00AD7737"/>
    <w:rsid w:val="00AE04B9"/>
    <w:rsid w:val="00AE1B2D"/>
    <w:rsid w:val="00AE1C47"/>
    <w:rsid w:val="00AE236C"/>
    <w:rsid w:val="00AE2613"/>
    <w:rsid w:val="00AE26C3"/>
    <w:rsid w:val="00AE3F1A"/>
    <w:rsid w:val="00AE54A1"/>
    <w:rsid w:val="00AE5818"/>
    <w:rsid w:val="00AE6839"/>
    <w:rsid w:val="00AE7221"/>
    <w:rsid w:val="00AE7262"/>
    <w:rsid w:val="00AE769E"/>
    <w:rsid w:val="00AE7863"/>
    <w:rsid w:val="00AE7CBE"/>
    <w:rsid w:val="00AF0B98"/>
    <w:rsid w:val="00AF0E68"/>
    <w:rsid w:val="00AF13F2"/>
    <w:rsid w:val="00AF24B5"/>
    <w:rsid w:val="00AF2C6E"/>
    <w:rsid w:val="00AF3382"/>
    <w:rsid w:val="00AF3BEE"/>
    <w:rsid w:val="00AF3EAC"/>
    <w:rsid w:val="00AF4278"/>
    <w:rsid w:val="00AF45C5"/>
    <w:rsid w:val="00AF4A50"/>
    <w:rsid w:val="00AF4C0D"/>
    <w:rsid w:val="00AF6AAF"/>
    <w:rsid w:val="00AF7522"/>
    <w:rsid w:val="00AF7F2C"/>
    <w:rsid w:val="00B0020E"/>
    <w:rsid w:val="00B01828"/>
    <w:rsid w:val="00B01B7C"/>
    <w:rsid w:val="00B02791"/>
    <w:rsid w:val="00B02A87"/>
    <w:rsid w:val="00B02D6B"/>
    <w:rsid w:val="00B0386C"/>
    <w:rsid w:val="00B03992"/>
    <w:rsid w:val="00B03C6F"/>
    <w:rsid w:val="00B04313"/>
    <w:rsid w:val="00B0499E"/>
    <w:rsid w:val="00B053F5"/>
    <w:rsid w:val="00B06C1F"/>
    <w:rsid w:val="00B07A6D"/>
    <w:rsid w:val="00B1058A"/>
    <w:rsid w:val="00B108DD"/>
    <w:rsid w:val="00B10907"/>
    <w:rsid w:val="00B11D24"/>
    <w:rsid w:val="00B11ECD"/>
    <w:rsid w:val="00B12007"/>
    <w:rsid w:val="00B1213B"/>
    <w:rsid w:val="00B12303"/>
    <w:rsid w:val="00B129C9"/>
    <w:rsid w:val="00B12F42"/>
    <w:rsid w:val="00B1496D"/>
    <w:rsid w:val="00B14E0F"/>
    <w:rsid w:val="00B15349"/>
    <w:rsid w:val="00B1570A"/>
    <w:rsid w:val="00B15748"/>
    <w:rsid w:val="00B1641F"/>
    <w:rsid w:val="00B1659F"/>
    <w:rsid w:val="00B16B4B"/>
    <w:rsid w:val="00B17175"/>
    <w:rsid w:val="00B17507"/>
    <w:rsid w:val="00B1774B"/>
    <w:rsid w:val="00B17B7A"/>
    <w:rsid w:val="00B201DD"/>
    <w:rsid w:val="00B20934"/>
    <w:rsid w:val="00B218CE"/>
    <w:rsid w:val="00B21B80"/>
    <w:rsid w:val="00B2335F"/>
    <w:rsid w:val="00B2498D"/>
    <w:rsid w:val="00B249AE"/>
    <w:rsid w:val="00B25A19"/>
    <w:rsid w:val="00B25E40"/>
    <w:rsid w:val="00B267D3"/>
    <w:rsid w:val="00B2693E"/>
    <w:rsid w:val="00B26CDD"/>
    <w:rsid w:val="00B26E3C"/>
    <w:rsid w:val="00B30C11"/>
    <w:rsid w:val="00B30D0B"/>
    <w:rsid w:val="00B321A0"/>
    <w:rsid w:val="00B32356"/>
    <w:rsid w:val="00B32B8C"/>
    <w:rsid w:val="00B3318F"/>
    <w:rsid w:val="00B35670"/>
    <w:rsid w:val="00B3650D"/>
    <w:rsid w:val="00B36B3B"/>
    <w:rsid w:val="00B36CA6"/>
    <w:rsid w:val="00B405AE"/>
    <w:rsid w:val="00B40870"/>
    <w:rsid w:val="00B416AC"/>
    <w:rsid w:val="00B42043"/>
    <w:rsid w:val="00B42705"/>
    <w:rsid w:val="00B43048"/>
    <w:rsid w:val="00B4397C"/>
    <w:rsid w:val="00B44047"/>
    <w:rsid w:val="00B452D6"/>
    <w:rsid w:val="00B45484"/>
    <w:rsid w:val="00B45AF2"/>
    <w:rsid w:val="00B45D95"/>
    <w:rsid w:val="00B4691C"/>
    <w:rsid w:val="00B46EF0"/>
    <w:rsid w:val="00B472EC"/>
    <w:rsid w:val="00B4786D"/>
    <w:rsid w:val="00B47FC9"/>
    <w:rsid w:val="00B5020B"/>
    <w:rsid w:val="00B50276"/>
    <w:rsid w:val="00B51897"/>
    <w:rsid w:val="00B51A9B"/>
    <w:rsid w:val="00B51DD1"/>
    <w:rsid w:val="00B521A1"/>
    <w:rsid w:val="00B52CB0"/>
    <w:rsid w:val="00B535E0"/>
    <w:rsid w:val="00B53FE1"/>
    <w:rsid w:val="00B540D2"/>
    <w:rsid w:val="00B54332"/>
    <w:rsid w:val="00B54625"/>
    <w:rsid w:val="00B54832"/>
    <w:rsid w:val="00B55382"/>
    <w:rsid w:val="00B55449"/>
    <w:rsid w:val="00B56200"/>
    <w:rsid w:val="00B56F87"/>
    <w:rsid w:val="00B600D0"/>
    <w:rsid w:val="00B60688"/>
    <w:rsid w:val="00B60AF2"/>
    <w:rsid w:val="00B61CF2"/>
    <w:rsid w:val="00B61E56"/>
    <w:rsid w:val="00B6241B"/>
    <w:rsid w:val="00B62774"/>
    <w:rsid w:val="00B6301A"/>
    <w:rsid w:val="00B63DB6"/>
    <w:rsid w:val="00B63E40"/>
    <w:rsid w:val="00B641FA"/>
    <w:rsid w:val="00B6521B"/>
    <w:rsid w:val="00B65B2F"/>
    <w:rsid w:val="00B66B48"/>
    <w:rsid w:val="00B67113"/>
    <w:rsid w:val="00B67CE2"/>
    <w:rsid w:val="00B703C0"/>
    <w:rsid w:val="00B707FF"/>
    <w:rsid w:val="00B72133"/>
    <w:rsid w:val="00B72A09"/>
    <w:rsid w:val="00B73C24"/>
    <w:rsid w:val="00B74B67"/>
    <w:rsid w:val="00B754DA"/>
    <w:rsid w:val="00B75561"/>
    <w:rsid w:val="00B75B6B"/>
    <w:rsid w:val="00B75BD2"/>
    <w:rsid w:val="00B76672"/>
    <w:rsid w:val="00B76E4A"/>
    <w:rsid w:val="00B77C0F"/>
    <w:rsid w:val="00B800F3"/>
    <w:rsid w:val="00B80D57"/>
    <w:rsid w:val="00B81794"/>
    <w:rsid w:val="00B81AFF"/>
    <w:rsid w:val="00B81DC3"/>
    <w:rsid w:val="00B8270D"/>
    <w:rsid w:val="00B831E5"/>
    <w:rsid w:val="00B835C7"/>
    <w:rsid w:val="00B83F41"/>
    <w:rsid w:val="00B83F47"/>
    <w:rsid w:val="00B844CB"/>
    <w:rsid w:val="00B8474F"/>
    <w:rsid w:val="00B8498D"/>
    <w:rsid w:val="00B86145"/>
    <w:rsid w:val="00B86171"/>
    <w:rsid w:val="00B869DC"/>
    <w:rsid w:val="00B87D33"/>
    <w:rsid w:val="00B90A37"/>
    <w:rsid w:val="00B90F24"/>
    <w:rsid w:val="00B91D52"/>
    <w:rsid w:val="00B91FC5"/>
    <w:rsid w:val="00B92D9D"/>
    <w:rsid w:val="00B93647"/>
    <w:rsid w:val="00B9368F"/>
    <w:rsid w:val="00B936F2"/>
    <w:rsid w:val="00B93DDA"/>
    <w:rsid w:val="00B948F6"/>
    <w:rsid w:val="00B94B9D"/>
    <w:rsid w:val="00B953F1"/>
    <w:rsid w:val="00B95CC4"/>
    <w:rsid w:val="00B97975"/>
    <w:rsid w:val="00B97F2F"/>
    <w:rsid w:val="00BA0001"/>
    <w:rsid w:val="00BA05A6"/>
    <w:rsid w:val="00BA0D19"/>
    <w:rsid w:val="00BA1976"/>
    <w:rsid w:val="00BA1E75"/>
    <w:rsid w:val="00BA3DD8"/>
    <w:rsid w:val="00BA53B6"/>
    <w:rsid w:val="00BA58C6"/>
    <w:rsid w:val="00BA59E0"/>
    <w:rsid w:val="00BA5BD9"/>
    <w:rsid w:val="00BA5C57"/>
    <w:rsid w:val="00BA69D8"/>
    <w:rsid w:val="00BA6C7A"/>
    <w:rsid w:val="00BA6C95"/>
    <w:rsid w:val="00BA726C"/>
    <w:rsid w:val="00BB072B"/>
    <w:rsid w:val="00BB1F1B"/>
    <w:rsid w:val="00BB2CD7"/>
    <w:rsid w:val="00BB2D6D"/>
    <w:rsid w:val="00BB3104"/>
    <w:rsid w:val="00BB48B6"/>
    <w:rsid w:val="00BB5D36"/>
    <w:rsid w:val="00BB633C"/>
    <w:rsid w:val="00BB6D8B"/>
    <w:rsid w:val="00BB7024"/>
    <w:rsid w:val="00BB70F0"/>
    <w:rsid w:val="00BB7AD6"/>
    <w:rsid w:val="00BC0679"/>
    <w:rsid w:val="00BC1289"/>
    <w:rsid w:val="00BC1527"/>
    <w:rsid w:val="00BC1693"/>
    <w:rsid w:val="00BC16EF"/>
    <w:rsid w:val="00BC17C8"/>
    <w:rsid w:val="00BC22F9"/>
    <w:rsid w:val="00BC3A40"/>
    <w:rsid w:val="00BC3E44"/>
    <w:rsid w:val="00BC43E2"/>
    <w:rsid w:val="00BC4693"/>
    <w:rsid w:val="00BC4D9B"/>
    <w:rsid w:val="00BC7839"/>
    <w:rsid w:val="00BC7A47"/>
    <w:rsid w:val="00BD07D5"/>
    <w:rsid w:val="00BD1E72"/>
    <w:rsid w:val="00BD26B4"/>
    <w:rsid w:val="00BD3D00"/>
    <w:rsid w:val="00BD4E7F"/>
    <w:rsid w:val="00BD529E"/>
    <w:rsid w:val="00BD5620"/>
    <w:rsid w:val="00BD60D2"/>
    <w:rsid w:val="00BD67F2"/>
    <w:rsid w:val="00BD7731"/>
    <w:rsid w:val="00BD798D"/>
    <w:rsid w:val="00BE01D3"/>
    <w:rsid w:val="00BE03E0"/>
    <w:rsid w:val="00BE0B72"/>
    <w:rsid w:val="00BE0F0A"/>
    <w:rsid w:val="00BE13D2"/>
    <w:rsid w:val="00BE1E45"/>
    <w:rsid w:val="00BE234B"/>
    <w:rsid w:val="00BE2507"/>
    <w:rsid w:val="00BE2F1D"/>
    <w:rsid w:val="00BE3CBF"/>
    <w:rsid w:val="00BE4860"/>
    <w:rsid w:val="00BE4BBE"/>
    <w:rsid w:val="00BE5383"/>
    <w:rsid w:val="00BE5E1D"/>
    <w:rsid w:val="00BE5E59"/>
    <w:rsid w:val="00BE670B"/>
    <w:rsid w:val="00BE6CEC"/>
    <w:rsid w:val="00BE6D3C"/>
    <w:rsid w:val="00BE6E3E"/>
    <w:rsid w:val="00BF08C7"/>
    <w:rsid w:val="00BF1458"/>
    <w:rsid w:val="00BF2042"/>
    <w:rsid w:val="00BF30DE"/>
    <w:rsid w:val="00BF3617"/>
    <w:rsid w:val="00BF3AE2"/>
    <w:rsid w:val="00BF3C5F"/>
    <w:rsid w:val="00BF4A0D"/>
    <w:rsid w:val="00BF5659"/>
    <w:rsid w:val="00BF6ADE"/>
    <w:rsid w:val="00BF6EF2"/>
    <w:rsid w:val="00BF7F13"/>
    <w:rsid w:val="00C014C9"/>
    <w:rsid w:val="00C020F7"/>
    <w:rsid w:val="00C03C6E"/>
    <w:rsid w:val="00C049C6"/>
    <w:rsid w:val="00C04B57"/>
    <w:rsid w:val="00C05439"/>
    <w:rsid w:val="00C05CE4"/>
    <w:rsid w:val="00C05DDB"/>
    <w:rsid w:val="00C05EE9"/>
    <w:rsid w:val="00C06EA4"/>
    <w:rsid w:val="00C07DC1"/>
    <w:rsid w:val="00C10762"/>
    <w:rsid w:val="00C11217"/>
    <w:rsid w:val="00C1136A"/>
    <w:rsid w:val="00C1145A"/>
    <w:rsid w:val="00C11815"/>
    <w:rsid w:val="00C123DF"/>
    <w:rsid w:val="00C12555"/>
    <w:rsid w:val="00C12615"/>
    <w:rsid w:val="00C12645"/>
    <w:rsid w:val="00C14AB6"/>
    <w:rsid w:val="00C14DC5"/>
    <w:rsid w:val="00C165BB"/>
    <w:rsid w:val="00C1664A"/>
    <w:rsid w:val="00C168D5"/>
    <w:rsid w:val="00C17331"/>
    <w:rsid w:val="00C20FD2"/>
    <w:rsid w:val="00C21421"/>
    <w:rsid w:val="00C224B2"/>
    <w:rsid w:val="00C22AFE"/>
    <w:rsid w:val="00C231A3"/>
    <w:rsid w:val="00C23366"/>
    <w:rsid w:val="00C24149"/>
    <w:rsid w:val="00C24EB4"/>
    <w:rsid w:val="00C25E91"/>
    <w:rsid w:val="00C25FC5"/>
    <w:rsid w:val="00C27063"/>
    <w:rsid w:val="00C27205"/>
    <w:rsid w:val="00C2722A"/>
    <w:rsid w:val="00C302FC"/>
    <w:rsid w:val="00C30542"/>
    <w:rsid w:val="00C30A45"/>
    <w:rsid w:val="00C31C78"/>
    <w:rsid w:val="00C31F01"/>
    <w:rsid w:val="00C33CA0"/>
    <w:rsid w:val="00C343D9"/>
    <w:rsid w:val="00C34FE0"/>
    <w:rsid w:val="00C35A1D"/>
    <w:rsid w:val="00C377F9"/>
    <w:rsid w:val="00C37E9D"/>
    <w:rsid w:val="00C37F43"/>
    <w:rsid w:val="00C4003C"/>
    <w:rsid w:val="00C408B8"/>
    <w:rsid w:val="00C417EF"/>
    <w:rsid w:val="00C41917"/>
    <w:rsid w:val="00C42F39"/>
    <w:rsid w:val="00C441AC"/>
    <w:rsid w:val="00C457C5"/>
    <w:rsid w:val="00C463D2"/>
    <w:rsid w:val="00C46668"/>
    <w:rsid w:val="00C47F23"/>
    <w:rsid w:val="00C50B02"/>
    <w:rsid w:val="00C50EB7"/>
    <w:rsid w:val="00C514B6"/>
    <w:rsid w:val="00C525A4"/>
    <w:rsid w:val="00C5283D"/>
    <w:rsid w:val="00C5397E"/>
    <w:rsid w:val="00C54199"/>
    <w:rsid w:val="00C543C0"/>
    <w:rsid w:val="00C54650"/>
    <w:rsid w:val="00C54C91"/>
    <w:rsid w:val="00C55B97"/>
    <w:rsid w:val="00C55E07"/>
    <w:rsid w:val="00C55E18"/>
    <w:rsid w:val="00C562B0"/>
    <w:rsid w:val="00C56576"/>
    <w:rsid w:val="00C56CA0"/>
    <w:rsid w:val="00C56F3C"/>
    <w:rsid w:val="00C577CB"/>
    <w:rsid w:val="00C604EB"/>
    <w:rsid w:val="00C60768"/>
    <w:rsid w:val="00C6086E"/>
    <w:rsid w:val="00C6128E"/>
    <w:rsid w:val="00C6133F"/>
    <w:rsid w:val="00C62BED"/>
    <w:rsid w:val="00C637CD"/>
    <w:rsid w:val="00C6511C"/>
    <w:rsid w:val="00C65F9F"/>
    <w:rsid w:val="00C66F17"/>
    <w:rsid w:val="00C67C0A"/>
    <w:rsid w:val="00C71874"/>
    <w:rsid w:val="00C72235"/>
    <w:rsid w:val="00C7238A"/>
    <w:rsid w:val="00C7265F"/>
    <w:rsid w:val="00C7338A"/>
    <w:rsid w:val="00C750C0"/>
    <w:rsid w:val="00C75ECB"/>
    <w:rsid w:val="00C76661"/>
    <w:rsid w:val="00C76D80"/>
    <w:rsid w:val="00C77433"/>
    <w:rsid w:val="00C77741"/>
    <w:rsid w:val="00C77777"/>
    <w:rsid w:val="00C80633"/>
    <w:rsid w:val="00C80BFA"/>
    <w:rsid w:val="00C80D5B"/>
    <w:rsid w:val="00C81650"/>
    <w:rsid w:val="00C818AB"/>
    <w:rsid w:val="00C81983"/>
    <w:rsid w:val="00C81AC2"/>
    <w:rsid w:val="00C81B7C"/>
    <w:rsid w:val="00C81F68"/>
    <w:rsid w:val="00C832C8"/>
    <w:rsid w:val="00C834BA"/>
    <w:rsid w:val="00C839CA"/>
    <w:rsid w:val="00C8501F"/>
    <w:rsid w:val="00C85A4B"/>
    <w:rsid w:val="00C85AEA"/>
    <w:rsid w:val="00C85C76"/>
    <w:rsid w:val="00C8681A"/>
    <w:rsid w:val="00C86FE4"/>
    <w:rsid w:val="00C90068"/>
    <w:rsid w:val="00C907D8"/>
    <w:rsid w:val="00C90A0C"/>
    <w:rsid w:val="00C90A0D"/>
    <w:rsid w:val="00C90A3D"/>
    <w:rsid w:val="00C914EB"/>
    <w:rsid w:val="00C91546"/>
    <w:rsid w:val="00C91A73"/>
    <w:rsid w:val="00C91B6C"/>
    <w:rsid w:val="00C91B86"/>
    <w:rsid w:val="00C924F0"/>
    <w:rsid w:val="00C930E0"/>
    <w:rsid w:val="00C943F3"/>
    <w:rsid w:val="00C9489A"/>
    <w:rsid w:val="00C94D0C"/>
    <w:rsid w:val="00C959FE"/>
    <w:rsid w:val="00C967F8"/>
    <w:rsid w:val="00C97323"/>
    <w:rsid w:val="00C97B8D"/>
    <w:rsid w:val="00C97C81"/>
    <w:rsid w:val="00CA0156"/>
    <w:rsid w:val="00CA0406"/>
    <w:rsid w:val="00CA0BA8"/>
    <w:rsid w:val="00CA0BC8"/>
    <w:rsid w:val="00CA1CB5"/>
    <w:rsid w:val="00CA1CDB"/>
    <w:rsid w:val="00CA2959"/>
    <w:rsid w:val="00CA2D13"/>
    <w:rsid w:val="00CA367A"/>
    <w:rsid w:val="00CA3DE4"/>
    <w:rsid w:val="00CA3F4C"/>
    <w:rsid w:val="00CA4091"/>
    <w:rsid w:val="00CA40C1"/>
    <w:rsid w:val="00CA442E"/>
    <w:rsid w:val="00CA4DBB"/>
    <w:rsid w:val="00CA548B"/>
    <w:rsid w:val="00CA5BEB"/>
    <w:rsid w:val="00CA6053"/>
    <w:rsid w:val="00CA6750"/>
    <w:rsid w:val="00CA684A"/>
    <w:rsid w:val="00CA692C"/>
    <w:rsid w:val="00CA6A54"/>
    <w:rsid w:val="00CA71BB"/>
    <w:rsid w:val="00CA743C"/>
    <w:rsid w:val="00CA7A17"/>
    <w:rsid w:val="00CA7CDB"/>
    <w:rsid w:val="00CA7E43"/>
    <w:rsid w:val="00CB26EB"/>
    <w:rsid w:val="00CB2886"/>
    <w:rsid w:val="00CB33D8"/>
    <w:rsid w:val="00CB3550"/>
    <w:rsid w:val="00CB38CD"/>
    <w:rsid w:val="00CB3902"/>
    <w:rsid w:val="00CB423C"/>
    <w:rsid w:val="00CB4263"/>
    <w:rsid w:val="00CB46AA"/>
    <w:rsid w:val="00CB5A85"/>
    <w:rsid w:val="00CB66C0"/>
    <w:rsid w:val="00CB6A5D"/>
    <w:rsid w:val="00CB6E9D"/>
    <w:rsid w:val="00CB73F1"/>
    <w:rsid w:val="00CC00D9"/>
    <w:rsid w:val="00CC06A0"/>
    <w:rsid w:val="00CC2A66"/>
    <w:rsid w:val="00CC4095"/>
    <w:rsid w:val="00CC4C8C"/>
    <w:rsid w:val="00CC5016"/>
    <w:rsid w:val="00CC569F"/>
    <w:rsid w:val="00CC58CC"/>
    <w:rsid w:val="00CC5BD1"/>
    <w:rsid w:val="00CC753E"/>
    <w:rsid w:val="00CC75E5"/>
    <w:rsid w:val="00CC76D6"/>
    <w:rsid w:val="00CC79EC"/>
    <w:rsid w:val="00CC7F2D"/>
    <w:rsid w:val="00CD009F"/>
    <w:rsid w:val="00CD0404"/>
    <w:rsid w:val="00CD1167"/>
    <w:rsid w:val="00CD14BE"/>
    <w:rsid w:val="00CD28BC"/>
    <w:rsid w:val="00CD3123"/>
    <w:rsid w:val="00CD33E2"/>
    <w:rsid w:val="00CD34C4"/>
    <w:rsid w:val="00CD4EB6"/>
    <w:rsid w:val="00CD4FBF"/>
    <w:rsid w:val="00CD5082"/>
    <w:rsid w:val="00CD56E3"/>
    <w:rsid w:val="00CD5B3A"/>
    <w:rsid w:val="00CD6112"/>
    <w:rsid w:val="00CD6BDA"/>
    <w:rsid w:val="00CD70F5"/>
    <w:rsid w:val="00CD7649"/>
    <w:rsid w:val="00CD788A"/>
    <w:rsid w:val="00CD796B"/>
    <w:rsid w:val="00CE0BF0"/>
    <w:rsid w:val="00CE0D08"/>
    <w:rsid w:val="00CE15B4"/>
    <w:rsid w:val="00CE31D9"/>
    <w:rsid w:val="00CE6343"/>
    <w:rsid w:val="00CE7B20"/>
    <w:rsid w:val="00CE7BBA"/>
    <w:rsid w:val="00CE7CAB"/>
    <w:rsid w:val="00CF0084"/>
    <w:rsid w:val="00CF0596"/>
    <w:rsid w:val="00CF0E5B"/>
    <w:rsid w:val="00CF0E63"/>
    <w:rsid w:val="00CF3EFD"/>
    <w:rsid w:val="00CF4618"/>
    <w:rsid w:val="00CF47BF"/>
    <w:rsid w:val="00CF53A8"/>
    <w:rsid w:val="00CF545B"/>
    <w:rsid w:val="00CF553C"/>
    <w:rsid w:val="00CF57E9"/>
    <w:rsid w:val="00CF65F3"/>
    <w:rsid w:val="00CF6692"/>
    <w:rsid w:val="00CF66BB"/>
    <w:rsid w:val="00CF6DB2"/>
    <w:rsid w:val="00CF7511"/>
    <w:rsid w:val="00CF7925"/>
    <w:rsid w:val="00CF7A16"/>
    <w:rsid w:val="00D006A2"/>
    <w:rsid w:val="00D00B73"/>
    <w:rsid w:val="00D00D34"/>
    <w:rsid w:val="00D00E16"/>
    <w:rsid w:val="00D015AB"/>
    <w:rsid w:val="00D01927"/>
    <w:rsid w:val="00D01A29"/>
    <w:rsid w:val="00D01B3C"/>
    <w:rsid w:val="00D020D9"/>
    <w:rsid w:val="00D02A37"/>
    <w:rsid w:val="00D02CA3"/>
    <w:rsid w:val="00D02F50"/>
    <w:rsid w:val="00D03A6E"/>
    <w:rsid w:val="00D04421"/>
    <w:rsid w:val="00D04CCF"/>
    <w:rsid w:val="00D0530F"/>
    <w:rsid w:val="00D053F5"/>
    <w:rsid w:val="00D055A5"/>
    <w:rsid w:val="00D0626F"/>
    <w:rsid w:val="00D06F82"/>
    <w:rsid w:val="00D071D0"/>
    <w:rsid w:val="00D1073B"/>
    <w:rsid w:val="00D10B3D"/>
    <w:rsid w:val="00D10CD0"/>
    <w:rsid w:val="00D111F5"/>
    <w:rsid w:val="00D112A3"/>
    <w:rsid w:val="00D11EC3"/>
    <w:rsid w:val="00D12195"/>
    <w:rsid w:val="00D121C9"/>
    <w:rsid w:val="00D1251D"/>
    <w:rsid w:val="00D1295A"/>
    <w:rsid w:val="00D137FF"/>
    <w:rsid w:val="00D140FB"/>
    <w:rsid w:val="00D1450D"/>
    <w:rsid w:val="00D14C32"/>
    <w:rsid w:val="00D1583E"/>
    <w:rsid w:val="00D15BA8"/>
    <w:rsid w:val="00D167FC"/>
    <w:rsid w:val="00D201A1"/>
    <w:rsid w:val="00D208B7"/>
    <w:rsid w:val="00D20C31"/>
    <w:rsid w:val="00D20F8B"/>
    <w:rsid w:val="00D230EA"/>
    <w:rsid w:val="00D23DBC"/>
    <w:rsid w:val="00D23FD4"/>
    <w:rsid w:val="00D24680"/>
    <w:rsid w:val="00D24D7D"/>
    <w:rsid w:val="00D25DF2"/>
    <w:rsid w:val="00D25F3D"/>
    <w:rsid w:val="00D2678A"/>
    <w:rsid w:val="00D275E5"/>
    <w:rsid w:val="00D324B5"/>
    <w:rsid w:val="00D324EC"/>
    <w:rsid w:val="00D326D1"/>
    <w:rsid w:val="00D32A5B"/>
    <w:rsid w:val="00D331E9"/>
    <w:rsid w:val="00D34017"/>
    <w:rsid w:val="00D34C93"/>
    <w:rsid w:val="00D36A35"/>
    <w:rsid w:val="00D36EE7"/>
    <w:rsid w:val="00D36FA1"/>
    <w:rsid w:val="00D36FD8"/>
    <w:rsid w:val="00D378BD"/>
    <w:rsid w:val="00D3795D"/>
    <w:rsid w:val="00D40C92"/>
    <w:rsid w:val="00D414CA"/>
    <w:rsid w:val="00D41DCD"/>
    <w:rsid w:val="00D41EFC"/>
    <w:rsid w:val="00D42225"/>
    <w:rsid w:val="00D424A1"/>
    <w:rsid w:val="00D4289C"/>
    <w:rsid w:val="00D42C39"/>
    <w:rsid w:val="00D443FE"/>
    <w:rsid w:val="00D448A4"/>
    <w:rsid w:val="00D44958"/>
    <w:rsid w:val="00D45402"/>
    <w:rsid w:val="00D47873"/>
    <w:rsid w:val="00D47EEF"/>
    <w:rsid w:val="00D50562"/>
    <w:rsid w:val="00D50A8B"/>
    <w:rsid w:val="00D51260"/>
    <w:rsid w:val="00D5130A"/>
    <w:rsid w:val="00D518D9"/>
    <w:rsid w:val="00D532EF"/>
    <w:rsid w:val="00D5359B"/>
    <w:rsid w:val="00D5369D"/>
    <w:rsid w:val="00D53A03"/>
    <w:rsid w:val="00D53AA5"/>
    <w:rsid w:val="00D53EAA"/>
    <w:rsid w:val="00D54F09"/>
    <w:rsid w:val="00D553FD"/>
    <w:rsid w:val="00D55DF5"/>
    <w:rsid w:val="00D55FD4"/>
    <w:rsid w:val="00D56371"/>
    <w:rsid w:val="00D568C9"/>
    <w:rsid w:val="00D56939"/>
    <w:rsid w:val="00D578B3"/>
    <w:rsid w:val="00D578CB"/>
    <w:rsid w:val="00D578FE"/>
    <w:rsid w:val="00D57AF7"/>
    <w:rsid w:val="00D57FC5"/>
    <w:rsid w:val="00D60C04"/>
    <w:rsid w:val="00D60F86"/>
    <w:rsid w:val="00D633FF"/>
    <w:rsid w:val="00D63585"/>
    <w:rsid w:val="00D63897"/>
    <w:rsid w:val="00D63B0A"/>
    <w:rsid w:val="00D63D98"/>
    <w:rsid w:val="00D643C6"/>
    <w:rsid w:val="00D652CA"/>
    <w:rsid w:val="00D65C90"/>
    <w:rsid w:val="00D65D5C"/>
    <w:rsid w:val="00D65FF3"/>
    <w:rsid w:val="00D66BBA"/>
    <w:rsid w:val="00D66E94"/>
    <w:rsid w:val="00D672DC"/>
    <w:rsid w:val="00D67354"/>
    <w:rsid w:val="00D675DE"/>
    <w:rsid w:val="00D705BC"/>
    <w:rsid w:val="00D7072F"/>
    <w:rsid w:val="00D70C16"/>
    <w:rsid w:val="00D7126B"/>
    <w:rsid w:val="00D7153C"/>
    <w:rsid w:val="00D71DE2"/>
    <w:rsid w:val="00D72A08"/>
    <w:rsid w:val="00D72F78"/>
    <w:rsid w:val="00D74866"/>
    <w:rsid w:val="00D74EBD"/>
    <w:rsid w:val="00D7675D"/>
    <w:rsid w:val="00D773F2"/>
    <w:rsid w:val="00D77D7C"/>
    <w:rsid w:val="00D80709"/>
    <w:rsid w:val="00D8129F"/>
    <w:rsid w:val="00D81BAF"/>
    <w:rsid w:val="00D82D74"/>
    <w:rsid w:val="00D82DE3"/>
    <w:rsid w:val="00D82ED9"/>
    <w:rsid w:val="00D82F43"/>
    <w:rsid w:val="00D83D3A"/>
    <w:rsid w:val="00D83ED6"/>
    <w:rsid w:val="00D848C5"/>
    <w:rsid w:val="00D84C2E"/>
    <w:rsid w:val="00D8506F"/>
    <w:rsid w:val="00D85BE2"/>
    <w:rsid w:val="00D86320"/>
    <w:rsid w:val="00D86758"/>
    <w:rsid w:val="00D87392"/>
    <w:rsid w:val="00D90219"/>
    <w:rsid w:val="00D91E05"/>
    <w:rsid w:val="00D91F96"/>
    <w:rsid w:val="00D92E34"/>
    <w:rsid w:val="00D93989"/>
    <w:rsid w:val="00D96C6F"/>
    <w:rsid w:val="00D96D13"/>
    <w:rsid w:val="00D96F6C"/>
    <w:rsid w:val="00D97340"/>
    <w:rsid w:val="00D97513"/>
    <w:rsid w:val="00DA02FB"/>
    <w:rsid w:val="00DA0556"/>
    <w:rsid w:val="00DA36AC"/>
    <w:rsid w:val="00DA3FE8"/>
    <w:rsid w:val="00DA6023"/>
    <w:rsid w:val="00DA606C"/>
    <w:rsid w:val="00DA6739"/>
    <w:rsid w:val="00DA6877"/>
    <w:rsid w:val="00DA6A76"/>
    <w:rsid w:val="00DA6C41"/>
    <w:rsid w:val="00DA7305"/>
    <w:rsid w:val="00DA7E14"/>
    <w:rsid w:val="00DB016D"/>
    <w:rsid w:val="00DB0547"/>
    <w:rsid w:val="00DB1EA1"/>
    <w:rsid w:val="00DB2390"/>
    <w:rsid w:val="00DB2464"/>
    <w:rsid w:val="00DB35BB"/>
    <w:rsid w:val="00DB36FF"/>
    <w:rsid w:val="00DB4286"/>
    <w:rsid w:val="00DB47E8"/>
    <w:rsid w:val="00DB4AA0"/>
    <w:rsid w:val="00DB4E3F"/>
    <w:rsid w:val="00DB5AF8"/>
    <w:rsid w:val="00DB63D4"/>
    <w:rsid w:val="00DB65C4"/>
    <w:rsid w:val="00DB6772"/>
    <w:rsid w:val="00DB7946"/>
    <w:rsid w:val="00DC0DF9"/>
    <w:rsid w:val="00DC1A55"/>
    <w:rsid w:val="00DC1FD2"/>
    <w:rsid w:val="00DC32C5"/>
    <w:rsid w:val="00DC5161"/>
    <w:rsid w:val="00DC5E33"/>
    <w:rsid w:val="00DC684C"/>
    <w:rsid w:val="00DC73DA"/>
    <w:rsid w:val="00DC7939"/>
    <w:rsid w:val="00DC7967"/>
    <w:rsid w:val="00DC7B75"/>
    <w:rsid w:val="00DD02C7"/>
    <w:rsid w:val="00DD150F"/>
    <w:rsid w:val="00DD178A"/>
    <w:rsid w:val="00DD2EAC"/>
    <w:rsid w:val="00DD398A"/>
    <w:rsid w:val="00DD4DBC"/>
    <w:rsid w:val="00DD4F4D"/>
    <w:rsid w:val="00DD5DFA"/>
    <w:rsid w:val="00DD6EBE"/>
    <w:rsid w:val="00DD740C"/>
    <w:rsid w:val="00DE0003"/>
    <w:rsid w:val="00DE02A4"/>
    <w:rsid w:val="00DE0530"/>
    <w:rsid w:val="00DE0D8F"/>
    <w:rsid w:val="00DE0E63"/>
    <w:rsid w:val="00DE1C88"/>
    <w:rsid w:val="00DE1C9F"/>
    <w:rsid w:val="00DE3D85"/>
    <w:rsid w:val="00DE42BD"/>
    <w:rsid w:val="00DE469F"/>
    <w:rsid w:val="00DE46C0"/>
    <w:rsid w:val="00DE4FD1"/>
    <w:rsid w:val="00DE5484"/>
    <w:rsid w:val="00DE5C39"/>
    <w:rsid w:val="00DE5CA7"/>
    <w:rsid w:val="00DE627D"/>
    <w:rsid w:val="00DF06EF"/>
    <w:rsid w:val="00DF0970"/>
    <w:rsid w:val="00DF0A81"/>
    <w:rsid w:val="00DF0C75"/>
    <w:rsid w:val="00DF0CC5"/>
    <w:rsid w:val="00DF2E46"/>
    <w:rsid w:val="00DF344E"/>
    <w:rsid w:val="00DF3515"/>
    <w:rsid w:val="00DF3D43"/>
    <w:rsid w:val="00DF4393"/>
    <w:rsid w:val="00DF47B3"/>
    <w:rsid w:val="00DF4821"/>
    <w:rsid w:val="00DF4BCF"/>
    <w:rsid w:val="00DF5405"/>
    <w:rsid w:val="00DF5712"/>
    <w:rsid w:val="00DF5BE2"/>
    <w:rsid w:val="00DF5C54"/>
    <w:rsid w:val="00DF6139"/>
    <w:rsid w:val="00DF61F3"/>
    <w:rsid w:val="00DF62BE"/>
    <w:rsid w:val="00DF6F0D"/>
    <w:rsid w:val="00E00EE0"/>
    <w:rsid w:val="00E0146E"/>
    <w:rsid w:val="00E01B93"/>
    <w:rsid w:val="00E01C32"/>
    <w:rsid w:val="00E0208F"/>
    <w:rsid w:val="00E021B6"/>
    <w:rsid w:val="00E03C31"/>
    <w:rsid w:val="00E04143"/>
    <w:rsid w:val="00E04697"/>
    <w:rsid w:val="00E05817"/>
    <w:rsid w:val="00E05833"/>
    <w:rsid w:val="00E05BFE"/>
    <w:rsid w:val="00E06A6B"/>
    <w:rsid w:val="00E07238"/>
    <w:rsid w:val="00E0730A"/>
    <w:rsid w:val="00E075D5"/>
    <w:rsid w:val="00E07F8D"/>
    <w:rsid w:val="00E07FFD"/>
    <w:rsid w:val="00E102BC"/>
    <w:rsid w:val="00E10618"/>
    <w:rsid w:val="00E11ECC"/>
    <w:rsid w:val="00E12141"/>
    <w:rsid w:val="00E12C7C"/>
    <w:rsid w:val="00E13472"/>
    <w:rsid w:val="00E13B15"/>
    <w:rsid w:val="00E14059"/>
    <w:rsid w:val="00E15DB0"/>
    <w:rsid w:val="00E16F35"/>
    <w:rsid w:val="00E1714D"/>
    <w:rsid w:val="00E17C0C"/>
    <w:rsid w:val="00E17F3E"/>
    <w:rsid w:val="00E203D1"/>
    <w:rsid w:val="00E210EA"/>
    <w:rsid w:val="00E2144D"/>
    <w:rsid w:val="00E21654"/>
    <w:rsid w:val="00E219A3"/>
    <w:rsid w:val="00E21BB4"/>
    <w:rsid w:val="00E21D05"/>
    <w:rsid w:val="00E22166"/>
    <w:rsid w:val="00E2290E"/>
    <w:rsid w:val="00E23150"/>
    <w:rsid w:val="00E237E4"/>
    <w:rsid w:val="00E23FFA"/>
    <w:rsid w:val="00E24068"/>
    <w:rsid w:val="00E24349"/>
    <w:rsid w:val="00E24449"/>
    <w:rsid w:val="00E246DA"/>
    <w:rsid w:val="00E24B74"/>
    <w:rsid w:val="00E256F9"/>
    <w:rsid w:val="00E25885"/>
    <w:rsid w:val="00E26014"/>
    <w:rsid w:val="00E262B2"/>
    <w:rsid w:val="00E26DCE"/>
    <w:rsid w:val="00E27ACC"/>
    <w:rsid w:val="00E30014"/>
    <w:rsid w:val="00E312D9"/>
    <w:rsid w:val="00E31768"/>
    <w:rsid w:val="00E32553"/>
    <w:rsid w:val="00E32DFC"/>
    <w:rsid w:val="00E332F1"/>
    <w:rsid w:val="00E33F01"/>
    <w:rsid w:val="00E35B98"/>
    <w:rsid w:val="00E36077"/>
    <w:rsid w:val="00E3631F"/>
    <w:rsid w:val="00E3757A"/>
    <w:rsid w:val="00E378D9"/>
    <w:rsid w:val="00E40993"/>
    <w:rsid w:val="00E41B58"/>
    <w:rsid w:val="00E41D4F"/>
    <w:rsid w:val="00E4208E"/>
    <w:rsid w:val="00E42B52"/>
    <w:rsid w:val="00E42C57"/>
    <w:rsid w:val="00E43188"/>
    <w:rsid w:val="00E4329D"/>
    <w:rsid w:val="00E440D4"/>
    <w:rsid w:val="00E4444C"/>
    <w:rsid w:val="00E4460B"/>
    <w:rsid w:val="00E446CD"/>
    <w:rsid w:val="00E44F37"/>
    <w:rsid w:val="00E45452"/>
    <w:rsid w:val="00E4573B"/>
    <w:rsid w:val="00E46E00"/>
    <w:rsid w:val="00E47B98"/>
    <w:rsid w:val="00E50678"/>
    <w:rsid w:val="00E51EE7"/>
    <w:rsid w:val="00E5228A"/>
    <w:rsid w:val="00E52993"/>
    <w:rsid w:val="00E535AC"/>
    <w:rsid w:val="00E53BA1"/>
    <w:rsid w:val="00E53F76"/>
    <w:rsid w:val="00E542B6"/>
    <w:rsid w:val="00E54A29"/>
    <w:rsid w:val="00E54EC8"/>
    <w:rsid w:val="00E55835"/>
    <w:rsid w:val="00E55C71"/>
    <w:rsid w:val="00E566A6"/>
    <w:rsid w:val="00E57D98"/>
    <w:rsid w:val="00E600BC"/>
    <w:rsid w:val="00E60856"/>
    <w:rsid w:val="00E60CF3"/>
    <w:rsid w:val="00E6166B"/>
    <w:rsid w:val="00E61832"/>
    <w:rsid w:val="00E62586"/>
    <w:rsid w:val="00E627B7"/>
    <w:rsid w:val="00E63807"/>
    <w:rsid w:val="00E63921"/>
    <w:rsid w:val="00E639E9"/>
    <w:rsid w:val="00E645FF"/>
    <w:rsid w:val="00E647E6"/>
    <w:rsid w:val="00E650D1"/>
    <w:rsid w:val="00E65495"/>
    <w:rsid w:val="00E6550E"/>
    <w:rsid w:val="00E6574E"/>
    <w:rsid w:val="00E6604E"/>
    <w:rsid w:val="00E6777E"/>
    <w:rsid w:val="00E7039A"/>
    <w:rsid w:val="00E70A0A"/>
    <w:rsid w:val="00E70F19"/>
    <w:rsid w:val="00E71353"/>
    <w:rsid w:val="00E71527"/>
    <w:rsid w:val="00E71B2C"/>
    <w:rsid w:val="00E72726"/>
    <w:rsid w:val="00E72CE7"/>
    <w:rsid w:val="00E73153"/>
    <w:rsid w:val="00E7347C"/>
    <w:rsid w:val="00E739DC"/>
    <w:rsid w:val="00E73B0B"/>
    <w:rsid w:val="00E74A68"/>
    <w:rsid w:val="00E74EA0"/>
    <w:rsid w:val="00E753B8"/>
    <w:rsid w:val="00E75689"/>
    <w:rsid w:val="00E75A93"/>
    <w:rsid w:val="00E80103"/>
    <w:rsid w:val="00E8027D"/>
    <w:rsid w:val="00E806D5"/>
    <w:rsid w:val="00E80E96"/>
    <w:rsid w:val="00E81721"/>
    <w:rsid w:val="00E81BED"/>
    <w:rsid w:val="00E81E3F"/>
    <w:rsid w:val="00E82663"/>
    <w:rsid w:val="00E8280A"/>
    <w:rsid w:val="00E82975"/>
    <w:rsid w:val="00E829C5"/>
    <w:rsid w:val="00E82A2D"/>
    <w:rsid w:val="00E839C8"/>
    <w:rsid w:val="00E84079"/>
    <w:rsid w:val="00E84762"/>
    <w:rsid w:val="00E851D0"/>
    <w:rsid w:val="00E85A89"/>
    <w:rsid w:val="00E8651C"/>
    <w:rsid w:val="00E86561"/>
    <w:rsid w:val="00E86D31"/>
    <w:rsid w:val="00E8751F"/>
    <w:rsid w:val="00E87EF6"/>
    <w:rsid w:val="00E9020F"/>
    <w:rsid w:val="00E90A82"/>
    <w:rsid w:val="00E90D89"/>
    <w:rsid w:val="00E9185C"/>
    <w:rsid w:val="00E92E2B"/>
    <w:rsid w:val="00E93563"/>
    <w:rsid w:val="00E94452"/>
    <w:rsid w:val="00E946F6"/>
    <w:rsid w:val="00E948AB"/>
    <w:rsid w:val="00E951DB"/>
    <w:rsid w:val="00E9521B"/>
    <w:rsid w:val="00E9571D"/>
    <w:rsid w:val="00E9697B"/>
    <w:rsid w:val="00EA0D8C"/>
    <w:rsid w:val="00EA121F"/>
    <w:rsid w:val="00EA13B0"/>
    <w:rsid w:val="00EA1F31"/>
    <w:rsid w:val="00EA2CDD"/>
    <w:rsid w:val="00EA2FE3"/>
    <w:rsid w:val="00EA45E8"/>
    <w:rsid w:val="00EA5085"/>
    <w:rsid w:val="00EA524B"/>
    <w:rsid w:val="00EA63B6"/>
    <w:rsid w:val="00EA6576"/>
    <w:rsid w:val="00EA6758"/>
    <w:rsid w:val="00EA6EA1"/>
    <w:rsid w:val="00EA71AE"/>
    <w:rsid w:val="00EB0631"/>
    <w:rsid w:val="00EB0ABD"/>
    <w:rsid w:val="00EB0B50"/>
    <w:rsid w:val="00EB0FF0"/>
    <w:rsid w:val="00EB2AD1"/>
    <w:rsid w:val="00EB2DB6"/>
    <w:rsid w:val="00EB34F4"/>
    <w:rsid w:val="00EB48B8"/>
    <w:rsid w:val="00EB4A71"/>
    <w:rsid w:val="00EB5C06"/>
    <w:rsid w:val="00EB62F0"/>
    <w:rsid w:val="00EB6440"/>
    <w:rsid w:val="00EB6464"/>
    <w:rsid w:val="00EB692C"/>
    <w:rsid w:val="00EB7313"/>
    <w:rsid w:val="00EB7F5D"/>
    <w:rsid w:val="00EC1368"/>
    <w:rsid w:val="00EC160A"/>
    <w:rsid w:val="00EC43A4"/>
    <w:rsid w:val="00EC47FC"/>
    <w:rsid w:val="00EC5C7B"/>
    <w:rsid w:val="00EC6289"/>
    <w:rsid w:val="00EC673F"/>
    <w:rsid w:val="00EC79A9"/>
    <w:rsid w:val="00EC7C0C"/>
    <w:rsid w:val="00ED0783"/>
    <w:rsid w:val="00ED09AA"/>
    <w:rsid w:val="00ED0B87"/>
    <w:rsid w:val="00ED260F"/>
    <w:rsid w:val="00ED37A4"/>
    <w:rsid w:val="00ED37AF"/>
    <w:rsid w:val="00ED485C"/>
    <w:rsid w:val="00ED4E43"/>
    <w:rsid w:val="00ED51A0"/>
    <w:rsid w:val="00ED5EAA"/>
    <w:rsid w:val="00ED5ECC"/>
    <w:rsid w:val="00ED63D8"/>
    <w:rsid w:val="00ED71F3"/>
    <w:rsid w:val="00ED7562"/>
    <w:rsid w:val="00ED7EAF"/>
    <w:rsid w:val="00EE03F9"/>
    <w:rsid w:val="00EE0470"/>
    <w:rsid w:val="00EE0632"/>
    <w:rsid w:val="00EE08BA"/>
    <w:rsid w:val="00EE0C53"/>
    <w:rsid w:val="00EE142F"/>
    <w:rsid w:val="00EE264D"/>
    <w:rsid w:val="00EE337F"/>
    <w:rsid w:val="00EE34E9"/>
    <w:rsid w:val="00EE360A"/>
    <w:rsid w:val="00EE37BA"/>
    <w:rsid w:val="00EE4196"/>
    <w:rsid w:val="00EE447B"/>
    <w:rsid w:val="00EE5B2B"/>
    <w:rsid w:val="00EE5B93"/>
    <w:rsid w:val="00EE608D"/>
    <w:rsid w:val="00EE60D4"/>
    <w:rsid w:val="00EE6689"/>
    <w:rsid w:val="00EF0345"/>
    <w:rsid w:val="00EF03FB"/>
    <w:rsid w:val="00EF04A7"/>
    <w:rsid w:val="00EF2283"/>
    <w:rsid w:val="00EF2601"/>
    <w:rsid w:val="00EF27BA"/>
    <w:rsid w:val="00EF2EA5"/>
    <w:rsid w:val="00EF383C"/>
    <w:rsid w:val="00EF3F51"/>
    <w:rsid w:val="00EF4098"/>
    <w:rsid w:val="00EF4134"/>
    <w:rsid w:val="00EF4716"/>
    <w:rsid w:val="00EF4D3A"/>
    <w:rsid w:val="00EF5604"/>
    <w:rsid w:val="00EF5772"/>
    <w:rsid w:val="00EF5A27"/>
    <w:rsid w:val="00EF753F"/>
    <w:rsid w:val="00F008CC"/>
    <w:rsid w:val="00F00CDB"/>
    <w:rsid w:val="00F00E6F"/>
    <w:rsid w:val="00F01324"/>
    <w:rsid w:val="00F01479"/>
    <w:rsid w:val="00F0204E"/>
    <w:rsid w:val="00F02A75"/>
    <w:rsid w:val="00F03192"/>
    <w:rsid w:val="00F0364E"/>
    <w:rsid w:val="00F04236"/>
    <w:rsid w:val="00F0446A"/>
    <w:rsid w:val="00F050BD"/>
    <w:rsid w:val="00F06506"/>
    <w:rsid w:val="00F066A4"/>
    <w:rsid w:val="00F06733"/>
    <w:rsid w:val="00F0737E"/>
    <w:rsid w:val="00F0773A"/>
    <w:rsid w:val="00F079EC"/>
    <w:rsid w:val="00F10192"/>
    <w:rsid w:val="00F10DB7"/>
    <w:rsid w:val="00F1122A"/>
    <w:rsid w:val="00F115AA"/>
    <w:rsid w:val="00F1164E"/>
    <w:rsid w:val="00F11839"/>
    <w:rsid w:val="00F11B83"/>
    <w:rsid w:val="00F13374"/>
    <w:rsid w:val="00F137B1"/>
    <w:rsid w:val="00F138B7"/>
    <w:rsid w:val="00F1415C"/>
    <w:rsid w:val="00F14D6A"/>
    <w:rsid w:val="00F154B9"/>
    <w:rsid w:val="00F155B0"/>
    <w:rsid w:val="00F158C5"/>
    <w:rsid w:val="00F15F72"/>
    <w:rsid w:val="00F15FEF"/>
    <w:rsid w:val="00F1611D"/>
    <w:rsid w:val="00F163B6"/>
    <w:rsid w:val="00F16767"/>
    <w:rsid w:val="00F17624"/>
    <w:rsid w:val="00F20113"/>
    <w:rsid w:val="00F20689"/>
    <w:rsid w:val="00F2110D"/>
    <w:rsid w:val="00F213BF"/>
    <w:rsid w:val="00F21B73"/>
    <w:rsid w:val="00F21D36"/>
    <w:rsid w:val="00F225B0"/>
    <w:rsid w:val="00F2369A"/>
    <w:rsid w:val="00F23D7C"/>
    <w:rsid w:val="00F24000"/>
    <w:rsid w:val="00F241F3"/>
    <w:rsid w:val="00F2432C"/>
    <w:rsid w:val="00F267C1"/>
    <w:rsid w:val="00F26F68"/>
    <w:rsid w:val="00F27968"/>
    <w:rsid w:val="00F27D7B"/>
    <w:rsid w:val="00F27E41"/>
    <w:rsid w:val="00F30341"/>
    <w:rsid w:val="00F322B3"/>
    <w:rsid w:val="00F33C70"/>
    <w:rsid w:val="00F343A7"/>
    <w:rsid w:val="00F364EE"/>
    <w:rsid w:val="00F366CB"/>
    <w:rsid w:val="00F372D5"/>
    <w:rsid w:val="00F3751B"/>
    <w:rsid w:val="00F37960"/>
    <w:rsid w:val="00F37B09"/>
    <w:rsid w:val="00F404FA"/>
    <w:rsid w:val="00F40C8D"/>
    <w:rsid w:val="00F40E7A"/>
    <w:rsid w:val="00F4120B"/>
    <w:rsid w:val="00F4181A"/>
    <w:rsid w:val="00F420C8"/>
    <w:rsid w:val="00F424B8"/>
    <w:rsid w:val="00F427EF"/>
    <w:rsid w:val="00F42B20"/>
    <w:rsid w:val="00F43833"/>
    <w:rsid w:val="00F448E1"/>
    <w:rsid w:val="00F4499D"/>
    <w:rsid w:val="00F44A9F"/>
    <w:rsid w:val="00F44AFB"/>
    <w:rsid w:val="00F4669A"/>
    <w:rsid w:val="00F46707"/>
    <w:rsid w:val="00F473E6"/>
    <w:rsid w:val="00F47768"/>
    <w:rsid w:val="00F47C85"/>
    <w:rsid w:val="00F50811"/>
    <w:rsid w:val="00F50975"/>
    <w:rsid w:val="00F513B6"/>
    <w:rsid w:val="00F51C54"/>
    <w:rsid w:val="00F51D77"/>
    <w:rsid w:val="00F51E45"/>
    <w:rsid w:val="00F526ED"/>
    <w:rsid w:val="00F533F9"/>
    <w:rsid w:val="00F5425B"/>
    <w:rsid w:val="00F551D3"/>
    <w:rsid w:val="00F55354"/>
    <w:rsid w:val="00F55DB4"/>
    <w:rsid w:val="00F56068"/>
    <w:rsid w:val="00F560A0"/>
    <w:rsid w:val="00F56FBC"/>
    <w:rsid w:val="00F57641"/>
    <w:rsid w:val="00F57DD8"/>
    <w:rsid w:val="00F60D8E"/>
    <w:rsid w:val="00F61103"/>
    <w:rsid w:val="00F6169A"/>
    <w:rsid w:val="00F6191A"/>
    <w:rsid w:val="00F61C5F"/>
    <w:rsid w:val="00F63AE9"/>
    <w:rsid w:val="00F63BE8"/>
    <w:rsid w:val="00F643E4"/>
    <w:rsid w:val="00F64BB7"/>
    <w:rsid w:val="00F65667"/>
    <w:rsid w:val="00F66818"/>
    <w:rsid w:val="00F66FBF"/>
    <w:rsid w:val="00F67716"/>
    <w:rsid w:val="00F703CB"/>
    <w:rsid w:val="00F71691"/>
    <w:rsid w:val="00F71755"/>
    <w:rsid w:val="00F721EC"/>
    <w:rsid w:val="00F726FF"/>
    <w:rsid w:val="00F7365B"/>
    <w:rsid w:val="00F73858"/>
    <w:rsid w:val="00F73C33"/>
    <w:rsid w:val="00F74017"/>
    <w:rsid w:val="00F74D8F"/>
    <w:rsid w:val="00F75334"/>
    <w:rsid w:val="00F75C01"/>
    <w:rsid w:val="00F75F36"/>
    <w:rsid w:val="00F762F7"/>
    <w:rsid w:val="00F76A76"/>
    <w:rsid w:val="00F76C40"/>
    <w:rsid w:val="00F77B53"/>
    <w:rsid w:val="00F77E01"/>
    <w:rsid w:val="00F8229A"/>
    <w:rsid w:val="00F8263D"/>
    <w:rsid w:val="00F8359E"/>
    <w:rsid w:val="00F84C53"/>
    <w:rsid w:val="00F84D4B"/>
    <w:rsid w:val="00F84EE6"/>
    <w:rsid w:val="00F85D1A"/>
    <w:rsid w:val="00F8788B"/>
    <w:rsid w:val="00F92109"/>
    <w:rsid w:val="00F93F60"/>
    <w:rsid w:val="00F94346"/>
    <w:rsid w:val="00F94547"/>
    <w:rsid w:val="00F946C0"/>
    <w:rsid w:val="00F94CD5"/>
    <w:rsid w:val="00F94DFC"/>
    <w:rsid w:val="00F9556A"/>
    <w:rsid w:val="00F95616"/>
    <w:rsid w:val="00F95C86"/>
    <w:rsid w:val="00F960E1"/>
    <w:rsid w:val="00F979FF"/>
    <w:rsid w:val="00F97D80"/>
    <w:rsid w:val="00FA012F"/>
    <w:rsid w:val="00FA0C0A"/>
    <w:rsid w:val="00FA100D"/>
    <w:rsid w:val="00FA1015"/>
    <w:rsid w:val="00FA1E14"/>
    <w:rsid w:val="00FA1E75"/>
    <w:rsid w:val="00FA2BA2"/>
    <w:rsid w:val="00FA2F16"/>
    <w:rsid w:val="00FA3200"/>
    <w:rsid w:val="00FA6DC0"/>
    <w:rsid w:val="00FA70A8"/>
    <w:rsid w:val="00FA71DB"/>
    <w:rsid w:val="00FB099F"/>
    <w:rsid w:val="00FB0A98"/>
    <w:rsid w:val="00FB0DAA"/>
    <w:rsid w:val="00FB0F4E"/>
    <w:rsid w:val="00FB1052"/>
    <w:rsid w:val="00FB19DD"/>
    <w:rsid w:val="00FB2072"/>
    <w:rsid w:val="00FB291F"/>
    <w:rsid w:val="00FB2C42"/>
    <w:rsid w:val="00FB4A98"/>
    <w:rsid w:val="00FB5103"/>
    <w:rsid w:val="00FB5A95"/>
    <w:rsid w:val="00FB6042"/>
    <w:rsid w:val="00FB6167"/>
    <w:rsid w:val="00FB6DB2"/>
    <w:rsid w:val="00FB7085"/>
    <w:rsid w:val="00FB758C"/>
    <w:rsid w:val="00FB7676"/>
    <w:rsid w:val="00FC0BCA"/>
    <w:rsid w:val="00FC1A2B"/>
    <w:rsid w:val="00FC1DFA"/>
    <w:rsid w:val="00FC420D"/>
    <w:rsid w:val="00FC4241"/>
    <w:rsid w:val="00FC42F7"/>
    <w:rsid w:val="00FC436D"/>
    <w:rsid w:val="00FC4662"/>
    <w:rsid w:val="00FC4E09"/>
    <w:rsid w:val="00FC5E08"/>
    <w:rsid w:val="00FC66FD"/>
    <w:rsid w:val="00FC745C"/>
    <w:rsid w:val="00FC74E6"/>
    <w:rsid w:val="00FC7C1B"/>
    <w:rsid w:val="00FD0205"/>
    <w:rsid w:val="00FD0248"/>
    <w:rsid w:val="00FD0550"/>
    <w:rsid w:val="00FD05DA"/>
    <w:rsid w:val="00FD0899"/>
    <w:rsid w:val="00FD09E9"/>
    <w:rsid w:val="00FD0ACC"/>
    <w:rsid w:val="00FD15A9"/>
    <w:rsid w:val="00FD1738"/>
    <w:rsid w:val="00FD17A3"/>
    <w:rsid w:val="00FD3633"/>
    <w:rsid w:val="00FD4E46"/>
    <w:rsid w:val="00FD51F1"/>
    <w:rsid w:val="00FD5874"/>
    <w:rsid w:val="00FD71BC"/>
    <w:rsid w:val="00FD7C0B"/>
    <w:rsid w:val="00FE08DF"/>
    <w:rsid w:val="00FE0AE5"/>
    <w:rsid w:val="00FE0DF5"/>
    <w:rsid w:val="00FE0F9C"/>
    <w:rsid w:val="00FE1C1F"/>
    <w:rsid w:val="00FE24EE"/>
    <w:rsid w:val="00FE27C4"/>
    <w:rsid w:val="00FE2ABD"/>
    <w:rsid w:val="00FE2B1D"/>
    <w:rsid w:val="00FE3B89"/>
    <w:rsid w:val="00FE3C1C"/>
    <w:rsid w:val="00FE440F"/>
    <w:rsid w:val="00FE59D1"/>
    <w:rsid w:val="00FE6326"/>
    <w:rsid w:val="00FE690A"/>
    <w:rsid w:val="00FE6E42"/>
    <w:rsid w:val="00FE7020"/>
    <w:rsid w:val="00FE7D75"/>
    <w:rsid w:val="00FF0161"/>
    <w:rsid w:val="00FF024E"/>
    <w:rsid w:val="00FF1698"/>
    <w:rsid w:val="00FF1F20"/>
    <w:rsid w:val="00FF1F97"/>
    <w:rsid w:val="00FF2120"/>
    <w:rsid w:val="00FF2921"/>
    <w:rsid w:val="00FF3717"/>
    <w:rsid w:val="00FF3D46"/>
    <w:rsid w:val="00FF400F"/>
    <w:rsid w:val="00FF4693"/>
    <w:rsid w:val="00FF6367"/>
    <w:rsid w:val="00FF6700"/>
    <w:rsid w:val="00FF6C81"/>
    <w:rsid w:val="00FF7BEA"/>
    <w:rsid w:val="00FF7D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01D4E3"/>
  <w15:docId w15:val="{01EADF4E-6586-42A2-8088-C444C7E7B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ylfaen" w:eastAsiaTheme="minorHAnsi" w:hAnsi="Sylfaen" w:cstheme="minorBidi"/>
        <w:color w:val="404040" w:themeColor="text1" w:themeTint="BF"/>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ტექსტი"/>
    <w:qFormat/>
    <w:rsid w:val="003F7A13"/>
    <w:pPr>
      <w:jc w:val="both"/>
    </w:pPr>
    <w:rPr>
      <w:color w:val="231F20"/>
    </w:rPr>
  </w:style>
  <w:style w:type="paragraph" w:styleId="Heading1">
    <w:name w:val="heading 1"/>
    <w:basedOn w:val="NoSpacing"/>
    <w:next w:val="NoSpacing"/>
    <w:link w:val="Heading1Char"/>
    <w:uiPriority w:val="9"/>
    <w:rsid w:val="00840166"/>
    <w:pPr>
      <w:keepNext/>
      <w:keepLines/>
      <w:spacing w:before="240" w:after="120"/>
      <w:outlineLvl w:val="0"/>
    </w:pPr>
    <w:rPr>
      <w:rFonts w:eastAsiaTheme="majorEastAsia" w:cstheme="majorBidi"/>
      <w:b/>
      <w:bCs/>
      <w:color w:val="FF671B"/>
      <w:sz w:val="28"/>
      <w:szCs w:val="28"/>
    </w:rPr>
  </w:style>
  <w:style w:type="paragraph" w:styleId="Heading2">
    <w:name w:val="heading 2"/>
    <w:basedOn w:val="NoSpacing"/>
    <w:next w:val="NoSpacing"/>
    <w:link w:val="Heading2Char"/>
    <w:uiPriority w:val="9"/>
    <w:unhideWhenUsed/>
    <w:rsid w:val="00840166"/>
    <w:pPr>
      <w:keepNext/>
      <w:keepLines/>
      <w:spacing w:before="180"/>
      <w:outlineLvl w:val="1"/>
    </w:pPr>
    <w:rPr>
      <w:rFonts w:eastAsiaTheme="majorEastAsia" w:cstheme="majorBidi"/>
      <w:b/>
      <w:color w:val="FF671B"/>
      <w:sz w:val="24"/>
      <w:szCs w:val="26"/>
    </w:rPr>
  </w:style>
  <w:style w:type="paragraph" w:styleId="Heading3">
    <w:name w:val="heading 3"/>
    <w:basedOn w:val="NoSpacing"/>
    <w:next w:val="NoSpacing"/>
    <w:link w:val="Heading3Char"/>
    <w:uiPriority w:val="9"/>
    <w:unhideWhenUsed/>
    <w:rsid w:val="00766583"/>
    <w:pPr>
      <w:keepNext/>
      <w:keepLines/>
      <w:outlineLvl w:val="2"/>
    </w:pPr>
    <w:rPr>
      <w:rFonts w:eastAsiaTheme="majorEastAsia" w:cstheme="majorBidi"/>
      <w:b/>
      <w:bCs/>
      <w:color w:val="E36C0A" w:themeColor="accent6" w:themeShade="BF"/>
    </w:rPr>
  </w:style>
  <w:style w:type="paragraph" w:styleId="Heading4">
    <w:name w:val="heading 4"/>
    <w:basedOn w:val="Normal"/>
    <w:next w:val="Normal"/>
    <w:link w:val="Heading4Char"/>
    <w:uiPriority w:val="9"/>
    <w:unhideWhenUsed/>
    <w:rsid w:val="00B17175"/>
    <w:pPr>
      <w:keepNext/>
      <w:keepLines/>
      <w:numPr>
        <w:ilvl w:val="3"/>
        <w:numId w:val="2"/>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rsid w:val="00B17175"/>
    <w:pPr>
      <w:keepNext/>
      <w:keepLines/>
      <w:numPr>
        <w:ilvl w:val="4"/>
        <w:numId w:val="2"/>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B17175"/>
    <w:pPr>
      <w:keepNext/>
      <w:keepLines/>
      <w:numPr>
        <w:ilvl w:val="5"/>
        <w:numId w:val="2"/>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B17175"/>
    <w:pPr>
      <w:keepNext/>
      <w:keepLines/>
      <w:numPr>
        <w:ilvl w:val="6"/>
        <w:numId w:val="2"/>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B17175"/>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17175"/>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BalloonText">
    <w:name w:val="Balloon Text"/>
    <w:basedOn w:val="Normal"/>
    <w:link w:val="BalloonTextChar"/>
    <w:unhideWhenUsed/>
    <w:rsid w:val="00E36077"/>
    <w:rPr>
      <w:rFonts w:ascii="Tahoma" w:hAnsi="Tahoma" w:cs="Tahoma"/>
      <w:sz w:val="16"/>
      <w:szCs w:val="16"/>
    </w:rPr>
  </w:style>
  <w:style w:type="character" w:customStyle="1" w:styleId="BalloonTextChar">
    <w:name w:val="Balloon Text Char"/>
    <w:basedOn w:val="DefaultParagraphFont"/>
    <w:link w:val="BalloonText"/>
    <w:rsid w:val="00E36077"/>
    <w:rPr>
      <w:rFonts w:ascii="Tahoma" w:hAnsi="Tahoma" w:cs="Tahoma"/>
      <w:sz w:val="16"/>
      <w:szCs w:val="16"/>
    </w:rPr>
  </w:style>
  <w:style w:type="table" w:styleId="TableGrid">
    <w:name w:val="Table Grid"/>
    <w:basedOn w:val="TableNormal"/>
    <w:uiPriority w:val="59"/>
    <w:rsid w:val="002158A2"/>
    <w:rPr>
      <w:color w:val="231F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NoSpacing">
    <w:name w:val="No Spacing"/>
    <w:next w:val="Normal"/>
    <w:link w:val="NoSpacingChar"/>
    <w:uiPriority w:val="1"/>
    <w:rsid w:val="002158A2"/>
    <w:pPr>
      <w:jc w:val="both"/>
    </w:pPr>
    <w:rPr>
      <w:rFonts w:eastAsiaTheme="minorEastAsia"/>
      <w:color w:val="231F20"/>
      <w:lang w:eastAsia="ja-JP"/>
    </w:rPr>
  </w:style>
  <w:style w:type="character" w:customStyle="1" w:styleId="NoSpacingChar">
    <w:name w:val="No Spacing Char"/>
    <w:basedOn w:val="DefaultParagraphFont"/>
    <w:link w:val="NoSpacing"/>
    <w:uiPriority w:val="1"/>
    <w:rsid w:val="002158A2"/>
    <w:rPr>
      <w:rFonts w:eastAsiaTheme="minorEastAsia"/>
      <w:color w:val="231F20"/>
      <w:lang w:eastAsia="ja-JP"/>
    </w:rPr>
  </w:style>
  <w:style w:type="paragraph" w:styleId="Header">
    <w:name w:val="header"/>
    <w:basedOn w:val="Normal"/>
    <w:link w:val="HeaderChar"/>
    <w:unhideWhenUsed/>
    <w:rsid w:val="002E7950"/>
    <w:pPr>
      <w:tabs>
        <w:tab w:val="center" w:pos="4680"/>
        <w:tab w:val="right" w:pos="9360"/>
      </w:tabs>
    </w:pPr>
  </w:style>
  <w:style w:type="character" w:customStyle="1" w:styleId="HeaderChar">
    <w:name w:val="Header Char"/>
    <w:basedOn w:val="DefaultParagraphFont"/>
    <w:link w:val="Header"/>
    <w:uiPriority w:val="99"/>
    <w:rsid w:val="002E7950"/>
  </w:style>
  <w:style w:type="paragraph" w:styleId="Footer">
    <w:name w:val="footer"/>
    <w:basedOn w:val="Normal"/>
    <w:link w:val="FooterChar"/>
    <w:unhideWhenUsed/>
    <w:rsid w:val="002E7950"/>
    <w:pPr>
      <w:tabs>
        <w:tab w:val="center" w:pos="4680"/>
        <w:tab w:val="right" w:pos="9360"/>
      </w:tabs>
    </w:pPr>
  </w:style>
  <w:style w:type="character" w:customStyle="1" w:styleId="FooterChar">
    <w:name w:val="Footer Char"/>
    <w:basedOn w:val="DefaultParagraphFont"/>
    <w:link w:val="Footer"/>
    <w:uiPriority w:val="99"/>
    <w:rsid w:val="002E7950"/>
  </w:style>
  <w:style w:type="paragraph" w:styleId="ListParagraph">
    <w:name w:val="List Paragraph"/>
    <w:basedOn w:val="Normal"/>
    <w:link w:val="ListParagraphChar"/>
    <w:uiPriority w:val="34"/>
    <w:qFormat/>
    <w:rsid w:val="003C32FB"/>
    <w:pPr>
      <w:ind w:left="720"/>
      <w:contextualSpacing/>
    </w:pPr>
  </w:style>
  <w:style w:type="character" w:customStyle="1" w:styleId="Heading1Char">
    <w:name w:val="Heading 1 Char"/>
    <w:basedOn w:val="DefaultParagraphFont"/>
    <w:link w:val="Heading1"/>
    <w:uiPriority w:val="9"/>
    <w:rsid w:val="00840166"/>
    <w:rPr>
      <w:rFonts w:eastAsiaTheme="majorEastAsia" w:cstheme="majorBidi"/>
      <w:b/>
      <w:bCs/>
      <w:color w:val="FF671B"/>
      <w:sz w:val="28"/>
      <w:szCs w:val="28"/>
      <w:lang w:eastAsia="ja-JP"/>
    </w:rPr>
  </w:style>
  <w:style w:type="paragraph" w:styleId="TOCHeading">
    <w:name w:val="TOC Heading"/>
    <w:basedOn w:val="Heading1"/>
    <w:next w:val="Normal"/>
    <w:uiPriority w:val="39"/>
    <w:unhideWhenUsed/>
    <w:rsid w:val="00E535AC"/>
    <w:pPr>
      <w:outlineLvl w:val="9"/>
    </w:pPr>
  </w:style>
  <w:style w:type="paragraph" w:styleId="TOC1">
    <w:name w:val="toc 1"/>
    <w:basedOn w:val="Normal"/>
    <w:next w:val="Normal"/>
    <w:autoRedefine/>
    <w:uiPriority w:val="39"/>
    <w:unhideWhenUsed/>
    <w:rsid w:val="007E0755"/>
    <w:pPr>
      <w:tabs>
        <w:tab w:val="left" w:pos="440"/>
        <w:tab w:val="right" w:leader="dot" w:pos="9810"/>
      </w:tabs>
      <w:spacing w:after="100"/>
      <w:ind w:right="162" w:firstLine="90"/>
    </w:pPr>
  </w:style>
  <w:style w:type="character" w:styleId="Hyperlink">
    <w:name w:val="Hyperlink"/>
    <w:basedOn w:val="DefaultParagraphFont"/>
    <w:uiPriority w:val="99"/>
    <w:unhideWhenUsed/>
    <w:rsid w:val="00E535AC"/>
    <w:rPr>
      <w:color w:val="0000FF" w:themeColor="hyperlink"/>
      <w:u w:val="single"/>
    </w:rPr>
  </w:style>
  <w:style w:type="paragraph" w:customStyle="1" w:styleId="Cell">
    <w:name w:val="Cell"/>
    <w:basedOn w:val="Normal"/>
    <w:rsid w:val="00FA71DB"/>
    <w:pPr>
      <w:autoSpaceDE w:val="0"/>
      <w:autoSpaceDN w:val="0"/>
      <w:spacing w:before="60" w:after="60"/>
    </w:pPr>
    <w:rPr>
      <w:rFonts w:ascii="Arial" w:eastAsia="MS Mincho" w:hAnsi="Arial" w:cs="Arial"/>
      <w:lang w:val="en-CA" w:eastAsia="ja-JP"/>
    </w:rPr>
  </w:style>
  <w:style w:type="paragraph" w:customStyle="1" w:styleId="Cellbold">
    <w:name w:val="Cellbold"/>
    <w:basedOn w:val="Cell"/>
    <w:rsid w:val="00FA71DB"/>
    <w:rPr>
      <w:b/>
      <w:bCs/>
    </w:rPr>
  </w:style>
  <w:style w:type="paragraph" w:customStyle="1" w:styleId="DastaBullet">
    <w:name w:val="Dasta Bullet"/>
    <w:basedOn w:val="List"/>
    <w:link w:val="DastaBulletChar"/>
    <w:rsid w:val="00C67C0A"/>
    <w:pPr>
      <w:numPr>
        <w:numId w:val="1"/>
      </w:numPr>
      <w:spacing w:before="180"/>
    </w:pPr>
    <w:rPr>
      <w:rFonts w:ascii="Arial" w:eastAsiaTheme="majorEastAsia" w:hAnsi="Arial" w:cs="Arial"/>
      <w:spacing w:val="5"/>
      <w:szCs w:val="24"/>
      <w:lang w:bidi="en-US"/>
    </w:rPr>
  </w:style>
  <w:style w:type="character" w:customStyle="1" w:styleId="DastaBulletChar">
    <w:name w:val="Dasta Bullet Char"/>
    <w:basedOn w:val="DefaultParagraphFont"/>
    <w:link w:val="DastaBullet"/>
    <w:rsid w:val="00C67C0A"/>
    <w:rPr>
      <w:rFonts w:ascii="Arial" w:eastAsiaTheme="majorEastAsia" w:hAnsi="Arial" w:cs="Arial"/>
      <w:color w:val="231F20"/>
      <w:spacing w:val="5"/>
      <w:szCs w:val="24"/>
      <w:lang w:bidi="en-US"/>
    </w:rPr>
  </w:style>
  <w:style w:type="character" w:styleId="CommentReference">
    <w:name w:val="annotation reference"/>
    <w:basedOn w:val="DefaultParagraphFont"/>
    <w:unhideWhenUsed/>
    <w:rsid w:val="00C67C0A"/>
    <w:rPr>
      <w:sz w:val="18"/>
      <w:szCs w:val="18"/>
    </w:rPr>
  </w:style>
  <w:style w:type="paragraph" w:styleId="CommentText">
    <w:name w:val="annotation text"/>
    <w:basedOn w:val="Normal"/>
    <w:link w:val="CommentTextChar"/>
    <w:unhideWhenUsed/>
    <w:rsid w:val="00C67C0A"/>
    <w:rPr>
      <w:rFonts w:ascii="Arial" w:eastAsiaTheme="majorEastAsia" w:hAnsi="Arial" w:cstheme="majorBidi"/>
      <w:sz w:val="24"/>
      <w:szCs w:val="24"/>
      <w:lang w:bidi="en-US"/>
    </w:rPr>
  </w:style>
  <w:style w:type="character" w:customStyle="1" w:styleId="CommentTextChar">
    <w:name w:val="Comment Text Char"/>
    <w:basedOn w:val="DefaultParagraphFont"/>
    <w:link w:val="CommentText"/>
    <w:rsid w:val="00C67C0A"/>
    <w:rPr>
      <w:rFonts w:ascii="Arial" w:eastAsiaTheme="majorEastAsia" w:hAnsi="Arial" w:cstheme="majorBidi"/>
      <w:sz w:val="24"/>
      <w:szCs w:val="24"/>
      <w:lang w:bidi="en-US"/>
    </w:rPr>
  </w:style>
  <w:style w:type="paragraph" w:styleId="List">
    <w:name w:val="List"/>
    <w:basedOn w:val="Normal"/>
    <w:uiPriority w:val="99"/>
    <w:semiHidden/>
    <w:unhideWhenUsed/>
    <w:rsid w:val="00C67C0A"/>
    <w:pPr>
      <w:ind w:left="360" w:hanging="360"/>
      <w:contextualSpacing/>
    </w:pPr>
  </w:style>
  <w:style w:type="character" w:customStyle="1" w:styleId="ListParagraphChar">
    <w:name w:val="List Paragraph Char"/>
    <w:basedOn w:val="DefaultParagraphFont"/>
    <w:link w:val="ListParagraph"/>
    <w:uiPriority w:val="34"/>
    <w:rsid w:val="00BB1F1B"/>
  </w:style>
  <w:style w:type="character" w:styleId="PageNumber">
    <w:name w:val="page number"/>
    <w:basedOn w:val="DefaultParagraphFont"/>
    <w:rsid w:val="00162503"/>
  </w:style>
  <w:style w:type="paragraph" w:styleId="NormalWeb">
    <w:name w:val="Normal (Web)"/>
    <w:basedOn w:val="Normal"/>
    <w:uiPriority w:val="99"/>
    <w:unhideWhenUsed/>
    <w:rsid w:val="00E60CF3"/>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BC17C8"/>
    <w:rPr>
      <w:rFonts w:ascii="Sylfaen" w:eastAsiaTheme="majorEastAsia" w:hAnsi="Sylfaen" w:cstheme="majorBidi"/>
      <w:b/>
      <w:bCs/>
      <w:color w:val="E36C0A" w:themeColor="accent6" w:themeShade="BF"/>
      <w:sz w:val="20"/>
      <w:lang w:eastAsia="ja-JP"/>
    </w:rPr>
  </w:style>
  <w:style w:type="paragraph" w:customStyle="1" w:styleId="TableNormal9Italic">
    <w:name w:val="Table Normal9Italic"/>
    <w:basedOn w:val="Normal"/>
    <w:link w:val="TableNormal9ItalicChar"/>
    <w:rsid w:val="00AA348E"/>
    <w:pPr>
      <w:keepNext/>
      <w:spacing w:before="80" w:after="40" w:line="240" w:lineRule="exact"/>
      <w:ind w:left="360"/>
    </w:pPr>
    <w:rPr>
      <w:rFonts w:ascii="Arial" w:eastAsia="PMingLiU" w:hAnsi="Arial" w:cs="Times New Roman"/>
      <w:i/>
      <w:lang w:val="x-none" w:eastAsia="ko-KR" w:bidi="he-IL"/>
    </w:rPr>
  </w:style>
  <w:style w:type="character" w:customStyle="1" w:styleId="TableNormal9ItalicChar">
    <w:name w:val="Table Normal9Italic Char"/>
    <w:link w:val="TableNormal9Italic"/>
    <w:locked/>
    <w:rsid w:val="00AA348E"/>
    <w:rPr>
      <w:rFonts w:ascii="Arial" w:eastAsia="PMingLiU" w:hAnsi="Arial" w:cs="Times New Roman"/>
      <w:i/>
      <w:sz w:val="20"/>
      <w:szCs w:val="20"/>
      <w:lang w:val="x-none" w:eastAsia="ko-KR" w:bidi="he-IL"/>
    </w:rPr>
  </w:style>
  <w:style w:type="paragraph" w:styleId="CommentSubject">
    <w:name w:val="annotation subject"/>
    <w:basedOn w:val="CommentText"/>
    <w:next w:val="CommentText"/>
    <w:link w:val="CommentSubjectChar"/>
    <w:semiHidden/>
    <w:unhideWhenUsed/>
    <w:rsid w:val="003411F8"/>
    <w:pPr>
      <w:spacing w:after="200"/>
      <w:jc w:val="left"/>
    </w:pPr>
    <w:rPr>
      <w:rFonts w:asciiTheme="minorHAnsi" w:eastAsiaTheme="minorHAnsi" w:hAnsiTheme="minorHAnsi" w:cstheme="minorBidi"/>
      <w:b/>
      <w:bCs/>
      <w:sz w:val="20"/>
      <w:szCs w:val="20"/>
      <w:lang w:bidi="ar-SA"/>
    </w:rPr>
  </w:style>
  <w:style w:type="character" w:customStyle="1" w:styleId="CommentSubjectChar">
    <w:name w:val="Comment Subject Char"/>
    <w:basedOn w:val="CommentTextChar"/>
    <w:link w:val="CommentSubject"/>
    <w:uiPriority w:val="99"/>
    <w:semiHidden/>
    <w:rsid w:val="003411F8"/>
    <w:rPr>
      <w:rFonts w:ascii="Arial" w:eastAsiaTheme="majorEastAsia" w:hAnsi="Arial" w:cstheme="majorBidi"/>
      <w:b/>
      <w:bCs/>
      <w:sz w:val="20"/>
      <w:szCs w:val="20"/>
      <w:lang w:bidi="en-US"/>
    </w:rPr>
  </w:style>
  <w:style w:type="paragraph" w:styleId="Revision">
    <w:name w:val="Revision"/>
    <w:hidden/>
    <w:uiPriority w:val="99"/>
    <w:semiHidden/>
    <w:rsid w:val="0017460C"/>
  </w:style>
  <w:style w:type="character" w:styleId="FollowedHyperlink">
    <w:name w:val="FollowedHyperlink"/>
    <w:basedOn w:val="DefaultParagraphFont"/>
    <w:uiPriority w:val="99"/>
    <w:semiHidden/>
    <w:unhideWhenUsed/>
    <w:rsid w:val="00FE1C1F"/>
    <w:rPr>
      <w:color w:val="800080" w:themeColor="followedHyperlink"/>
      <w:u w:val="single"/>
    </w:rPr>
  </w:style>
  <w:style w:type="paragraph" w:styleId="TOC2">
    <w:name w:val="toc 2"/>
    <w:basedOn w:val="Normal"/>
    <w:next w:val="Normal"/>
    <w:autoRedefine/>
    <w:uiPriority w:val="39"/>
    <w:unhideWhenUsed/>
    <w:rsid w:val="00841C44"/>
    <w:pPr>
      <w:tabs>
        <w:tab w:val="left" w:pos="630"/>
        <w:tab w:val="right" w:leader="dot" w:pos="9810"/>
      </w:tabs>
      <w:spacing w:after="100"/>
      <w:ind w:left="220" w:right="270"/>
    </w:pPr>
    <w:rPr>
      <w:rFonts w:eastAsiaTheme="minorEastAsia"/>
      <w:lang w:eastAsia="ja-JP"/>
    </w:rPr>
  </w:style>
  <w:style w:type="paragraph" w:styleId="TOC3">
    <w:name w:val="toc 3"/>
    <w:basedOn w:val="Normal"/>
    <w:next w:val="Normal"/>
    <w:autoRedefine/>
    <w:uiPriority w:val="39"/>
    <w:semiHidden/>
    <w:unhideWhenUsed/>
    <w:qFormat/>
    <w:rsid w:val="00910A4C"/>
    <w:pPr>
      <w:spacing w:after="100"/>
      <w:ind w:left="440"/>
    </w:pPr>
    <w:rPr>
      <w:rFonts w:eastAsiaTheme="minorEastAsia"/>
      <w:lang w:eastAsia="ja-JP"/>
    </w:rPr>
  </w:style>
  <w:style w:type="paragraph" w:styleId="Title">
    <w:name w:val="Title"/>
    <w:basedOn w:val="Normal"/>
    <w:next w:val="Normal"/>
    <w:link w:val="TitleChar"/>
    <w:uiPriority w:val="10"/>
    <w:rsid w:val="00FD363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D3633"/>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rsid w:val="00FD363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D3633"/>
    <w:rPr>
      <w:rFonts w:asciiTheme="majorHAnsi" w:eastAsiaTheme="majorEastAsia" w:hAnsiTheme="majorHAnsi" w:cstheme="majorBidi"/>
      <w:i/>
      <w:iCs/>
      <w:color w:val="4F81BD" w:themeColor="accent1"/>
      <w:spacing w:val="15"/>
      <w:sz w:val="24"/>
      <w:szCs w:val="24"/>
    </w:rPr>
  </w:style>
  <w:style w:type="character" w:customStyle="1" w:styleId="Heading2Char">
    <w:name w:val="Heading 2 Char"/>
    <w:basedOn w:val="DefaultParagraphFont"/>
    <w:link w:val="Heading2"/>
    <w:uiPriority w:val="9"/>
    <w:rsid w:val="00840166"/>
    <w:rPr>
      <w:rFonts w:eastAsiaTheme="majorEastAsia" w:cstheme="majorBidi"/>
      <w:b/>
      <w:color w:val="FF671B"/>
      <w:sz w:val="24"/>
      <w:szCs w:val="26"/>
      <w:lang w:eastAsia="ja-JP"/>
    </w:rPr>
  </w:style>
  <w:style w:type="paragraph" w:customStyle="1" w:styleId="Default">
    <w:name w:val="Default"/>
    <w:rsid w:val="004C7F99"/>
    <w:pPr>
      <w:autoSpaceDE w:val="0"/>
      <w:autoSpaceDN w:val="0"/>
      <w:adjustRightInd w:val="0"/>
    </w:pPr>
    <w:rPr>
      <w:rFonts w:ascii="Times New Roman" w:hAnsi="Times New Roman" w:cs="Times New Roman"/>
      <w:color w:val="000000"/>
      <w:sz w:val="24"/>
      <w:szCs w:val="24"/>
    </w:rPr>
  </w:style>
  <w:style w:type="character" w:customStyle="1" w:styleId="Heading4Char">
    <w:name w:val="Heading 4 Char"/>
    <w:basedOn w:val="DefaultParagraphFont"/>
    <w:link w:val="Heading4"/>
    <w:uiPriority w:val="9"/>
    <w:rsid w:val="00B17175"/>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B17175"/>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B17175"/>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B17175"/>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B1717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17175"/>
    <w:rPr>
      <w:rFonts w:asciiTheme="majorHAnsi" w:eastAsiaTheme="majorEastAsia" w:hAnsiTheme="majorHAnsi" w:cstheme="majorBidi"/>
      <w:i/>
      <w:iCs/>
      <w:color w:val="272727" w:themeColor="text1" w:themeTint="D8"/>
      <w:sz w:val="21"/>
      <w:szCs w:val="21"/>
    </w:rPr>
  </w:style>
  <w:style w:type="paragraph" w:customStyle="1" w:styleId="BulletingAndNumbering">
    <w:name w:val="Bulleting And Numbering"/>
    <w:basedOn w:val="NoSpacing"/>
    <w:next w:val="NoSpacing"/>
    <w:rsid w:val="00291A36"/>
    <w:pPr>
      <w:numPr>
        <w:numId w:val="3"/>
      </w:numPr>
      <w:ind w:left="360"/>
    </w:pPr>
    <w:rPr>
      <w:lang w:val="ka-GE"/>
    </w:rPr>
  </w:style>
  <w:style w:type="character" w:styleId="PlaceholderText">
    <w:name w:val="Placeholder Text"/>
    <w:basedOn w:val="DefaultParagraphFont"/>
    <w:uiPriority w:val="99"/>
    <w:semiHidden/>
    <w:rsid w:val="00E0146E"/>
    <w:rPr>
      <w:color w:val="808080"/>
    </w:rPr>
  </w:style>
  <w:style w:type="paragraph" w:customStyle="1" w:styleId="a">
    <w:name w:val="პუნქტი"/>
    <w:basedOn w:val="Heading1"/>
    <w:next w:val="a0"/>
    <w:link w:val="Char"/>
    <w:qFormat/>
    <w:rsid w:val="00BF30DE"/>
    <w:pPr>
      <w:numPr>
        <w:numId w:val="6"/>
      </w:numPr>
      <w:spacing w:before="180"/>
    </w:pPr>
    <w:rPr>
      <w:bCs w:val="0"/>
      <w:sz w:val="24"/>
      <w:lang w:val="ka-GE"/>
    </w:rPr>
  </w:style>
  <w:style w:type="paragraph" w:customStyle="1" w:styleId="a0">
    <w:name w:val="საკითხი"/>
    <w:link w:val="Char0"/>
    <w:qFormat/>
    <w:rsid w:val="003F7A13"/>
    <w:pPr>
      <w:numPr>
        <w:ilvl w:val="1"/>
        <w:numId w:val="6"/>
      </w:numPr>
    </w:pPr>
    <w:rPr>
      <w:rFonts w:eastAsiaTheme="majorEastAsia" w:cstheme="majorBidi"/>
      <w:bCs/>
      <w:color w:val="231F20"/>
      <w:szCs w:val="28"/>
      <w:lang w:eastAsia="ja-JP"/>
    </w:rPr>
  </w:style>
  <w:style w:type="character" w:customStyle="1" w:styleId="Char">
    <w:name w:val="პუნქტი Char"/>
    <w:basedOn w:val="Heading1Char"/>
    <w:link w:val="a"/>
    <w:rsid w:val="00BF30DE"/>
    <w:rPr>
      <w:rFonts w:eastAsiaTheme="majorEastAsia" w:cstheme="majorBidi"/>
      <w:b/>
      <w:bCs w:val="0"/>
      <w:color w:val="FF671B"/>
      <w:sz w:val="24"/>
      <w:szCs w:val="28"/>
      <w:lang w:val="ka-GE" w:eastAsia="ja-JP"/>
    </w:rPr>
  </w:style>
  <w:style w:type="paragraph" w:customStyle="1" w:styleId="a1">
    <w:name w:val="ქვესაკითხი"/>
    <w:basedOn w:val="Heading1"/>
    <w:link w:val="Char1"/>
    <w:rsid w:val="00840166"/>
    <w:pPr>
      <w:numPr>
        <w:ilvl w:val="2"/>
        <w:numId w:val="6"/>
      </w:numPr>
      <w:spacing w:before="0" w:after="0"/>
    </w:pPr>
    <w:rPr>
      <w:b w:val="0"/>
      <w:color w:val="404040" w:themeColor="text1" w:themeTint="BF"/>
      <w:sz w:val="20"/>
    </w:rPr>
  </w:style>
  <w:style w:type="character" w:customStyle="1" w:styleId="Char0">
    <w:name w:val="საკითხი Char"/>
    <w:basedOn w:val="Heading1Char"/>
    <w:link w:val="a0"/>
    <w:rsid w:val="003F7A13"/>
    <w:rPr>
      <w:rFonts w:eastAsiaTheme="majorEastAsia" w:cstheme="majorBidi"/>
      <w:b w:val="0"/>
      <w:bCs/>
      <w:color w:val="231F20"/>
      <w:sz w:val="28"/>
      <w:szCs w:val="28"/>
      <w:lang w:eastAsia="ja-JP"/>
    </w:rPr>
  </w:style>
  <w:style w:type="paragraph" w:customStyle="1" w:styleId="a2">
    <w:name w:val="ბულეტი"/>
    <w:link w:val="Char2"/>
    <w:qFormat/>
    <w:rsid w:val="003F7A13"/>
    <w:pPr>
      <w:numPr>
        <w:numId w:val="4"/>
      </w:numPr>
    </w:pPr>
    <w:rPr>
      <w:rFonts w:eastAsiaTheme="majorEastAsia" w:cstheme="majorBidi"/>
      <w:bCs/>
      <w:color w:val="231F20"/>
      <w:szCs w:val="28"/>
      <w:lang w:eastAsia="ja-JP"/>
    </w:rPr>
  </w:style>
  <w:style w:type="character" w:customStyle="1" w:styleId="Char1">
    <w:name w:val="ქვესაკითხი Char"/>
    <w:basedOn w:val="Heading1Char"/>
    <w:link w:val="a1"/>
    <w:rsid w:val="00B51DD1"/>
    <w:rPr>
      <w:rFonts w:eastAsiaTheme="majorEastAsia" w:cstheme="majorBidi"/>
      <w:b w:val="0"/>
      <w:bCs/>
      <w:color w:val="FF671B"/>
      <w:sz w:val="28"/>
      <w:szCs w:val="28"/>
      <w:lang w:eastAsia="ja-JP"/>
    </w:rPr>
  </w:style>
  <w:style w:type="numbering" w:customStyle="1" w:styleId="hierarchy">
    <w:name w:val="hierarchy"/>
    <w:uiPriority w:val="99"/>
    <w:rsid w:val="00840166"/>
    <w:pPr>
      <w:numPr>
        <w:numId w:val="5"/>
      </w:numPr>
    </w:pPr>
  </w:style>
  <w:style w:type="character" w:customStyle="1" w:styleId="Char2">
    <w:name w:val="ბულეტი Char"/>
    <w:basedOn w:val="Heading1Char"/>
    <w:link w:val="a2"/>
    <w:rsid w:val="003F7A13"/>
    <w:rPr>
      <w:rFonts w:eastAsiaTheme="majorEastAsia" w:cstheme="majorBidi"/>
      <w:b w:val="0"/>
      <w:bCs/>
      <w:color w:val="231F20"/>
      <w:sz w:val="28"/>
      <w:szCs w:val="28"/>
      <w:lang w:eastAsia="ja-JP"/>
    </w:rPr>
  </w:style>
  <w:style w:type="paragraph" w:customStyle="1" w:styleId="Char3">
    <w:name w:val="Char"/>
    <w:basedOn w:val="Normal"/>
    <w:rsid w:val="00DE1C88"/>
    <w:pPr>
      <w:spacing w:after="160" w:line="240" w:lineRule="exact"/>
      <w:jc w:val="left"/>
    </w:pPr>
    <w:rPr>
      <w:rFonts w:ascii="Times New Roman" w:eastAsia="Times New Roman" w:hAnsi="Times New Roman" w:cs="Times New Roman"/>
      <w:noProof/>
      <w:color w:val="auto"/>
      <w:lang w:eastAsia="ka-GE"/>
    </w:rPr>
  </w:style>
  <w:style w:type="paragraph" w:customStyle="1" w:styleId="Normal0">
    <w:name w:val="[Normal]"/>
    <w:rsid w:val="00DE1C88"/>
    <w:pPr>
      <w:autoSpaceDE w:val="0"/>
      <w:autoSpaceDN w:val="0"/>
      <w:adjustRightInd w:val="0"/>
    </w:pPr>
    <w:rPr>
      <w:rFonts w:ascii="Arial" w:eastAsia="Times New Roman" w:hAnsi="Arial" w:cs="Arial"/>
      <w:color w:val="auto"/>
      <w:sz w:val="24"/>
      <w:szCs w:val="24"/>
      <w:lang w:val="ru-RU" w:eastAsia="ru-RU"/>
    </w:rPr>
  </w:style>
  <w:style w:type="character" w:customStyle="1" w:styleId="longtext">
    <w:name w:val="long_text"/>
    <w:basedOn w:val="DefaultParagraphFont"/>
    <w:rsid w:val="00DE1C88"/>
  </w:style>
  <w:style w:type="paragraph" w:styleId="EndnoteText">
    <w:name w:val="endnote text"/>
    <w:basedOn w:val="Normal"/>
    <w:link w:val="EndnoteTextChar"/>
    <w:uiPriority w:val="99"/>
    <w:semiHidden/>
    <w:unhideWhenUsed/>
    <w:rsid w:val="00957C38"/>
  </w:style>
  <w:style w:type="character" w:customStyle="1" w:styleId="EndnoteTextChar">
    <w:name w:val="Endnote Text Char"/>
    <w:basedOn w:val="DefaultParagraphFont"/>
    <w:link w:val="EndnoteText"/>
    <w:uiPriority w:val="99"/>
    <w:semiHidden/>
    <w:rsid w:val="00957C38"/>
    <w:rPr>
      <w:color w:val="231F20"/>
    </w:rPr>
  </w:style>
  <w:style w:type="character" w:styleId="EndnoteReference">
    <w:name w:val="endnote reference"/>
    <w:basedOn w:val="DefaultParagraphFont"/>
    <w:uiPriority w:val="99"/>
    <w:semiHidden/>
    <w:unhideWhenUsed/>
    <w:rsid w:val="00957C38"/>
    <w:rPr>
      <w:vertAlign w:val="superscript"/>
    </w:rPr>
  </w:style>
  <w:style w:type="table" w:customStyle="1" w:styleId="TableGrid1">
    <w:name w:val="Table Grid1"/>
    <w:basedOn w:val="TableNormal"/>
    <w:next w:val="TableGrid"/>
    <w:uiPriority w:val="59"/>
    <w:rsid w:val="00BE670B"/>
    <w:rPr>
      <w:rFonts w:asciiTheme="minorHAnsi" w:hAnsiTheme="minorHAns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FootnoteText">
    <w:name w:val="footnote text"/>
    <w:basedOn w:val="Normal"/>
    <w:link w:val="FootnoteTextChar"/>
    <w:uiPriority w:val="99"/>
    <w:semiHidden/>
    <w:unhideWhenUsed/>
    <w:rsid w:val="001302F4"/>
    <w:pPr>
      <w:jc w:val="left"/>
    </w:pPr>
    <w:rPr>
      <w:rFonts w:asciiTheme="minorHAnsi" w:hAnsiTheme="minorHAnsi"/>
      <w:color w:val="auto"/>
    </w:rPr>
  </w:style>
  <w:style w:type="character" w:customStyle="1" w:styleId="FootnoteTextChar">
    <w:name w:val="Footnote Text Char"/>
    <w:basedOn w:val="DefaultParagraphFont"/>
    <w:link w:val="FootnoteText"/>
    <w:uiPriority w:val="99"/>
    <w:semiHidden/>
    <w:rsid w:val="001302F4"/>
    <w:rPr>
      <w:rFonts w:asciiTheme="minorHAnsi" w:hAnsiTheme="minorHAnsi"/>
      <w:color w:val="auto"/>
    </w:rPr>
  </w:style>
  <w:style w:type="character" w:styleId="FootnoteReference">
    <w:name w:val="footnote reference"/>
    <w:basedOn w:val="DefaultParagraphFont"/>
    <w:uiPriority w:val="99"/>
    <w:semiHidden/>
    <w:unhideWhenUsed/>
    <w:rsid w:val="001302F4"/>
    <w:rPr>
      <w:vertAlign w:val="superscript"/>
    </w:rPr>
  </w:style>
  <w:style w:type="paragraph" w:customStyle="1" w:styleId="q">
    <w:name w:val="q"/>
    <w:basedOn w:val="Normal"/>
    <w:rsid w:val="00D8129F"/>
    <w:pPr>
      <w:spacing w:before="100" w:beforeAutospacing="1" w:after="100" w:afterAutospacing="1"/>
      <w:jc w:val="left"/>
    </w:pPr>
    <w:rPr>
      <w:rFonts w:ascii="Times New Roman" w:eastAsia="Times New Roman" w:hAnsi="Times New Roman" w:cs="Times New Roman"/>
      <w:color w:val="auto"/>
      <w:sz w:val="24"/>
      <w:szCs w:val="24"/>
    </w:rPr>
  </w:style>
  <w:style w:type="character" w:styleId="UnresolvedMention">
    <w:name w:val="Unresolved Mention"/>
    <w:basedOn w:val="DefaultParagraphFont"/>
    <w:uiPriority w:val="99"/>
    <w:semiHidden/>
    <w:unhideWhenUsed/>
    <w:rsid w:val="002A6E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94040">
      <w:bodyDiv w:val="1"/>
      <w:marLeft w:val="0"/>
      <w:marRight w:val="0"/>
      <w:marTop w:val="0"/>
      <w:marBottom w:val="0"/>
      <w:divBdr>
        <w:top w:val="none" w:sz="0" w:space="0" w:color="auto"/>
        <w:left w:val="none" w:sz="0" w:space="0" w:color="auto"/>
        <w:bottom w:val="none" w:sz="0" w:space="0" w:color="auto"/>
        <w:right w:val="none" w:sz="0" w:space="0" w:color="auto"/>
      </w:divBdr>
    </w:div>
    <w:div w:id="93746273">
      <w:bodyDiv w:val="1"/>
      <w:marLeft w:val="0"/>
      <w:marRight w:val="0"/>
      <w:marTop w:val="0"/>
      <w:marBottom w:val="0"/>
      <w:divBdr>
        <w:top w:val="none" w:sz="0" w:space="0" w:color="auto"/>
        <w:left w:val="none" w:sz="0" w:space="0" w:color="auto"/>
        <w:bottom w:val="none" w:sz="0" w:space="0" w:color="auto"/>
        <w:right w:val="none" w:sz="0" w:space="0" w:color="auto"/>
      </w:divBdr>
    </w:div>
    <w:div w:id="96489941">
      <w:bodyDiv w:val="1"/>
      <w:marLeft w:val="0"/>
      <w:marRight w:val="0"/>
      <w:marTop w:val="0"/>
      <w:marBottom w:val="0"/>
      <w:divBdr>
        <w:top w:val="none" w:sz="0" w:space="0" w:color="auto"/>
        <w:left w:val="none" w:sz="0" w:space="0" w:color="auto"/>
        <w:bottom w:val="none" w:sz="0" w:space="0" w:color="auto"/>
        <w:right w:val="none" w:sz="0" w:space="0" w:color="auto"/>
      </w:divBdr>
    </w:div>
    <w:div w:id="117070064">
      <w:bodyDiv w:val="1"/>
      <w:marLeft w:val="0"/>
      <w:marRight w:val="0"/>
      <w:marTop w:val="0"/>
      <w:marBottom w:val="0"/>
      <w:divBdr>
        <w:top w:val="none" w:sz="0" w:space="0" w:color="auto"/>
        <w:left w:val="none" w:sz="0" w:space="0" w:color="auto"/>
        <w:bottom w:val="none" w:sz="0" w:space="0" w:color="auto"/>
        <w:right w:val="none" w:sz="0" w:space="0" w:color="auto"/>
      </w:divBdr>
    </w:div>
    <w:div w:id="235209135">
      <w:bodyDiv w:val="1"/>
      <w:marLeft w:val="0"/>
      <w:marRight w:val="0"/>
      <w:marTop w:val="0"/>
      <w:marBottom w:val="0"/>
      <w:divBdr>
        <w:top w:val="none" w:sz="0" w:space="0" w:color="auto"/>
        <w:left w:val="none" w:sz="0" w:space="0" w:color="auto"/>
        <w:bottom w:val="none" w:sz="0" w:space="0" w:color="auto"/>
        <w:right w:val="none" w:sz="0" w:space="0" w:color="auto"/>
      </w:divBdr>
      <w:divsChild>
        <w:div w:id="22633866">
          <w:marLeft w:val="547"/>
          <w:marRight w:val="0"/>
          <w:marTop w:val="0"/>
          <w:marBottom w:val="0"/>
          <w:divBdr>
            <w:top w:val="none" w:sz="0" w:space="0" w:color="auto"/>
            <w:left w:val="none" w:sz="0" w:space="0" w:color="auto"/>
            <w:bottom w:val="none" w:sz="0" w:space="0" w:color="auto"/>
            <w:right w:val="none" w:sz="0" w:space="0" w:color="auto"/>
          </w:divBdr>
        </w:div>
      </w:divsChild>
    </w:div>
    <w:div w:id="243608055">
      <w:bodyDiv w:val="1"/>
      <w:marLeft w:val="0"/>
      <w:marRight w:val="0"/>
      <w:marTop w:val="0"/>
      <w:marBottom w:val="0"/>
      <w:divBdr>
        <w:top w:val="none" w:sz="0" w:space="0" w:color="auto"/>
        <w:left w:val="none" w:sz="0" w:space="0" w:color="auto"/>
        <w:bottom w:val="none" w:sz="0" w:space="0" w:color="auto"/>
        <w:right w:val="none" w:sz="0" w:space="0" w:color="auto"/>
      </w:divBdr>
    </w:div>
    <w:div w:id="460810540">
      <w:bodyDiv w:val="1"/>
      <w:marLeft w:val="0"/>
      <w:marRight w:val="0"/>
      <w:marTop w:val="0"/>
      <w:marBottom w:val="0"/>
      <w:divBdr>
        <w:top w:val="none" w:sz="0" w:space="0" w:color="auto"/>
        <w:left w:val="none" w:sz="0" w:space="0" w:color="auto"/>
        <w:bottom w:val="none" w:sz="0" w:space="0" w:color="auto"/>
        <w:right w:val="none" w:sz="0" w:space="0" w:color="auto"/>
      </w:divBdr>
    </w:div>
    <w:div w:id="597252519">
      <w:bodyDiv w:val="1"/>
      <w:marLeft w:val="0"/>
      <w:marRight w:val="0"/>
      <w:marTop w:val="0"/>
      <w:marBottom w:val="0"/>
      <w:divBdr>
        <w:top w:val="none" w:sz="0" w:space="0" w:color="auto"/>
        <w:left w:val="none" w:sz="0" w:space="0" w:color="auto"/>
        <w:bottom w:val="none" w:sz="0" w:space="0" w:color="auto"/>
        <w:right w:val="none" w:sz="0" w:space="0" w:color="auto"/>
      </w:divBdr>
    </w:div>
    <w:div w:id="793787878">
      <w:bodyDiv w:val="1"/>
      <w:marLeft w:val="0"/>
      <w:marRight w:val="0"/>
      <w:marTop w:val="0"/>
      <w:marBottom w:val="0"/>
      <w:divBdr>
        <w:top w:val="none" w:sz="0" w:space="0" w:color="auto"/>
        <w:left w:val="none" w:sz="0" w:space="0" w:color="auto"/>
        <w:bottom w:val="none" w:sz="0" w:space="0" w:color="auto"/>
        <w:right w:val="none" w:sz="0" w:space="0" w:color="auto"/>
      </w:divBdr>
    </w:div>
    <w:div w:id="819347826">
      <w:bodyDiv w:val="1"/>
      <w:marLeft w:val="0"/>
      <w:marRight w:val="0"/>
      <w:marTop w:val="0"/>
      <w:marBottom w:val="0"/>
      <w:divBdr>
        <w:top w:val="none" w:sz="0" w:space="0" w:color="auto"/>
        <w:left w:val="none" w:sz="0" w:space="0" w:color="auto"/>
        <w:bottom w:val="none" w:sz="0" w:space="0" w:color="auto"/>
        <w:right w:val="none" w:sz="0" w:space="0" w:color="auto"/>
      </w:divBdr>
    </w:div>
    <w:div w:id="847255536">
      <w:bodyDiv w:val="1"/>
      <w:marLeft w:val="0"/>
      <w:marRight w:val="0"/>
      <w:marTop w:val="0"/>
      <w:marBottom w:val="0"/>
      <w:divBdr>
        <w:top w:val="none" w:sz="0" w:space="0" w:color="auto"/>
        <w:left w:val="none" w:sz="0" w:space="0" w:color="auto"/>
        <w:bottom w:val="none" w:sz="0" w:space="0" w:color="auto"/>
        <w:right w:val="none" w:sz="0" w:space="0" w:color="auto"/>
      </w:divBdr>
    </w:div>
    <w:div w:id="905265710">
      <w:bodyDiv w:val="1"/>
      <w:marLeft w:val="0"/>
      <w:marRight w:val="0"/>
      <w:marTop w:val="0"/>
      <w:marBottom w:val="0"/>
      <w:divBdr>
        <w:top w:val="none" w:sz="0" w:space="0" w:color="auto"/>
        <w:left w:val="none" w:sz="0" w:space="0" w:color="auto"/>
        <w:bottom w:val="none" w:sz="0" w:space="0" w:color="auto"/>
        <w:right w:val="none" w:sz="0" w:space="0" w:color="auto"/>
      </w:divBdr>
    </w:div>
    <w:div w:id="1038823521">
      <w:bodyDiv w:val="1"/>
      <w:marLeft w:val="0"/>
      <w:marRight w:val="0"/>
      <w:marTop w:val="0"/>
      <w:marBottom w:val="0"/>
      <w:divBdr>
        <w:top w:val="none" w:sz="0" w:space="0" w:color="auto"/>
        <w:left w:val="none" w:sz="0" w:space="0" w:color="auto"/>
        <w:bottom w:val="none" w:sz="0" w:space="0" w:color="auto"/>
        <w:right w:val="none" w:sz="0" w:space="0" w:color="auto"/>
      </w:divBdr>
    </w:div>
    <w:div w:id="1112702065">
      <w:bodyDiv w:val="1"/>
      <w:marLeft w:val="0"/>
      <w:marRight w:val="0"/>
      <w:marTop w:val="0"/>
      <w:marBottom w:val="0"/>
      <w:divBdr>
        <w:top w:val="none" w:sz="0" w:space="0" w:color="auto"/>
        <w:left w:val="none" w:sz="0" w:space="0" w:color="auto"/>
        <w:bottom w:val="none" w:sz="0" w:space="0" w:color="auto"/>
        <w:right w:val="none" w:sz="0" w:space="0" w:color="auto"/>
      </w:divBdr>
    </w:div>
    <w:div w:id="1142383898">
      <w:bodyDiv w:val="1"/>
      <w:marLeft w:val="0"/>
      <w:marRight w:val="0"/>
      <w:marTop w:val="0"/>
      <w:marBottom w:val="0"/>
      <w:divBdr>
        <w:top w:val="none" w:sz="0" w:space="0" w:color="auto"/>
        <w:left w:val="none" w:sz="0" w:space="0" w:color="auto"/>
        <w:bottom w:val="none" w:sz="0" w:space="0" w:color="auto"/>
        <w:right w:val="none" w:sz="0" w:space="0" w:color="auto"/>
      </w:divBdr>
    </w:div>
    <w:div w:id="1161772254">
      <w:bodyDiv w:val="1"/>
      <w:marLeft w:val="0"/>
      <w:marRight w:val="0"/>
      <w:marTop w:val="0"/>
      <w:marBottom w:val="0"/>
      <w:divBdr>
        <w:top w:val="none" w:sz="0" w:space="0" w:color="auto"/>
        <w:left w:val="none" w:sz="0" w:space="0" w:color="auto"/>
        <w:bottom w:val="none" w:sz="0" w:space="0" w:color="auto"/>
        <w:right w:val="none" w:sz="0" w:space="0" w:color="auto"/>
      </w:divBdr>
    </w:div>
    <w:div w:id="1181970295">
      <w:bodyDiv w:val="1"/>
      <w:marLeft w:val="0"/>
      <w:marRight w:val="0"/>
      <w:marTop w:val="0"/>
      <w:marBottom w:val="0"/>
      <w:divBdr>
        <w:top w:val="none" w:sz="0" w:space="0" w:color="auto"/>
        <w:left w:val="none" w:sz="0" w:space="0" w:color="auto"/>
        <w:bottom w:val="none" w:sz="0" w:space="0" w:color="auto"/>
        <w:right w:val="none" w:sz="0" w:space="0" w:color="auto"/>
      </w:divBdr>
    </w:div>
    <w:div w:id="1259799639">
      <w:bodyDiv w:val="1"/>
      <w:marLeft w:val="0"/>
      <w:marRight w:val="0"/>
      <w:marTop w:val="0"/>
      <w:marBottom w:val="0"/>
      <w:divBdr>
        <w:top w:val="none" w:sz="0" w:space="0" w:color="auto"/>
        <w:left w:val="none" w:sz="0" w:space="0" w:color="auto"/>
        <w:bottom w:val="none" w:sz="0" w:space="0" w:color="auto"/>
        <w:right w:val="none" w:sz="0" w:space="0" w:color="auto"/>
      </w:divBdr>
    </w:div>
    <w:div w:id="1314481980">
      <w:bodyDiv w:val="1"/>
      <w:marLeft w:val="0"/>
      <w:marRight w:val="0"/>
      <w:marTop w:val="0"/>
      <w:marBottom w:val="0"/>
      <w:divBdr>
        <w:top w:val="none" w:sz="0" w:space="0" w:color="auto"/>
        <w:left w:val="none" w:sz="0" w:space="0" w:color="auto"/>
        <w:bottom w:val="none" w:sz="0" w:space="0" w:color="auto"/>
        <w:right w:val="none" w:sz="0" w:space="0" w:color="auto"/>
      </w:divBdr>
    </w:div>
    <w:div w:id="1315525822">
      <w:bodyDiv w:val="1"/>
      <w:marLeft w:val="0"/>
      <w:marRight w:val="0"/>
      <w:marTop w:val="0"/>
      <w:marBottom w:val="0"/>
      <w:divBdr>
        <w:top w:val="none" w:sz="0" w:space="0" w:color="auto"/>
        <w:left w:val="none" w:sz="0" w:space="0" w:color="auto"/>
        <w:bottom w:val="none" w:sz="0" w:space="0" w:color="auto"/>
        <w:right w:val="none" w:sz="0" w:space="0" w:color="auto"/>
      </w:divBdr>
    </w:div>
    <w:div w:id="1323774009">
      <w:bodyDiv w:val="1"/>
      <w:marLeft w:val="0"/>
      <w:marRight w:val="0"/>
      <w:marTop w:val="0"/>
      <w:marBottom w:val="0"/>
      <w:divBdr>
        <w:top w:val="none" w:sz="0" w:space="0" w:color="auto"/>
        <w:left w:val="none" w:sz="0" w:space="0" w:color="auto"/>
        <w:bottom w:val="none" w:sz="0" w:space="0" w:color="auto"/>
        <w:right w:val="none" w:sz="0" w:space="0" w:color="auto"/>
      </w:divBdr>
    </w:div>
    <w:div w:id="1337077093">
      <w:bodyDiv w:val="1"/>
      <w:marLeft w:val="0"/>
      <w:marRight w:val="0"/>
      <w:marTop w:val="0"/>
      <w:marBottom w:val="0"/>
      <w:divBdr>
        <w:top w:val="none" w:sz="0" w:space="0" w:color="auto"/>
        <w:left w:val="none" w:sz="0" w:space="0" w:color="auto"/>
        <w:bottom w:val="none" w:sz="0" w:space="0" w:color="auto"/>
        <w:right w:val="none" w:sz="0" w:space="0" w:color="auto"/>
      </w:divBdr>
    </w:div>
    <w:div w:id="1351562274">
      <w:bodyDiv w:val="1"/>
      <w:marLeft w:val="0"/>
      <w:marRight w:val="0"/>
      <w:marTop w:val="0"/>
      <w:marBottom w:val="0"/>
      <w:divBdr>
        <w:top w:val="none" w:sz="0" w:space="0" w:color="auto"/>
        <w:left w:val="none" w:sz="0" w:space="0" w:color="auto"/>
        <w:bottom w:val="none" w:sz="0" w:space="0" w:color="auto"/>
        <w:right w:val="none" w:sz="0" w:space="0" w:color="auto"/>
      </w:divBdr>
    </w:div>
    <w:div w:id="1448355828">
      <w:bodyDiv w:val="1"/>
      <w:marLeft w:val="0"/>
      <w:marRight w:val="0"/>
      <w:marTop w:val="0"/>
      <w:marBottom w:val="0"/>
      <w:divBdr>
        <w:top w:val="none" w:sz="0" w:space="0" w:color="auto"/>
        <w:left w:val="none" w:sz="0" w:space="0" w:color="auto"/>
        <w:bottom w:val="none" w:sz="0" w:space="0" w:color="auto"/>
        <w:right w:val="none" w:sz="0" w:space="0" w:color="auto"/>
      </w:divBdr>
    </w:div>
    <w:div w:id="1530142703">
      <w:bodyDiv w:val="1"/>
      <w:marLeft w:val="0"/>
      <w:marRight w:val="0"/>
      <w:marTop w:val="0"/>
      <w:marBottom w:val="0"/>
      <w:divBdr>
        <w:top w:val="none" w:sz="0" w:space="0" w:color="auto"/>
        <w:left w:val="none" w:sz="0" w:space="0" w:color="auto"/>
        <w:bottom w:val="none" w:sz="0" w:space="0" w:color="auto"/>
        <w:right w:val="none" w:sz="0" w:space="0" w:color="auto"/>
      </w:divBdr>
    </w:div>
    <w:div w:id="1561407984">
      <w:bodyDiv w:val="1"/>
      <w:marLeft w:val="0"/>
      <w:marRight w:val="0"/>
      <w:marTop w:val="0"/>
      <w:marBottom w:val="0"/>
      <w:divBdr>
        <w:top w:val="none" w:sz="0" w:space="0" w:color="auto"/>
        <w:left w:val="none" w:sz="0" w:space="0" w:color="auto"/>
        <w:bottom w:val="none" w:sz="0" w:space="0" w:color="auto"/>
        <w:right w:val="none" w:sz="0" w:space="0" w:color="auto"/>
      </w:divBdr>
    </w:div>
    <w:div w:id="1675457334">
      <w:bodyDiv w:val="1"/>
      <w:marLeft w:val="0"/>
      <w:marRight w:val="0"/>
      <w:marTop w:val="0"/>
      <w:marBottom w:val="0"/>
      <w:divBdr>
        <w:top w:val="none" w:sz="0" w:space="0" w:color="auto"/>
        <w:left w:val="none" w:sz="0" w:space="0" w:color="auto"/>
        <w:bottom w:val="none" w:sz="0" w:space="0" w:color="auto"/>
        <w:right w:val="none" w:sz="0" w:space="0" w:color="auto"/>
      </w:divBdr>
    </w:div>
    <w:div w:id="1761293226">
      <w:bodyDiv w:val="1"/>
      <w:marLeft w:val="0"/>
      <w:marRight w:val="0"/>
      <w:marTop w:val="0"/>
      <w:marBottom w:val="0"/>
      <w:divBdr>
        <w:top w:val="none" w:sz="0" w:space="0" w:color="auto"/>
        <w:left w:val="none" w:sz="0" w:space="0" w:color="auto"/>
        <w:bottom w:val="none" w:sz="0" w:space="0" w:color="auto"/>
        <w:right w:val="none" w:sz="0" w:space="0" w:color="auto"/>
      </w:divBdr>
    </w:div>
    <w:div w:id="1803227269">
      <w:bodyDiv w:val="1"/>
      <w:marLeft w:val="0"/>
      <w:marRight w:val="0"/>
      <w:marTop w:val="0"/>
      <w:marBottom w:val="0"/>
      <w:divBdr>
        <w:top w:val="none" w:sz="0" w:space="0" w:color="auto"/>
        <w:left w:val="none" w:sz="0" w:space="0" w:color="auto"/>
        <w:bottom w:val="none" w:sz="0" w:space="0" w:color="auto"/>
        <w:right w:val="none" w:sz="0" w:space="0" w:color="auto"/>
      </w:divBdr>
    </w:div>
    <w:div w:id="1881553375">
      <w:bodyDiv w:val="1"/>
      <w:marLeft w:val="0"/>
      <w:marRight w:val="0"/>
      <w:marTop w:val="0"/>
      <w:marBottom w:val="0"/>
      <w:divBdr>
        <w:top w:val="none" w:sz="0" w:space="0" w:color="auto"/>
        <w:left w:val="none" w:sz="0" w:space="0" w:color="auto"/>
        <w:bottom w:val="none" w:sz="0" w:space="0" w:color="auto"/>
        <w:right w:val="none" w:sz="0" w:space="0" w:color="auto"/>
      </w:divBdr>
    </w:div>
    <w:div w:id="1928997111">
      <w:bodyDiv w:val="1"/>
      <w:marLeft w:val="0"/>
      <w:marRight w:val="0"/>
      <w:marTop w:val="0"/>
      <w:marBottom w:val="0"/>
      <w:divBdr>
        <w:top w:val="none" w:sz="0" w:space="0" w:color="auto"/>
        <w:left w:val="none" w:sz="0" w:space="0" w:color="auto"/>
        <w:bottom w:val="none" w:sz="0" w:space="0" w:color="auto"/>
        <w:right w:val="none" w:sz="0" w:space="0" w:color="auto"/>
      </w:divBdr>
    </w:div>
    <w:div w:id="1989894697">
      <w:bodyDiv w:val="1"/>
      <w:marLeft w:val="0"/>
      <w:marRight w:val="0"/>
      <w:marTop w:val="0"/>
      <w:marBottom w:val="0"/>
      <w:divBdr>
        <w:top w:val="none" w:sz="0" w:space="0" w:color="auto"/>
        <w:left w:val="none" w:sz="0" w:space="0" w:color="auto"/>
        <w:bottom w:val="none" w:sz="0" w:space="0" w:color="auto"/>
        <w:right w:val="none" w:sz="0" w:space="0" w:color="auto"/>
      </w:divBdr>
    </w:div>
    <w:div w:id="2018342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mlipartiani@bog.ge" TargetMode="External"/><Relationship Id="rId4" Type="http://schemas.openxmlformats.org/officeDocument/2006/relationships/styles" Target="styles.xml"/><Relationship Id="rId9" Type="http://schemas.openxmlformats.org/officeDocument/2006/relationships/hyperlink" Target="mailto:Glomtadze@bog.g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2014-02-16T00:00:00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4F239B3-5E41-4D4C-99E4-D08602828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794</TotalTime>
  <Pages>5</Pages>
  <Words>1622</Words>
  <Characters>9247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სს“საქართველოს ბანკი“</Company>
  <LinksUpToDate>false</LinksUpToDate>
  <CharactersWithSpaces>10848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Irakli Kartvelishvili</dc:creator>
  <cp:keywords/>
  <dc:description/>
  <cp:lastModifiedBy>Giorgi Lomtadze</cp:lastModifiedBy>
  <cp:revision>59</cp:revision>
  <cp:lastPrinted>2019-10-17T14:03:00Z</cp:lastPrinted>
  <dcterms:created xsi:type="dcterms:W3CDTF">2024-04-04T16:02:00Z</dcterms:created>
  <dcterms:modified xsi:type="dcterms:W3CDTF">2026-08-26T13:37:00Z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PManualFileClassification">
    <vt:lpwstr>{1A067545-A4E2-4FA1-8094-0D7902669705}</vt:lpwstr>
  </property>
  <property fmtid="{D5CDD505-2E9C-101B-9397-08002B2CF9AE}" pid="3" name="DLPManualFileClassificationLastModifiedBy">
    <vt:lpwstr>BOG0\mnakashidze</vt:lpwstr>
  </property>
  <property fmtid="{D5CDD505-2E9C-101B-9397-08002B2CF9AE}" pid="4" name="DLPManualFileClassificationLastModificationDate">
    <vt:lpwstr>1571318690</vt:lpwstr>
  </property>
  <property fmtid="{D5CDD505-2E9C-101B-9397-08002B2CF9AE}" pid="5" name="DLPManualFileClassificationVersion">
    <vt:lpwstr>11.3.2.8</vt:lpwstr>
  </property>
</Properties>
</file>