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53792" w14:textId="77777777" w:rsidR="009F3427" w:rsidRPr="00872881" w:rsidRDefault="009F3427" w:rsidP="00C56C69">
      <w:pPr>
        <w:pStyle w:val="06"/>
      </w:pPr>
    </w:p>
    <w:p w14:paraId="2D819A75" w14:textId="77777777" w:rsidR="00E24F1D" w:rsidRDefault="00435954" w:rsidP="001261F7">
      <w:pPr>
        <w:pStyle w:val="06"/>
        <w:rPr>
          <w:lang w:val="ka-GE"/>
        </w:rPr>
      </w:pPr>
      <w:r w:rsidRPr="00E91635">
        <w:rPr>
          <w:lang w:val="ka-GE"/>
        </w:rPr>
        <w:t>სს „სილქნეტი</w:t>
      </w:r>
      <w:r>
        <w:rPr>
          <w:lang w:val="ka-GE"/>
        </w:rPr>
        <w:t xml:space="preserve">“ </w:t>
      </w:r>
      <w:r w:rsidRPr="00E91635">
        <w:rPr>
          <w:lang w:val="ka-GE"/>
        </w:rPr>
        <w:t xml:space="preserve">გიწვევთ </w:t>
      </w:r>
      <w:r w:rsidRPr="00E91635">
        <w:rPr>
          <w:szCs w:val="18"/>
          <w:lang w:val="ka-GE"/>
        </w:rPr>
        <w:t>ტენდერში  მონაწილეობის  მისაღებად და გაცნობებთ</w:t>
      </w:r>
      <w:r>
        <w:rPr>
          <w:szCs w:val="18"/>
        </w:rPr>
        <w:t>,</w:t>
      </w:r>
      <w:r w:rsidRPr="00E91635">
        <w:rPr>
          <w:szCs w:val="18"/>
          <w:lang w:val="ka-GE"/>
        </w:rPr>
        <w:t xml:space="preserve"> რომ</w:t>
      </w:r>
      <w:r>
        <w:t xml:space="preserve"> </w:t>
      </w:r>
      <w:r w:rsidR="001261F7">
        <w:rPr>
          <w:lang w:val="ka-GE"/>
        </w:rPr>
        <w:t xml:space="preserve">ცხადდება ტენდერი </w:t>
      </w:r>
      <w:r w:rsidR="0035488A">
        <w:rPr>
          <w:lang w:val="ka-GE"/>
        </w:rPr>
        <w:t>შემდეგი დასახელების პრემიუმ ხარისიხის ძრავის ზეთების</w:t>
      </w:r>
      <w:r w:rsidR="00B43E3C">
        <w:rPr>
          <w:lang w:val="ka-GE"/>
        </w:rPr>
        <w:t xml:space="preserve"> </w:t>
      </w:r>
      <w:r w:rsidR="007457B5">
        <w:rPr>
          <w:lang w:val="ka-GE"/>
        </w:rPr>
        <w:t xml:space="preserve">და ანტიფრიზის </w:t>
      </w:r>
      <w:r w:rsidR="001261F7" w:rsidRPr="001261F7">
        <w:rPr>
          <w:lang w:val="ka-GE"/>
        </w:rPr>
        <w:t>შესყიდვაზე</w:t>
      </w:r>
      <w:r w:rsidR="0035488A">
        <w:rPr>
          <w:lang w:val="ka-GE"/>
        </w:rPr>
        <w:t xml:space="preserve"> </w:t>
      </w:r>
      <w:r w:rsidR="00D356A9">
        <w:rPr>
          <w:lang w:val="ka-GE"/>
        </w:rPr>
        <w:t>დიზელ-</w:t>
      </w:r>
      <w:r w:rsidR="007457B5">
        <w:rPr>
          <w:lang w:val="ka-GE"/>
        </w:rPr>
        <w:t>გენე</w:t>
      </w:r>
      <w:r w:rsidR="0035488A">
        <w:rPr>
          <w:lang w:val="ka-GE"/>
        </w:rPr>
        <w:t>რატორებისთვის:</w:t>
      </w:r>
    </w:p>
    <w:p w14:paraId="600F39BE" w14:textId="77777777" w:rsidR="0035488A" w:rsidRDefault="0035488A" w:rsidP="001261F7">
      <w:pPr>
        <w:pStyle w:val="06"/>
        <w:rPr>
          <w:lang w:val="ka-GE"/>
        </w:rPr>
      </w:pPr>
    </w:p>
    <w:p w14:paraId="4327138D" w14:textId="7200CD00" w:rsidR="0035488A" w:rsidRPr="00D356A9" w:rsidRDefault="0035488A" w:rsidP="0035488A">
      <w:pPr>
        <w:pStyle w:val="06"/>
        <w:numPr>
          <w:ilvl w:val="0"/>
          <w:numId w:val="24"/>
        </w:numPr>
      </w:pPr>
      <w:r>
        <w:rPr>
          <w:lang w:val="ka-GE"/>
        </w:rPr>
        <w:t xml:space="preserve">ძრავის ზეთი </w:t>
      </w:r>
      <w:r>
        <w:t>10W40</w:t>
      </w:r>
      <w:r w:rsidR="00C33701">
        <w:rPr>
          <w:lang w:val="ka-GE"/>
        </w:rPr>
        <w:t xml:space="preserve"> – </w:t>
      </w:r>
      <w:r w:rsidR="0065435C">
        <w:rPr>
          <w:lang w:val="ka-GE"/>
        </w:rPr>
        <w:t>4</w:t>
      </w:r>
      <w:r w:rsidR="00872881">
        <w:rPr>
          <w:lang w:val="ka-GE"/>
        </w:rPr>
        <w:t>0</w:t>
      </w:r>
      <w:r w:rsidR="00CC0961">
        <w:rPr>
          <w:lang w:val="ka-GE"/>
        </w:rPr>
        <w:t>00</w:t>
      </w:r>
      <w:r w:rsidR="00C154E2">
        <w:rPr>
          <w:lang w:val="ka-GE"/>
        </w:rPr>
        <w:t xml:space="preserve"> </w:t>
      </w:r>
      <w:r w:rsidR="00C41C7A">
        <w:rPr>
          <w:lang w:val="ka-GE"/>
        </w:rPr>
        <w:t>ლიტრი</w:t>
      </w:r>
    </w:p>
    <w:p w14:paraId="4D25E6C8" w14:textId="3D5BB457" w:rsidR="00D356A9" w:rsidRPr="00816CE7" w:rsidRDefault="00D356A9" w:rsidP="00D356A9">
      <w:pPr>
        <w:pStyle w:val="06"/>
        <w:numPr>
          <w:ilvl w:val="0"/>
          <w:numId w:val="24"/>
        </w:numPr>
      </w:pPr>
      <w:r w:rsidRPr="00D356A9">
        <w:t>ძრავის</w:t>
      </w:r>
      <w:r>
        <w:t xml:space="preserve"> ზე</w:t>
      </w:r>
      <w:r>
        <w:rPr>
          <w:lang w:val="ka-GE"/>
        </w:rPr>
        <w:t xml:space="preserve">თი </w:t>
      </w:r>
      <w:r w:rsidRPr="00D356A9">
        <w:t>10W40/LONG LIFE</w:t>
      </w:r>
      <w:r w:rsidR="00E7755C">
        <w:rPr>
          <w:lang w:val="ka-GE"/>
        </w:rPr>
        <w:t xml:space="preserve"> </w:t>
      </w:r>
      <w:r w:rsidR="00C33701">
        <w:rPr>
          <w:lang w:val="ka-GE"/>
        </w:rPr>
        <w:t>–</w:t>
      </w:r>
      <w:r w:rsidR="00CC0961">
        <w:rPr>
          <w:lang w:val="ka-GE"/>
        </w:rPr>
        <w:t xml:space="preserve"> </w:t>
      </w:r>
      <w:r w:rsidR="0065435C">
        <w:rPr>
          <w:lang w:val="ka-GE"/>
        </w:rPr>
        <w:t>3</w:t>
      </w:r>
      <w:r w:rsidR="00872881">
        <w:rPr>
          <w:lang w:val="ka-GE"/>
        </w:rPr>
        <w:t>0</w:t>
      </w:r>
      <w:r w:rsidR="00CC0961">
        <w:rPr>
          <w:lang w:val="ka-GE"/>
        </w:rPr>
        <w:t>00</w:t>
      </w:r>
      <w:r w:rsidR="00816CE7">
        <w:rPr>
          <w:lang w:val="ka-GE"/>
        </w:rPr>
        <w:t xml:space="preserve"> </w:t>
      </w:r>
      <w:r w:rsidR="00CC0961">
        <w:rPr>
          <w:lang w:val="ka-GE"/>
        </w:rPr>
        <w:t xml:space="preserve">ლიტრი </w:t>
      </w:r>
    </w:p>
    <w:p w14:paraId="42136956" w14:textId="185A0147" w:rsidR="0035488A" w:rsidRPr="00C33701" w:rsidRDefault="0035488A" w:rsidP="0035488A">
      <w:pPr>
        <w:pStyle w:val="06"/>
        <w:numPr>
          <w:ilvl w:val="0"/>
          <w:numId w:val="24"/>
        </w:numPr>
      </w:pPr>
      <w:r>
        <w:rPr>
          <w:lang w:val="ka-GE"/>
        </w:rPr>
        <w:t xml:space="preserve">ძრავის ზეთი </w:t>
      </w:r>
      <w:r>
        <w:t>15W40</w:t>
      </w:r>
      <w:r w:rsidR="00C41C7A">
        <w:rPr>
          <w:lang w:val="ka-GE"/>
        </w:rPr>
        <w:t xml:space="preserve"> – </w:t>
      </w:r>
      <w:r w:rsidR="00872881">
        <w:rPr>
          <w:lang w:val="ka-GE"/>
        </w:rPr>
        <w:t>3</w:t>
      </w:r>
      <w:r w:rsidR="0065435C">
        <w:rPr>
          <w:lang w:val="ka-GE"/>
        </w:rPr>
        <w:t>0</w:t>
      </w:r>
      <w:r w:rsidR="00E1797C">
        <w:rPr>
          <w:lang w:val="ka-GE"/>
        </w:rPr>
        <w:t xml:space="preserve">00 </w:t>
      </w:r>
      <w:r w:rsidR="00C41C7A">
        <w:rPr>
          <w:lang w:val="ka-GE"/>
        </w:rPr>
        <w:t>ლიტრი</w:t>
      </w:r>
    </w:p>
    <w:p w14:paraId="67920FFE" w14:textId="3C4AB110" w:rsidR="00816CE7" w:rsidRPr="00816CE7" w:rsidRDefault="00C33701" w:rsidP="00AF4888">
      <w:pPr>
        <w:pStyle w:val="06"/>
        <w:numPr>
          <w:ilvl w:val="0"/>
          <w:numId w:val="24"/>
        </w:numPr>
      </w:pPr>
      <w:r w:rsidRPr="00D356A9">
        <w:t>ძრავის</w:t>
      </w:r>
      <w:r>
        <w:t xml:space="preserve"> ზე</w:t>
      </w:r>
      <w:r w:rsidRPr="00816CE7">
        <w:rPr>
          <w:lang w:val="ka-GE"/>
        </w:rPr>
        <w:t xml:space="preserve">თი </w:t>
      </w:r>
      <w:r>
        <w:t>15</w:t>
      </w:r>
      <w:r w:rsidRPr="00D356A9">
        <w:t>W40/LONG LIFE</w:t>
      </w:r>
      <w:r w:rsidR="00CC0961">
        <w:rPr>
          <w:lang w:val="ka-GE"/>
        </w:rPr>
        <w:t xml:space="preserve"> </w:t>
      </w:r>
      <w:r w:rsidR="00816CE7">
        <w:rPr>
          <w:lang w:val="ka-GE"/>
        </w:rPr>
        <w:t xml:space="preserve">– </w:t>
      </w:r>
      <w:r w:rsidR="0065435C">
        <w:rPr>
          <w:lang w:val="ka-GE"/>
        </w:rPr>
        <w:t>2</w:t>
      </w:r>
      <w:r w:rsidR="00872881">
        <w:rPr>
          <w:lang w:val="ka-GE"/>
        </w:rPr>
        <w:t>0</w:t>
      </w:r>
      <w:r w:rsidR="00816CE7">
        <w:rPr>
          <w:lang w:val="ka-GE"/>
        </w:rPr>
        <w:t>0</w:t>
      </w:r>
      <w:r w:rsidR="00CC0961">
        <w:rPr>
          <w:lang w:val="ka-GE"/>
        </w:rPr>
        <w:t>0</w:t>
      </w:r>
      <w:r w:rsidR="00816CE7">
        <w:rPr>
          <w:lang w:val="ka-GE"/>
        </w:rPr>
        <w:t xml:space="preserve"> ცალი</w:t>
      </w:r>
    </w:p>
    <w:p w14:paraId="537EE2B0" w14:textId="5A696191" w:rsidR="00C600F3" w:rsidRPr="00C600F3" w:rsidRDefault="00C600F3" w:rsidP="0035488A">
      <w:pPr>
        <w:pStyle w:val="06"/>
        <w:numPr>
          <w:ilvl w:val="0"/>
          <w:numId w:val="24"/>
        </w:numPr>
      </w:pPr>
      <w:r>
        <w:rPr>
          <w:lang w:val="ka-GE"/>
        </w:rPr>
        <w:t>ანტიფრიზი</w:t>
      </w:r>
      <w:r w:rsidR="009241BB">
        <w:rPr>
          <w:lang w:val="ka-GE"/>
        </w:rPr>
        <w:t xml:space="preserve"> (</w:t>
      </w:r>
      <w:r w:rsidR="00F25DE3">
        <w:rPr>
          <w:lang w:val="ka-GE"/>
        </w:rPr>
        <w:t>მწვანე ფერის, 70-75%-იანი კონცენტრანტი)</w:t>
      </w:r>
      <w:r>
        <w:rPr>
          <w:lang w:val="ka-GE"/>
        </w:rPr>
        <w:t xml:space="preserve"> - </w:t>
      </w:r>
      <w:r w:rsidR="00872881">
        <w:rPr>
          <w:lang w:val="ka-GE"/>
        </w:rPr>
        <w:t>30</w:t>
      </w:r>
      <w:r w:rsidR="009241BB">
        <w:rPr>
          <w:lang w:val="ka-GE"/>
        </w:rPr>
        <w:t>00</w:t>
      </w:r>
      <w:r w:rsidR="00C154E2">
        <w:rPr>
          <w:lang w:val="ka-GE"/>
        </w:rPr>
        <w:t xml:space="preserve"> </w:t>
      </w:r>
      <w:r>
        <w:rPr>
          <w:lang w:val="ka-GE"/>
        </w:rPr>
        <w:t>ლიტრი</w:t>
      </w:r>
    </w:p>
    <w:p w14:paraId="45CB4E15" w14:textId="12B2B73D" w:rsidR="00C600F3" w:rsidRDefault="00C600F3" w:rsidP="0035488A">
      <w:pPr>
        <w:pStyle w:val="06"/>
        <w:numPr>
          <w:ilvl w:val="0"/>
          <w:numId w:val="24"/>
        </w:numPr>
      </w:pPr>
      <w:r>
        <w:rPr>
          <w:lang w:val="ka-GE"/>
        </w:rPr>
        <w:t>გამოხდილი წყალი</w:t>
      </w:r>
      <w:r w:rsidR="00C33701">
        <w:rPr>
          <w:lang w:val="ka-GE"/>
        </w:rPr>
        <w:t xml:space="preserve"> - </w:t>
      </w:r>
      <w:r w:rsidR="00872881">
        <w:rPr>
          <w:lang w:val="ka-GE"/>
        </w:rPr>
        <w:t>4</w:t>
      </w:r>
      <w:r w:rsidR="00F25DE3">
        <w:rPr>
          <w:lang w:val="ka-GE"/>
        </w:rPr>
        <w:t>5</w:t>
      </w:r>
      <w:r>
        <w:rPr>
          <w:lang w:val="ka-GE"/>
        </w:rPr>
        <w:t>00 ლიტრი</w:t>
      </w:r>
    </w:p>
    <w:p w14:paraId="237F54CC" w14:textId="02224700" w:rsidR="00A55C94" w:rsidRDefault="00EC1A23" w:rsidP="00B43E3C">
      <w:pPr>
        <w:tabs>
          <w:tab w:val="left" w:pos="2500"/>
        </w:tabs>
        <w:rPr>
          <w:rFonts w:ascii="Sylfaen" w:hAnsi="Sylfaen"/>
          <w:sz w:val="16"/>
          <w:szCs w:val="16"/>
          <w:lang w:val="ka-GE"/>
        </w:rPr>
      </w:pPr>
      <w:r w:rsidRPr="00E24F1D">
        <w:rPr>
          <w:rFonts w:ascii="Sylfaen" w:hAnsi="Sylfaen"/>
          <w:sz w:val="16"/>
          <w:szCs w:val="16"/>
          <w:lang w:val="ka-GE"/>
        </w:rPr>
        <w:br/>
      </w:r>
      <w:r w:rsidR="00B43E3C">
        <w:rPr>
          <w:rFonts w:ascii="Sylfaen" w:hAnsi="Sylfaen"/>
          <w:sz w:val="16"/>
          <w:szCs w:val="16"/>
          <w:lang w:val="ka-GE"/>
        </w:rPr>
        <w:t xml:space="preserve">წინადადება </w:t>
      </w:r>
      <w:r w:rsidR="009E0FCC">
        <w:rPr>
          <w:rFonts w:ascii="Sylfaen" w:hAnsi="Sylfaen"/>
          <w:sz w:val="16"/>
          <w:szCs w:val="16"/>
          <w:lang w:val="ka-GE"/>
        </w:rPr>
        <w:t xml:space="preserve">უნდა მოიცავდეს </w:t>
      </w:r>
      <w:r w:rsidR="00692003">
        <w:rPr>
          <w:rFonts w:ascii="Sylfaen" w:hAnsi="Sylfaen"/>
          <w:sz w:val="16"/>
          <w:szCs w:val="16"/>
          <w:lang w:val="ka-GE"/>
        </w:rPr>
        <w:t>ფასებ</w:t>
      </w:r>
      <w:r w:rsidR="0035488A">
        <w:rPr>
          <w:rFonts w:ascii="Sylfaen" w:hAnsi="Sylfaen"/>
          <w:sz w:val="16"/>
          <w:szCs w:val="16"/>
          <w:lang w:val="ka-GE"/>
        </w:rPr>
        <w:t>ს ლარში</w:t>
      </w:r>
      <w:r w:rsidR="00E47C81" w:rsidRPr="00E1797C">
        <w:rPr>
          <w:rFonts w:ascii="Sylfaen" w:hAnsi="Sylfaen"/>
          <w:sz w:val="16"/>
          <w:szCs w:val="16"/>
          <w:lang w:val="ka-GE"/>
        </w:rPr>
        <w:t>, საქართველოს კანონმდებლობით გათვალისწინებული ყველა გადასახადის, მათ შორის</w:t>
      </w:r>
      <w:r w:rsidR="00E47C81" w:rsidRPr="00982D28">
        <w:rPr>
          <w:lang w:val="ka-GE"/>
        </w:rPr>
        <w:t xml:space="preserve"> </w:t>
      </w:r>
      <w:r w:rsidR="0035488A">
        <w:rPr>
          <w:rFonts w:ascii="Sylfaen" w:hAnsi="Sylfaen"/>
          <w:sz w:val="16"/>
          <w:szCs w:val="16"/>
          <w:lang w:val="ka-GE"/>
        </w:rPr>
        <w:t xml:space="preserve"> დღგ-ს ჩათ</w:t>
      </w:r>
      <w:r w:rsidR="0065435C">
        <w:rPr>
          <w:rFonts w:ascii="Sylfaen" w:hAnsi="Sylfaen"/>
          <w:sz w:val="16"/>
          <w:szCs w:val="16"/>
          <w:lang w:val="ka-GE"/>
        </w:rPr>
        <w:t>ვ</w:t>
      </w:r>
      <w:r w:rsidR="0035488A">
        <w:rPr>
          <w:rFonts w:ascii="Sylfaen" w:hAnsi="Sylfaen"/>
          <w:sz w:val="16"/>
          <w:szCs w:val="16"/>
          <w:lang w:val="ka-GE"/>
        </w:rPr>
        <w:t>ლით</w:t>
      </w:r>
      <w:r w:rsidR="003575E0">
        <w:rPr>
          <w:rFonts w:ascii="Sylfaen" w:hAnsi="Sylfaen"/>
          <w:sz w:val="16"/>
          <w:szCs w:val="16"/>
          <w:lang w:val="ka-GE"/>
        </w:rPr>
        <w:t xml:space="preserve"> და </w:t>
      </w:r>
      <w:r w:rsidR="00C41C7A">
        <w:rPr>
          <w:rFonts w:ascii="Sylfaen" w:hAnsi="Sylfaen"/>
          <w:sz w:val="16"/>
          <w:szCs w:val="16"/>
          <w:lang w:val="ka-GE"/>
        </w:rPr>
        <w:t>შემო</w:t>
      </w:r>
      <w:r w:rsidR="003575E0">
        <w:rPr>
          <w:rFonts w:ascii="Sylfaen" w:hAnsi="Sylfaen"/>
          <w:sz w:val="16"/>
          <w:szCs w:val="16"/>
          <w:lang w:val="ka-GE"/>
        </w:rPr>
        <w:t>თავაზებული ფას</w:t>
      </w:r>
      <w:r w:rsidR="00C41C7A">
        <w:rPr>
          <w:rFonts w:ascii="Sylfaen" w:hAnsi="Sylfaen"/>
          <w:sz w:val="16"/>
          <w:szCs w:val="16"/>
          <w:lang w:val="ka-GE"/>
        </w:rPr>
        <w:t>ებ</w:t>
      </w:r>
      <w:r w:rsidR="003575E0">
        <w:rPr>
          <w:rFonts w:ascii="Sylfaen" w:hAnsi="Sylfaen"/>
          <w:sz w:val="16"/>
          <w:szCs w:val="16"/>
          <w:lang w:val="ka-GE"/>
        </w:rPr>
        <w:t>ი ერთნაირი უნდა იყოს ყველა ქალ</w:t>
      </w:r>
      <w:r w:rsidR="00E47C81">
        <w:rPr>
          <w:rFonts w:ascii="Sylfaen" w:hAnsi="Sylfaen"/>
          <w:sz w:val="16"/>
          <w:szCs w:val="16"/>
          <w:lang w:val="ka-GE"/>
        </w:rPr>
        <w:t>ა</w:t>
      </w:r>
      <w:r w:rsidR="003575E0">
        <w:rPr>
          <w:rFonts w:ascii="Sylfaen" w:hAnsi="Sylfaen"/>
          <w:sz w:val="16"/>
          <w:szCs w:val="16"/>
          <w:lang w:val="ka-GE"/>
        </w:rPr>
        <w:t>ქში</w:t>
      </w:r>
      <w:r w:rsidR="00C41C7A">
        <w:rPr>
          <w:rFonts w:ascii="Sylfaen" w:hAnsi="Sylfaen"/>
          <w:sz w:val="16"/>
          <w:szCs w:val="16"/>
          <w:lang w:val="ka-GE"/>
        </w:rPr>
        <w:t xml:space="preserve">. მოთხოვნილი  რაოდენობის </w:t>
      </w:r>
      <w:r w:rsidR="00692003">
        <w:rPr>
          <w:rFonts w:ascii="Sylfaen" w:hAnsi="Sylfaen"/>
          <w:sz w:val="16"/>
          <w:szCs w:val="16"/>
          <w:lang w:val="ka-GE"/>
        </w:rPr>
        <w:t>შესყიდვა მოხდება</w:t>
      </w:r>
      <w:r w:rsidR="00C41C7A">
        <w:rPr>
          <w:rFonts w:ascii="Sylfaen" w:hAnsi="Sylfaen"/>
          <w:sz w:val="16"/>
          <w:szCs w:val="16"/>
          <w:lang w:val="ka-GE"/>
        </w:rPr>
        <w:t xml:space="preserve"> </w:t>
      </w:r>
      <w:r w:rsidR="00692003">
        <w:rPr>
          <w:rFonts w:ascii="Sylfaen" w:hAnsi="Sylfaen"/>
          <w:sz w:val="16"/>
          <w:szCs w:val="16"/>
          <w:lang w:val="ka-GE"/>
        </w:rPr>
        <w:t>ეტაპობრივად</w:t>
      </w:r>
      <w:r w:rsidR="00C41C7A">
        <w:rPr>
          <w:rFonts w:ascii="Sylfaen" w:hAnsi="Sylfaen"/>
          <w:sz w:val="16"/>
          <w:szCs w:val="16"/>
          <w:lang w:val="ka-GE"/>
        </w:rPr>
        <w:t xml:space="preserve"> (სილქნეტის მხრიდან მოთხოვნის შესაბამისად) ერთი წლის განმავლობაში, მთელი ქვეყნის </w:t>
      </w:r>
      <w:r w:rsidR="00D3750E">
        <w:rPr>
          <w:rFonts w:ascii="Sylfaen" w:hAnsi="Sylfaen"/>
          <w:sz w:val="16"/>
          <w:szCs w:val="16"/>
          <w:lang w:val="ka-GE"/>
        </w:rPr>
        <w:t>მა</w:t>
      </w:r>
      <w:r w:rsidR="00E47C81">
        <w:rPr>
          <w:rFonts w:ascii="Sylfaen" w:hAnsi="Sylfaen"/>
          <w:sz w:val="16"/>
          <w:szCs w:val="16"/>
          <w:lang w:val="ka-GE"/>
        </w:rPr>
        <w:t>ს</w:t>
      </w:r>
      <w:r w:rsidR="00C41C7A">
        <w:rPr>
          <w:rFonts w:ascii="Sylfaen" w:hAnsi="Sylfaen"/>
          <w:sz w:val="16"/>
          <w:szCs w:val="16"/>
          <w:lang w:val="ka-GE"/>
        </w:rPr>
        <w:t>შტაბით</w:t>
      </w:r>
      <w:r w:rsidR="00226551">
        <w:rPr>
          <w:rFonts w:ascii="Sylfaen" w:hAnsi="Sylfaen"/>
          <w:sz w:val="16"/>
          <w:szCs w:val="16"/>
          <w:lang w:val="ka-GE"/>
        </w:rPr>
        <w:t>.</w:t>
      </w:r>
    </w:p>
    <w:p w14:paraId="66E4CF6D" w14:textId="0593727D" w:rsidR="005F2D54" w:rsidRPr="00FA182C" w:rsidRDefault="005F2D54" w:rsidP="00B43E3C">
      <w:pPr>
        <w:tabs>
          <w:tab w:val="left" w:pos="2500"/>
        </w:tabs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პროდუქციის </w:t>
      </w:r>
      <w:r w:rsidR="00692003">
        <w:rPr>
          <w:rFonts w:ascii="Sylfaen" w:hAnsi="Sylfaen"/>
          <w:sz w:val="16"/>
          <w:szCs w:val="16"/>
          <w:lang w:val="ka-GE"/>
        </w:rPr>
        <w:t>შესყიდვა უნდა განხორციელდეს მომწოდებლის საწყობიდან/მაღაზიიდან</w:t>
      </w:r>
      <w:r>
        <w:rPr>
          <w:rFonts w:ascii="Sylfaen" w:hAnsi="Sylfaen"/>
          <w:sz w:val="16"/>
          <w:szCs w:val="16"/>
          <w:lang w:val="ka-GE"/>
        </w:rPr>
        <w:t xml:space="preserve"> მთელი </w:t>
      </w:r>
      <w:r w:rsidR="00692003">
        <w:rPr>
          <w:rFonts w:ascii="Sylfaen" w:hAnsi="Sylfaen"/>
          <w:sz w:val="16"/>
          <w:szCs w:val="16"/>
          <w:lang w:val="ka-GE"/>
        </w:rPr>
        <w:t>ქვეყნის ტერიტორიაზე,</w:t>
      </w:r>
      <w:r w:rsidR="0035488A">
        <w:rPr>
          <w:rFonts w:ascii="Sylfaen" w:hAnsi="Sylfaen"/>
          <w:sz w:val="16"/>
          <w:szCs w:val="16"/>
          <w:lang w:val="ka-GE"/>
        </w:rPr>
        <w:t xml:space="preserve"> უმეტესწილად შემდეგ ქალაქებში: თბილისი, თელავი, გორი, ქუთაისი, ბათუმი, ზუგდიდი</w:t>
      </w:r>
      <w:r w:rsidR="005B45A6">
        <w:rPr>
          <w:rFonts w:ascii="Sylfaen" w:hAnsi="Sylfaen"/>
          <w:sz w:val="16"/>
          <w:szCs w:val="16"/>
          <w:lang w:val="ka-GE"/>
        </w:rPr>
        <w:t xml:space="preserve"> </w:t>
      </w:r>
      <w:r w:rsidR="0035488A">
        <w:rPr>
          <w:rFonts w:ascii="Sylfaen" w:hAnsi="Sylfaen"/>
          <w:sz w:val="16"/>
          <w:szCs w:val="16"/>
          <w:lang w:val="ka-GE"/>
        </w:rPr>
        <w:t xml:space="preserve">და </w:t>
      </w:r>
      <w:r w:rsidR="005B45A6">
        <w:rPr>
          <w:rFonts w:ascii="Sylfaen" w:hAnsi="Sylfaen"/>
          <w:sz w:val="16"/>
          <w:szCs w:val="16"/>
          <w:lang w:val="ka-GE"/>
        </w:rPr>
        <w:t xml:space="preserve"> ახალციხე</w:t>
      </w:r>
      <w:r w:rsidR="0035488A">
        <w:rPr>
          <w:rFonts w:ascii="Sylfaen" w:hAnsi="Sylfaen"/>
          <w:sz w:val="16"/>
          <w:szCs w:val="16"/>
          <w:lang w:val="ka-GE"/>
        </w:rPr>
        <w:t>.</w:t>
      </w:r>
      <w:r w:rsidR="005B45A6">
        <w:rPr>
          <w:rFonts w:ascii="Sylfaen" w:hAnsi="Sylfaen"/>
          <w:sz w:val="16"/>
          <w:szCs w:val="16"/>
          <w:lang w:val="ka-GE"/>
        </w:rPr>
        <w:t xml:space="preserve"> შესაბამისად ტენდერში მონაწილე კომპანიებს ამ ქალაქებში უნდა ქონდეთ ფილიალები ან უნდა ყავდეთ წარმომადგენლები, სადაც მუდმივათ ექნებათ მარაგები და მოთხოვნის შესაბამისად მოხდება პროდუქციის გატანა იმავე ან მაქსიმუმ მეორე დღეს</w:t>
      </w:r>
    </w:p>
    <w:p w14:paraId="72F68713" w14:textId="16C7BFD6" w:rsidR="0076200C" w:rsidRDefault="00D727CC" w:rsidP="00FB297C">
      <w:pPr>
        <w:pStyle w:val="06"/>
        <w:rPr>
          <w:color w:val="000000" w:themeColor="text1"/>
          <w:shd w:val="clear" w:color="auto" w:fill="FFFFFF"/>
          <w:lang w:val="ka-GE"/>
        </w:rPr>
      </w:pPr>
      <w:r w:rsidRPr="00FA182C">
        <w:rPr>
          <w:color w:val="000000" w:themeColor="text1"/>
          <w:shd w:val="clear" w:color="auto" w:fill="FFFFFF"/>
          <w:lang w:val="ka-GE"/>
        </w:rPr>
        <w:t xml:space="preserve">დამატებითი კითხვების შემთხვევაში, შეგიძლიათ დაგვიკავშირდეთ ქვემოთ მითითებულ საკონტაქტო ნომერზე, ან ელ. ფოსტის საშუალებით. </w:t>
      </w:r>
    </w:p>
    <w:p w14:paraId="7BCAB9E0" w14:textId="380C7D22" w:rsidR="003A2924" w:rsidRPr="003A2924" w:rsidRDefault="003A2924" w:rsidP="003A2924">
      <w:pPr>
        <w:pStyle w:val="06"/>
        <w:rPr>
          <w:rFonts w:cs="Sylfaen"/>
          <w:lang w:val="ka-GE"/>
        </w:rPr>
      </w:pPr>
      <w:r w:rsidRPr="00982D28">
        <w:rPr>
          <w:rFonts w:cs="Sylfaen"/>
          <w:lang w:val="ka-GE"/>
        </w:rPr>
        <w:t>დაინტერესებულმა</w:t>
      </w:r>
      <w:r w:rsidRPr="005C35FE">
        <w:rPr>
          <w:rFonts w:cs="Sylfaen"/>
          <w:lang w:val="ka-GE"/>
        </w:rPr>
        <w:t xml:space="preserve"> </w:t>
      </w:r>
      <w:r w:rsidRPr="00982D28">
        <w:rPr>
          <w:rFonts w:cs="Sylfaen"/>
          <w:lang w:val="ka-GE"/>
        </w:rPr>
        <w:t>კომპანიებმა</w:t>
      </w:r>
      <w:r w:rsidRPr="005C35FE">
        <w:rPr>
          <w:rFonts w:cs="Sylfaen"/>
          <w:lang w:val="ka-GE"/>
        </w:rPr>
        <w:t xml:space="preserve"> </w:t>
      </w:r>
      <w:r w:rsidRPr="00982D28">
        <w:rPr>
          <w:rFonts w:cs="Sylfaen"/>
          <w:lang w:val="ka-GE"/>
        </w:rPr>
        <w:t>სატენდერო</w:t>
      </w:r>
      <w:r w:rsidRPr="005C35FE">
        <w:rPr>
          <w:rFonts w:cs="Sylfaen"/>
          <w:lang w:val="ka-GE"/>
        </w:rPr>
        <w:t xml:space="preserve"> </w:t>
      </w:r>
      <w:r w:rsidRPr="00982D28">
        <w:rPr>
          <w:rFonts w:cs="Sylfaen"/>
          <w:lang w:val="ka-GE"/>
        </w:rPr>
        <w:t>წინადადება</w:t>
      </w:r>
      <w:r>
        <w:rPr>
          <w:rFonts w:cs="Sylfaen"/>
          <w:lang w:val="ka-GE"/>
        </w:rPr>
        <w:t xml:space="preserve">, </w:t>
      </w:r>
      <w:r w:rsidRPr="005C35FE">
        <w:rPr>
          <w:rFonts w:cs="Sylfaen"/>
          <w:lang w:val="ka-GE"/>
        </w:rPr>
        <w:t xml:space="preserve"> საჭირო დოკუმენტები და საკონტაქტო ინფორმაცია </w:t>
      </w:r>
      <w:r w:rsidRPr="00982D28">
        <w:rPr>
          <w:rFonts w:cs="Sylfaen"/>
          <w:lang w:val="ka-GE"/>
        </w:rPr>
        <w:t>უნდა</w:t>
      </w:r>
      <w:r w:rsidRPr="005C35FE">
        <w:rPr>
          <w:rFonts w:cs="Sylfaen"/>
          <w:lang w:val="ka-GE"/>
        </w:rPr>
        <w:t xml:space="preserve"> </w:t>
      </w:r>
      <w:r w:rsidRPr="00982D28">
        <w:rPr>
          <w:rFonts w:cs="Sylfaen"/>
          <w:lang w:val="ka-GE"/>
        </w:rPr>
        <w:t>წარმოადგინონ</w:t>
      </w:r>
      <w:r w:rsidRPr="005C35FE">
        <w:rPr>
          <w:rFonts w:cs="Sylfaen"/>
          <w:lang w:val="ka-GE"/>
        </w:rPr>
        <w:t xml:space="preserve">  </w:t>
      </w:r>
      <w:r w:rsidRPr="00982D28">
        <w:rPr>
          <w:rFonts w:cs="Sylfaen"/>
          <w:lang w:val="ka-GE"/>
        </w:rPr>
        <w:t>დალუქული</w:t>
      </w:r>
      <w:r w:rsidRPr="005C35FE">
        <w:rPr>
          <w:rFonts w:cs="Sylfaen"/>
          <w:lang w:val="ka-GE"/>
        </w:rPr>
        <w:t xml:space="preserve"> </w:t>
      </w:r>
      <w:r w:rsidRPr="00982D28">
        <w:rPr>
          <w:rFonts w:cs="Sylfaen"/>
          <w:lang w:val="ka-GE"/>
        </w:rPr>
        <w:t>კონვერტით</w:t>
      </w:r>
      <w:r w:rsidRPr="005C35FE">
        <w:rPr>
          <w:rFonts w:cs="Sylfaen"/>
          <w:lang w:val="ka-GE"/>
        </w:rPr>
        <w:t xml:space="preserve"> 202</w:t>
      </w:r>
      <w:r w:rsidR="005B45A6">
        <w:rPr>
          <w:rFonts w:cs="Sylfaen"/>
          <w:lang w:val="ka-GE"/>
        </w:rPr>
        <w:t>6</w:t>
      </w:r>
      <w:r w:rsidRPr="005C35FE">
        <w:rPr>
          <w:rFonts w:cs="Sylfaen"/>
          <w:lang w:val="ka-GE"/>
        </w:rPr>
        <w:t xml:space="preserve"> წლის </w:t>
      </w:r>
      <w:r w:rsidR="005B45A6">
        <w:rPr>
          <w:rFonts w:cs="Sylfaen"/>
          <w:lang w:val="ka-GE"/>
        </w:rPr>
        <w:t>14 სექტემბრის</w:t>
      </w:r>
      <w:r w:rsidRPr="005C35FE">
        <w:rPr>
          <w:rFonts w:cs="Sylfaen"/>
          <w:lang w:val="ka-GE"/>
        </w:rPr>
        <w:t xml:space="preserve"> ჩათვლით (18:00 </w:t>
      </w:r>
      <w:r w:rsidRPr="00982D28">
        <w:rPr>
          <w:rFonts w:cs="Sylfaen"/>
          <w:lang w:val="ka-GE"/>
        </w:rPr>
        <w:t>საათი</w:t>
      </w:r>
      <w:r w:rsidRPr="005C35FE">
        <w:rPr>
          <w:rFonts w:cs="Sylfaen"/>
          <w:lang w:val="ka-GE"/>
        </w:rPr>
        <w:t>)</w:t>
      </w:r>
      <w:r>
        <w:rPr>
          <w:rFonts w:cs="Sylfaen"/>
        </w:rPr>
        <w:t xml:space="preserve"> </w:t>
      </w:r>
      <w:r>
        <w:rPr>
          <w:rFonts w:cs="Sylfaen"/>
          <w:lang w:val="ka-GE"/>
        </w:rPr>
        <w:t>ქვემოთ მითითებულ მისამართზე.</w:t>
      </w:r>
    </w:p>
    <w:p w14:paraId="08172A9F" w14:textId="77777777" w:rsidR="003A2924" w:rsidRPr="00FA182C" w:rsidRDefault="003A2924" w:rsidP="00FB297C">
      <w:pPr>
        <w:pStyle w:val="06"/>
        <w:rPr>
          <w:lang w:val="ka-GE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3420"/>
      </w:tblGrid>
      <w:tr w:rsidR="005F43BF" w:rsidRPr="004105F3" w14:paraId="50C7DE09" w14:textId="77777777" w:rsidTr="00CD06B2">
        <w:trPr>
          <w:trHeight w:val="188"/>
        </w:trPr>
        <w:tc>
          <w:tcPr>
            <w:tcW w:w="4878" w:type="dxa"/>
          </w:tcPr>
          <w:p w14:paraId="40FCBAE3" w14:textId="77777777" w:rsidR="005F43BF" w:rsidRPr="004105F3" w:rsidRDefault="005F43BF" w:rsidP="002A31F2">
            <w:pPr>
              <w:pStyle w:val="06"/>
              <w:rPr>
                <w:lang w:val="ka-GE"/>
              </w:rPr>
            </w:pPr>
            <w:r>
              <w:rPr>
                <w:lang w:val="ka-GE"/>
              </w:rPr>
              <w:t xml:space="preserve">ტენდერის </w:t>
            </w:r>
            <w:r w:rsidR="002A31F2">
              <w:rPr>
                <w:lang w:val="ka-GE"/>
              </w:rPr>
              <w:t>ნომერი:</w:t>
            </w:r>
          </w:p>
        </w:tc>
        <w:tc>
          <w:tcPr>
            <w:tcW w:w="3420" w:type="dxa"/>
          </w:tcPr>
          <w:p w14:paraId="3A9A6956" w14:textId="6DAE9F00" w:rsidR="005F43BF" w:rsidRPr="000B169D" w:rsidRDefault="00147932" w:rsidP="00D356A9">
            <w:pPr>
              <w:pStyle w:val="06"/>
              <w:rPr>
                <w:color w:val="0D0D0D" w:themeColor="text1" w:themeTint="F2"/>
                <w:highlight w:val="yellow"/>
              </w:rPr>
            </w:pPr>
            <w:r w:rsidRPr="00147932">
              <w:rPr>
                <w:color w:val="0D0D0D" w:themeColor="text1" w:themeTint="F2"/>
                <w:lang w:val="ka-GE"/>
              </w:rPr>
              <w:t>20</w:t>
            </w:r>
            <w:r w:rsidR="00872881">
              <w:rPr>
                <w:color w:val="0D0D0D" w:themeColor="text1" w:themeTint="F2"/>
                <w:lang w:val="ka-GE"/>
              </w:rPr>
              <w:t>2</w:t>
            </w:r>
            <w:r w:rsidR="005B45A6">
              <w:rPr>
                <w:color w:val="0D0D0D" w:themeColor="text1" w:themeTint="F2"/>
                <w:lang w:val="ka-GE"/>
              </w:rPr>
              <w:t>6</w:t>
            </w:r>
            <w:r w:rsidRPr="00147932">
              <w:rPr>
                <w:color w:val="0D0D0D" w:themeColor="text1" w:themeTint="F2"/>
                <w:lang w:val="ka-GE"/>
              </w:rPr>
              <w:t>/</w:t>
            </w:r>
            <w:r w:rsidR="00872881">
              <w:rPr>
                <w:color w:val="0D0D0D" w:themeColor="text1" w:themeTint="F2"/>
                <w:lang w:val="ka-GE"/>
              </w:rPr>
              <w:t>1</w:t>
            </w:r>
            <w:r w:rsidR="005B45A6">
              <w:rPr>
                <w:color w:val="0D0D0D" w:themeColor="text1" w:themeTint="F2"/>
                <w:lang w:val="ka-GE"/>
              </w:rPr>
              <w:t>8</w:t>
            </w:r>
          </w:p>
        </w:tc>
      </w:tr>
      <w:tr w:rsidR="005F43BF" w:rsidRPr="004105F3" w14:paraId="33EB2310" w14:textId="77777777" w:rsidTr="00CD06B2">
        <w:trPr>
          <w:trHeight w:val="188"/>
        </w:trPr>
        <w:tc>
          <w:tcPr>
            <w:tcW w:w="4878" w:type="dxa"/>
          </w:tcPr>
          <w:p w14:paraId="1E9DD849" w14:textId="77777777" w:rsidR="005F43BF" w:rsidRPr="004105F3" w:rsidRDefault="005F43BF" w:rsidP="00CD06B2">
            <w:pPr>
              <w:pStyle w:val="06"/>
              <w:rPr>
                <w:lang w:val="ka-GE"/>
              </w:rPr>
            </w:pPr>
            <w:r w:rsidRPr="004105F3">
              <w:rPr>
                <w:lang w:val="ka-GE"/>
              </w:rPr>
              <w:t>ტენდერში</w:t>
            </w:r>
            <w:r w:rsidRPr="004105F3">
              <w:t xml:space="preserve"> მონაწილეობის მისაღებად განცხადებები მიიღება</w:t>
            </w:r>
          </w:p>
        </w:tc>
        <w:tc>
          <w:tcPr>
            <w:tcW w:w="3420" w:type="dxa"/>
          </w:tcPr>
          <w:p w14:paraId="287F3A45" w14:textId="7B0E9827" w:rsidR="005F43BF" w:rsidRPr="000F7C35" w:rsidRDefault="005F43BF" w:rsidP="00D356A9">
            <w:pPr>
              <w:pStyle w:val="06"/>
              <w:rPr>
                <w:lang w:val="ka-GE"/>
              </w:rPr>
            </w:pPr>
            <w:r w:rsidRPr="00C76E6D">
              <w:t>20</w:t>
            </w:r>
            <w:r w:rsidR="0035488A">
              <w:rPr>
                <w:lang w:val="ka-GE"/>
              </w:rPr>
              <w:t>2</w:t>
            </w:r>
            <w:r w:rsidR="005B45A6">
              <w:rPr>
                <w:lang w:val="ka-GE"/>
              </w:rPr>
              <w:t>6</w:t>
            </w:r>
            <w:r>
              <w:rPr>
                <w:lang w:val="ka-GE"/>
              </w:rPr>
              <w:t xml:space="preserve"> </w:t>
            </w:r>
            <w:r w:rsidRPr="00C76E6D">
              <w:rPr>
                <w:lang w:val="ka-GE"/>
              </w:rPr>
              <w:t xml:space="preserve"> </w:t>
            </w:r>
            <w:r w:rsidRPr="00C12CB4">
              <w:rPr>
                <w:color w:val="000000" w:themeColor="text1"/>
              </w:rPr>
              <w:t>წლის</w:t>
            </w:r>
            <w:r w:rsidRPr="00C12CB4">
              <w:rPr>
                <w:color w:val="000000" w:themeColor="text1"/>
                <w:lang w:val="ka-GE"/>
              </w:rPr>
              <w:t xml:space="preserve"> </w:t>
            </w:r>
            <w:r w:rsidR="005B45A6">
              <w:rPr>
                <w:color w:val="000000" w:themeColor="text1"/>
                <w:lang w:val="ka-GE"/>
              </w:rPr>
              <w:t xml:space="preserve">14 სექტემბრის </w:t>
            </w:r>
            <w:r>
              <w:rPr>
                <w:lang w:val="ka-GE"/>
              </w:rPr>
              <w:t>ჩათვლით</w:t>
            </w:r>
          </w:p>
        </w:tc>
      </w:tr>
      <w:tr w:rsidR="005F43BF" w:rsidRPr="004105F3" w14:paraId="3191A3F5" w14:textId="77777777" w:rsidTr="00CD06B2">
        <w:tc>
          <w:tcPr>
            <w:tcW w:w="4878" w:type="dxa"/>
          </w:tcPr>
          <w:p w14:paraId="5EACE6EA" w14:textId="77777777" w:rsidR="005F43BF" w:rsidRPr="004105F3" w:rsidRDefault="005F43BF" w:rsidP="00CD06B2">
            <w:pPr>
              <w:pStyle w:val="06"/>
              <w:rPr>
                <w:lang w:val="ka-GE"/>
              </w:rPr>
            </w:pPr>
            <w:r w:rsidRPr="004105F3">
              <w:t xml:space="preserve">განაცხადების მიღება </w:t>
            </w:r>
            <w:r w:rsidRPr="004105F3">
              <w:rPr>
                <w:lang w:val="ka-GE"/>
              </w:rPr>
              <w:t>ხორციელდება</w:t>
            </w:r>
            <w:r w:rsidRPr="004105F3">
              <w:t xml:space="preserve"> სამუშაო დღეებში  </w:t>
            </w:r>
          </w:p>
        </w:tc>
        <w:tc>
          <w:tcPr>
            <w:tcW w:w="3420" w:type="dxa"/>
          </w:tcPr>
          <w:p w14:paraId="2A239180" w14:textId="77777777" w:rsidR="005F43BF" w:rsidRPr="00C76E6D" w:rsidRDefault="005F43BF" w:rsidP="00CD06B2">
            <w:pPr>
              <w:pStyle w:val="06"/>
              <w:rPr>
                <w:lang w:val="ka-GE"/>
              </w:rPr>
            </w:pPr>
            <w:r w:rsidRPr="00C76E6D">
              <w:t>10 საათიდან 18 საათამდე</w:t>
            </w:r>
          </w:p>
        </w:tc>
      </w:tr>
    </w:tbl>
    <w:p w14:paraId="3B4BBA48" w14:textId="77777777" w:rsidR="005F43BF" w:rsidRPr="005F43BF" w:rsidRDefault="005F43BF" w:rsidP="005F43BF">
      <w:pPr>
        <w:pStyle w:val="02"/>
        <w:numPr>
          <w:ilvl w:val="0"/>
          <w:numId w:val="0"/>
        </w:numPr>
      </w:pPr>
    </w:p>
    <w:p w14:paraId="6336328C" w14:textId="77777777" w:rsidR="005F43BF" w:rsidRDefault="005F43BF" w:rsidP="005F43BF">
      <w:pPr>
        <w:pStyle w:val="02"/>
        <w:numPr>
          <w:ilvl w:val="0"/>
          <w:numId w:val="0"/>
        </w:numPr>
        <w:rPr>
          <w:lang w:val="ka-GE"/>
        </w:rPr>
      </w:pPr>
      <w:r>
        <w:rPr>
          <w:lang w:val="ka-GE"/>
        </w:rPr>
        <w:t>ტენდერში მონაწილეობის მიღებისათვის საჭირო დოკუმენტები:</w:t>
      </w:r>
    </w:p>
    <w:tbl>
      <w:tblPr>
        <w:tblStyle w:val="TableGrid"/>
        <w:tblpPr w:leftFromText="180" w:rightFromText="180" w:vertAnchor="text" w:horzAnchor="margin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10062"/>
      </w:tblGrid>
      <w:tr w:rsidR="005F43BF" w:rsidRPr="002A1687" w14:paraId="7DE21840" w14:textId="77777777" w:rsidTr="003E6F80">
        <w:tc>
          <w:tcPr>
            <w:tcW w:w="378" w:type="dxa"/>
          </w:tcPr>
          <w:p w14:paraId="313E0F42" w14:textId="77777777" w:rsidR="005F43BF" w:rsidRPr="002A1687" w:rsidRDefault="005F43BF" w:rsidP="00CD06B2">
            <w:pPr>
              <w:pStyle w:val="06"/>
              <w:rPr>
                <w:lang w:val="ka-GE"/>
              </w:rPr>
            </w:pPr>
            <w:r>
              <w:rPr>
                <w:lang w:val="ka-GE"/>
              </w:rPr>
              <w:t>1</w:t>
            </w:r>
          </w:p>
        </w:tc>
        <w:tc>
          <w:tcPr>
            <w:tcW w:w="10062" w:type="dxa"/>
          </w:tcPr>
          <w:p w14:paraId="34DC2E1F" w14:textId="77777777" w:rsidR="005F43BF" w:rsidRPr="00567877" w:rsidRDefault="005F43BF" w:rsidP="00CD06B2">
            <w:pPr>
              <w:pStyle w:val="06"/>
            </w:pPr>
            <w:r w:rsidRPr="002A1687">
              <w:rPr>
                <w:lang w:val="ka-GE"/>
              </w:rPr>
              <w:t>უახლესი ამონაწერი სამეწარმეო რეესტრიდან</w:t>
            </w:r>
            <w:r>
              <w:t>;</w:t>
            </w:r>
          </w:p>
        </w:tc>
      </w:tr>
      <w:tr w:rsidR="005F43BF" w:rsidRPr="002A1687" w14:paraId="0BC0D6EB" w14:textId="77777777" w:rsidTr="003E6F80">
        <w:tc>
          <w:tcPr>
            <w:tcW w:w="378" w:type="dxa"/>
          </w:tcPr>
          <w:p w14:paraId="65C949E8" w14:textId="77777777" w:rsidR="005F43BF" w:rsidRPr="00B7781B" w:rsidRDefault="005F43BF" w:rsidP="00CD06B2">
            <w:pPr>
              <w:pStyle w:val="06"/>
            </w:pPr>
            <w:r>
              <w:t>2</w:t>
            </w:r>
          </w:p>
        </w:tc>
        <w:tc>
          <w:tcPr>
            <w:tcW w:w="10062" w:type="dxa"/>
          </w:tcPr>
          <w:p w14:paraId="76253074" w14:textId="77777777" w:rsidR="005F43BF" w:rsidRPr="00567877" w:rsidRDefault="005F43BF" w:rsidP="00CD06B2">
            <w:pPr>
              <w:pStyle w:val="06"/>
            </w:pPr>
            <w:r w:rsidRPr="002A1687">
              <w:rPr>
                <w:lang w:val="ka-GE"/>
              </w:rPr>
              <w:t>წარმომადგენლობაზე უფლებამოსილი პირის პირადობის დამადასტურებელი მოწმობ</w:t>
            </w:r>
            <w:r>
              <w:rPr>
                <w:lang w:val="ka-GE"/>
              </w:rPr>
              <w:t>ის ასლი</w:t>
            </w:r>
            <w:r>
              <w:t>;</w:t>
            </w:r>
          </w:p>
        </w:tc>
      </w:tr>
      <w:tr w:rsidR="005F43BF" w:rsidRPr="002A1687" w14:paraId="7CFD33B0" w14:textId="77777777" w:rsidTr="003E6F80">
        <w:tc>
          <w:tcPr>
            <w:tcW w:w="378" w:type="dxa"/>
          </w:tcPr>
          <w:p w14:paraId="0001A3C2" w14:textId="77777777" w:rsidR="005F43BF" w:rsidRPr="00B7781B" w:rsidRDefault="005F43BF" w:rsidP="00CD06B2">
            <w:pPr>
              <w:pStyle w:val="06"/>
            </w:pPr>
            <w:r>
              <w:t>3</w:t>
            </w:r>
          </w:p>
        </w:tc>
        <w:tc>
          <w:tcPr>
            <w:tcW w:w="10062" w:type="dxa"/>
          </w:tcPr>
          <w:p w14:paraId="59F3E74C" w14:textId="77777777" w:rsidR="005F43BF" w:rsidRPr="00EC0A95" w:rsidRDefault="005F43BF" w:rsidP="00EC0A95">
            <w:pPr>
              <w:pStyle w:val="06"/>
              <w:rPr>
                <w:lang w:val="ka-GE"/>
              </w:rPr>
            </w:pPr>
            <w:r w:rsidRPr="002A1687">
              <w:rPr>
                <w:lang w:val="ka-GE"/>
              </w:rPr>
              <w:t xml:space="preserve">კომპანიის კლიენტების სია და სარეკომენდაციო </w:t>
            </w:r>
            <w:r w:rsidR="00EC0A95">
              <w:rPr>
                <w:lang w:val="ka-GE"/>
              </w:rPr>
              <w:t>წერილებ</w:t>
            </w:r>
            <w:r w:rsidR="002A31F2">
              <w:rPr>
                <w:lang w:val="ka-GE"/>
              </w:rPr>
              <w:t>ი</w:t>
            </w:r>
            <w:r w:rsidR="00EC0A95">
              <w:rPr>
                <w:lang w:val="ka-GE"/>
              </w:rPr>
              <w:t xml:space="preserve"> (მინიმუმ 3 კომპანიის)</w:t>
            </w:r>
          </w:p>
        </w:tc>
      </w:tr>
    </w:tbl>
    <w:p w14:paraId="18B4CFEA" w14:textId="77777777" w:rsidR="005F43BF" w:rsidRPr="00B7781B" w:rsidRDefault="005F43BF" w:rsidP="005F43BF">
      <w:pPr>
        <w:pStyle w:val="06"/>
        <w:rPr>
          <w:sz w:val="18"/>
          <w:szCs w:val="18"/>
        </w:rPr>
      </w:pPr>
    </w:p>
    <w:p w14:paraId="6B9909EA" w14:textId="77777777" w:rsidR="005F43BF" w:rsidRPr="00E17EEB" w:rsidRDefault="005F43BF" w:rsidP="005F43BF">
      <w:pPr>
        <w:pStyle w:val="02"/>
        <w:numPr>
          <w:ilvl w:val="0"/>
          <w:numId w:val="0"/>
        </w:numPr>
        <w:rPr>
          <w:lang w:val="ka-GE"/>
        </w:rPr>
      </w:pPr>
      <w:r>
        <w:rPr>
          <w:lang w:val="ka-GE"/>
        </w:rPr>
        <w:t xml:space="preserve">ტენდერში მონაწილეობის მიღებისათვის საჭირო დოკუმენტები/ფორმები </w:t>
      </w:r>
      <w:r w:rsidRPr="00F66BF3">
        <w:rPr>
          <w:lang w:val="ka-GE"/>
        </w:rPr>
        <w:t>წარმოდგენილი უნდა იყოს</w:t>
      </w:r>
      <w:r>
        <w:rPr>
          <w:lang w:val="ka-GE"/>
        </w:rPr>
        <w:t>:</w:t>
      </w:r>
    </w:p>
    <w:tbl>
      <w:tblPr>
        <w:tblStyle w:val="TableGrid"/>
        <w:tblpPr w:leftFromText="180" w:rightFromText="180" w:vertAnchor="text" w:horzAnchor="margin" w:tblpY="82"/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5F43BF" w:rsidRPr="002A1687" w14:paraId="48D32A56" w14:textId="77777777" w:rsidTr="00CD06B2">
        <w:trPr>
          <w:trHeight w:val="70"/>
        </w:trPr>
        <w:tc>
          <w:tcPr>
            <w:tcW w:w="10458" w:type="dxa"/>
          </w:tcPr>
          <w:p w14:paraId="691E41E7" w14:textId="77777777" w:rsidR="005F43BF" w:rsidRPr="006F6254" w:rsidRDefault="005F43BF" w:rsidP="00CD06B2">
            <w:pPr>
              <w:pStyle w:val="06"/>
            </w:pPr>
            <w:r w:rsidRPr="006F6254">
              <w:rPr>
                <w:lang w:val="ka-GE"/>
              </w:rPr>
              <w:t>მყარი კოპი</w:t>
            </w:r>
            <w:r>
              <w:rPr>
                <w:lang w:val="ka-GE"/>
              </w:rPr>
              <w:t>ო</w:t>
            </w:r>
            <w:r w:rsidRPr="006F6254">
              <w:rPr>
                <w:lang w:val="ka-GE"/>
              </w:rPr>
              <w:t>ს სახით დალუქულ კონვერტში;</w:t>
            </w:r>
          </w:p>
        </w:tc>
      </w:tr>
      <w:tr w:rsidR="005F43BF" w:rsidRPr="002A1687" w14:paraId="2FD833B5" w14:textId="77777777" w:rsidTr="00CD06B2">
        <w:trPr>
          <w:trHeight w:val="70"/>
        </w:trPr>
        <w:tc>
          <w:tcPr>
            <w:tcW w:w="10458" w:type="dxa"/>
          </w:tcPr>
          <w:p w14:paraId="680C02E7" w14:textId="77777777" w:rsidR="005F43BF" w:rsidRPr="006F6254" w:rsidRDefault="005F43BF" w:rsidP="00CD06B2">
            <w:pPr>
              <w:pStyle w:val="BodyText"/>
              <w:spacing w:after="0"/>
              <w:rPr>
                <w:rFonts w:ascii="Sylfaen" w:hAnsi="Sylfaen"/>
                <w:spacing w:val="4"/>
                <w:sz w:val="16"/>
                <w:szCs w:val="16"/>
                <w:lang w:val="en-US"/>
              </w:rPr>
            </w:pPr>
            <w:r w:rsidRPr="006F6254">
              <w:rPr>
                <w:rFonts w:ascii="Sylfaen" w:hAnsi="Sylfaen"/>
                <w:spacing w:val="4"/>
                <w:sz w:val="16"/>
                <w:szCs w:val="16"/>
                <w:lang w:val="es-ES_tradnl"/>
              </w:rPr>
              <w:t xml:space="preserve">კონვერტზე </w:t>
            </w:r>
            <w:r>
              <w:rPr>
                <w:rFonts w:ascii="Sylfaen" w:hAnsi="Sylfaen"/>
                <w:spacing w:val="4"/>
                <w:sz w:val="16"/>
                <w:szCs w:val="16"/>
                <w:lang w:val="ka-GE"/>
              </w:rPr>
              <w:t>აღნი</w:t>
            </w:r>
            <w:r>
              <w:rPr>
                <w:rFonts w:ascii="Sylfaen" w:hAnsi="Sylfaen"/>
                <w:spacing w:val="4"/>
                <w:sz w:val="16"/>
                <w:szCs w:val="16"/>
                <w:lang w:val="en-US"/>
              </w:rPr>
              <w:t>შ</w:t>
            </w:r>
            <w:r w:rsidRPr="006F6254">
              <w:rPr>
                <w:rFonts w:ascii="Sylfaen" w:hAnsi="Sylfaen"/>
                <w:spacing w:val="4"/>
                <w:sz w:val="16"/>
                <w:szCs w:val="16"/>
                <w:lang w:val="ka-GE"/>
              </w:rPr>
              <w:t xml:space="preserve">ნული უნდა იყოს </w:t>
            </w:r>
            <w:r w:rsidRPr="006F6254">
              <w:rPr>
                <w:rFonts w:ascii="Sylfaen" w:hAnsi="Sylfaen"/>
                <w:spacing w:val="4"/>
                <w:sz w:val="16"/>
                <w:szCs w:val="16"/>
                <w:lang w:val="es-ES_tradnl"/>
              </w:rPr>
              <w:t>ტენდერის ნომერი</w:t>
            </w:r>
            <w:r w:rsidRPr="006F6254">
              <w:rPr>
                <w:rFonts w:ascii="Sylfaen" w:hAnsi="Sylfaen"/>
                <w:spacing w:val="4"/>
                <w:sz w:val="16"/>
                <w:szCs w:val="16"/>
                <w:lang w:val="ka-GE"/>
              </w:rPr>
              <w:t>;</w:t>
            </w:r>
          </w:p>
        </w:tc>
      </w:tr>
      <w:tr w:rsidR="005F43BF" w:rsidRPr="002A1687" w14:paraId="2034995B" w14:textId="77777777" w:rsidTr="00CD06B2">
        <w:trPr>
          <w:trHeight w:val="70"/>
        </w:trPr>
        <w:tc>
          <w:tcPr>
            <w:tcW w:w="10458" w:type="dxa"/>
          </w:tcPr>
          <w:p w14:paraId="14446DCA" w14:textId="77777777" w:rsidR="005F43BF" w:rsidRPr="006F6254" w:rsidRDefault="005F43BF" w:rsidP="00CD06B2">
            <w:pPr>
              <w:pStyle w:val="06"/>
              <w:rPr>
                <w:lang w:val="ka-GE"/>
              </w:rPr>
            </w:pPr>
            <w:r w:rsidRPr="006F6254">
              <w:rPr>
                <w:lang w:val="ka-GE"/>
              </w:rPr>
              <w:t>მყარი კოპიო</w:t>
            </w:r>
            <w:r>
              <w:rPr>
                <w:lang w:val="ka-GE"/>
              </w:rPr>
              <w:t>,</w:t>
            </w:r>
            <w:r w:rsidRPr="006F6254">
              <w:rPr>
                <w:lang w:val="ka-GE"/>
              </w:rPr>
              <w:t xml:space="preserve"> დამოწმებული უნდა იქნეს უფლებამოსილი პირის ხელმოწერით და კომპანიის ბეჭდით;</w:t>
            </w:r>
          </w:p>
        </w:tc>
      </w:tr>
    </w:tbl>
    <w:p w14:paraId="1CEBE9AA" w14:textId="77777777" w:rsidR="005F43BF" w:rsidRDefault="005F43BF" w:rsidP="005F43BF">
      <w:pPr>
        <w:pStyle w:val="02"/>
        <w:numPr>
          <w:ilvl w:val="0"/>
          <w:numId w:val="0"/>
        </w:numPr>
        <w:rPr>
          <w:lang w:val="ka-GE"/>
        </w:rPr>
      </w:pPr>
    </w:p>
    <w:p w14:paraId="216FDBAD" w14:textId="77777777" w:rsidR="005F43BF" w:rsidRDefault="005F43BF" w:rsidP="005F43BF">
      <w:pPr>
        <w:pStyle w:val="02"/>
        <w:numPr>
          <w:ilvl w:val="0"/>
          <w:numId w:val="0"/>
        </w:numPr>
        <w:rPr>
          <w:lang w:val="ka-GE"/>
        </w:rPr>
      </w:pPr>
    </w:p>
    <w:p w14:paraId="5B4B492C" w14:textId="77777777" w:rsidR="005F43BF" w:rsidRDefault="005F43BF" w:rsidP="005F43BF">
      <w:pPr>
        <w:pStyle w:val="02"/>
        <w:numPr>
          <w:ilvl w:val="0"/>
          <w:numId w:val="0"/>
        </w:numPr>
        <w:rPr>
          <w:lang w:val="ka-GE"/>
        </w:rPr>
      </w:pPr>
      <w:r>
        <w:rPr>
          <w:lang w:val="ka-GE"/>
        </w:rPr>
        <w:t>ტენდერში გამარჯვების შემთხვევაში, წარმოსადგენი დოკუმენტაცია:</w:t>
      </w:r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440"/>
        <w:gridCol w:w="9400"/>
      </w:tblGrid>
      <w:tr w:rsidR="005F43BF" w:rsidRPr="00B7781B" w14:paraId="32DF1654" w14:textId="77777777" w:rsidTr="00CD06B2">
        <w:trPr>
          <w:trHeight w:val="205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430834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1</w:t>
            </w:r>
          </w:p>
        </w:tc>
        <w:tc>
          <w:tcPr>
            <w:tcW w:w="9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EB053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ცნობა საჯარო რეესტრიდან, რომ არ მიმდინარეობს 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კომპანიის</w:t>
            </w: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რეორგანიზაცია ან ლიკვიდაცია;</w:t>
            </w:r>
          </w:p>
        </w:tc>
      </w:tr>
      <w:tr w:rsidR="005F43BF" w:rsidRPr="00B7781B" w14:paraId="4C4CAD0B" w14:textId="77777777" w:rsidTr="00CD06B2">
        <w:trPr>
          <w:trHeight w:val="160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85481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2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EB759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ცნობა სასამართლოდან, რომ 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კომპანიის</w:t>
            </w: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მიმართ არ მიმდინარეობს გაკოტრების ან სანაციის საქმის წარმოება;</w:t>
            </w:r>
          </w:p>
        </w:tc>
      </w:tr>
      <w:tr w:rsidR="005F43BF" w:rsidRPr="00B7781B" w14:paraId="311EC888" w14:textId="77777777" w:rsidTr="00CD06B2">
        <w:trPr>
          <w:trHeight w:val="196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97656D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3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1AC5B0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ცნობა შემოსავლების სამსახურიდან ბიუჯეტის მიმართ დავალიანების არ არსებობის შესახებ;</w:t>
            </w:r>
          </w:p>
        </w:tc>
      </w:tr>
      <w:tr w:rsidR="005F43BF" w:rsidRPr="00B7781B" w14:paraId="6D464367" w14:textId="77777777" w:rsidTr="00CD06B2">
        <w:trPr>
          <w:trHeight w:val="412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FC9D9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4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F4566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ცნობა საჯარო რეესტრიდან, </w:t>
            </w: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რომ იურიდიული პირის ქონება არ არის დატვირთული საგად</w:t>
            </w: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ასახადო გირავნობით/იპოთეკით/ ან/</w:t>
            </w: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და არ ადევს ყადაღა/საჯარო სამართლებრივი შეზღუდვა;</w:t>
            </w:r>
          </w:p>
        </w:tc>
      </w:tr>
      <w:tr w:rsidR="005F43BF" w:rsidRPr="00B7781B" w14:paraId="7D8DE0EA" w14:textId="77777777" w:rsidTr="00CD06B2">
        <w:trPr>
          <w:trHeight w:val="160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4AF18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5</w:t>
            </w:r>
          </w:p>
        </w:tc>
        <w:tc>
          <w:tcPr>
            <w:tcW w:w="9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DFC1E" w14:textId="77777777" w:rsidR="005F43BF" w:rsidRPr="00B7781B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B7781B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ცნობა მომსახურე ბანკიდან ანგარიშზე საინკასო დავალების/ყადაღის არ არსებობის შესახებ;</w:t>
            </w:r>
          </w:p>
        </w:tc>
      </w:tr>
    </w:tbl>
    <w:p w14:paraId="46FA5EED" w14:textId="77777777" w:rsidR="005F43BF" w:rsidRPr="005F43BF" w:rsidRDefault="005F43BF" w:rsidP="005F43BF">
      <w:pPr>
        <w:pStyle w:val="02"/>
        <w:numPr>
          <w:ilvl w:val="0"/>
          <w:numId w:val="0"/>
        </w:numPr>
      </w:pPr>
    </w:p>
    <w:p w14:paraId="0E1895EC" w14:textId="77777777" w:rsidR="005F43BF" w:rsidRDefault="005F43BF" w:rsidP="005F43BF">
      <w:pPr>
        <w:pStyle w:val="02"/>
        <w:numPr>
          <w:ilvl w:val="0"/>
          <w:numId w:val="0"/>
        </w:numPr>
        <w:rPr>
          <w:lang w:val="ka-GE"/>
        </w:rPr>
      </w:pPr>
      <w:r w:rsidRPr="002A1687">
        <w:rPr>
          <w:lang w:val="ka-GE"/>
        </w:rPr>
        <w:t>რეკვიზიტები</w:t>
      </w:r>
    </w:p>
    <w:tbl>
      <w:tblPr>
        <w:tblW w:w="8177" w:type="dxa"/>
        <w:tblInd w:w="93" w:type="dxa"/>
        <w:tblLook w:val="04A0" w:firstRow="1" w:lastRow="0" w:firstColumn="1" w:lastColumn="0" w:noHBand="0" w:noVBand="1"/>
      </w:tblPr>
      <w:tblGrid>
        <w:gridCol w:w="4280"/>
        <w:gridCol w:w="3897"/>
      </w:tblGrid>
      <w:tr w:rsidR="005F43BF" w:rsidRPr="00FD3F0A" w14:paraId="5A167FF3" w14:textId="77777777" w:rsidTr="00C33701">
        <w:trPr>
          <w:trHeight w:val="18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C40D2" w14:textId="77777777" w:rsidR="005F43BF" w:rsidRPr="00FD3F0A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ტენდერის ჩატარებაზე პასუხისმგებელი ერთეული:</w:t>
            </w:r>
          </w:p>
        </w:tc>
        <w:tc>
          <w:tcPr>
            <w:tcW w:w="3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F9A13" w14:textId="77777777" w:rsidR="005F43BF" w:rsidRPr="00FD3F0A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სატენდერო კომისია</w:t>
            </w:r>
          </w:p>
        </w:tc>
      </w:tr>
      <w:tr w:rsidR="005F43BF" w:rsidRPr="00FD3F0A" w14:paraId="2A01880D" w14:textId="77777777" w:rsidTr="00C33701">
        <w:trPr>
          <w:trHeight w:val="180"/>
        </w:trPr>
        <w:tc>
          <w:tcPr>
            <w:tcW w:w="4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77E33" w14:textId="77777777" w:rsidR="005F43BF" w:rsidRPr="00FD3F0A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საკონტაქტო პირი: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F12ABD" w14:textId="77777777" w:rsidR="005F43BF" w:rsidRPr="000B169D" w:rsidRDefault="001261F7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r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მიხეილ იაშაღაშვილი</w:t>
            </w:r>
          </w:p>
        </w:tc>
      </w:tr>
      <w:tr w:rsidR="005F43BF" w:rsidRPr="00FD3F0A" w14:paraId="3EAF393E" w14:textId="77777777" w:rsidTr="00C33701">
        <w:trPr>
          <w:trHeight w:val="180"/>
        </w:trPr>
        <w:tc>
          <w:tcPr>
            <w:tcW w:w="42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D2A13" w14:textId="77777777" w:rsidR="005F43BF" w:rsidRPr="00FD3F0A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 xml:space="preserve">ტელეფონი: 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3DC17" w14:textId="46270E0A" w:rsidR="005F43BF" w:rsidRPr="00FD3F0A" w:rsidRDefault="005F43BF" w:rsidP="001261F7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r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zh-CN"/>
              </w:rPr>
              <w:t xml:space="preserve">+995 </w:t>
            </w:r>
            <w:r w:rsidR="001261F7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 w:eastAsia="zh-CN"/>
              </w:rPr>
              <w:t>593 903233</w:t>
            </w:r>
            <w:r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 w:eastAsia="zh-CN"/>
              </w:rPr>
              <w:t xml:space="preserve"> </w:t>
            </w:r>
            <w:r w:rsidR="00424EF6">
              <w:rPr>
                <w:rFonts w:ascii="Sylfaen" w:eastAsia="Times New Roman" w:hAnsi="Sylfaen" w:cs="Arial"/>
                <w:color w:val="000000"/>
                <w:sz w:val="16"/>
                <w:szCs w:val="16"/>
                <w:lang w:val="ka-GE" w:eastAsia="zh-CN"/>
              </w:rPr>
              <w:t>;  598 157898</w:t>
            </w:r>
          </w:p>
        </w:tc>
      </w:tr>
      <w:tr w:rsidR="005F43BF" w:rsidRPr="00FD3F0A" w14:paraId="4AE2C76A" w14:textId="77777777" w:rsidTr="00C33701">
        <w:trPr>
          <w:trHeight w:val="180"/>
        </w:trPr>
        <w:tc>
          <w:tcPr>
            <w:tcW w:w="42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33E606" w14:textId="77777777" w:rsidR="005F43BF" w:rsidRPr="00FD3F0A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E-mail</w:t>
            </w: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0C609A" w14:textId="77777777" w:rsidR="005F43BF" w:rsidRPr="00C33701" w:rsidRDefault="005F43BF" w:rsidP="002D0727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 </w:t>
            </w:r>
            <w:hyperlink r:id="rId8" w:history="1">
              <w:r w:rsidR="002D0727" w:rsidRPr="007608FB">
                <w:rPr>
                  <w:rStyle w:val="Hyperlink"/>
                  <w:rFonts w:ascii="Sylfaen" w:eastAsia="Times New Roman" w:hAnsi="Sylfaen" w:cs="Calibri"/>
                  <w:sz w:val="16"/>
                  <w:szCs w:val="16"/>
                  <w:lang w:eastAsia="zh-CN"/>
                </w:rPr>
                <w:t>tenders</w:t>
              </w:r>
              <w:r w:rsidR="002D0727" w:rsidRPr="007608FB">
                <w:rPr>
                  <w:rStyle w:val="Hyperlink"/>
                  <w:rFonts w:ascii="Sylfaen" w:eastAsia="Times New Roman" w:hAnsi="Sylfaen" w:cs="Calibri"/>
                  <w:sz w:val="16"/>
                  <w:szCs w:val="16"/>
                  <w:lang w:val="ka-GE" w:eastAsia="zh-CN"/>
                </w:rPr>
                <w:t>@silknet.com</w:t>
              </w:r>
            </w:hyperlink>
            <w:r w:rsidR="00C33701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 xml:space="preserve">; </w:t>
            </w:r>
            <w:hyperlink r:id="rId9" w:history="1">
              <w:r w:rsidR="00C33701" w:rsidRPr="00C62E52">
                <w:rPr>
                  <w:rStyle w:val="Hyperlink"/>
                  <w:rFonts w:ascii="Sylfaen" w:eastAsia="Times New Roman" w:hAnsi="Sylfaen" w:cs="Calibri"/>
                  <w:sz w:val="16"/>
                  <w:szCs w:val="16"/>
                  <w:lang w:eastAsia="zh-CN"/>
                </w:rPr>
                <w:t>miashaghashvili@silknet.com</w:t>
              </w:r>
            </w:hyperlink>
            <w:r w:rsidR="00C33701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 xml:space="preserve">; </w:t>
            </w:r>
          </w:p>
        </w:tc>
      </w:tr>
      <w:tr w:rsidR="005F43BF" w:rsidRPr="00FD3F0A" w14:paraId="6DB4A74A" w14:textId="77777777" w:rsidTr="00C33701">
        <w:trPr>
          <w:trHeight w:val="18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914AE" w14:textId="77777777" w:rsidR="005F43BF" w:rsidRPr="00FD3F0A" w:rsidRDefault="005F43BF" w:rsidP="00CD06B2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>მისამართი: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B5BFB" w14:textId="77777777" w:rsidR="005F43BF" w:rsidRPr="00756D77" w:rsidRDefault="005F43BF" w:rsidP="00D356A9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</w:pPr>
            <w:r w:rsidRPr="00FD3F0A">
              <w:rPr>
                <w:rFonts w:ascii="Sylfaen" w:eastAsia="Times New Roman" w:hAnsi="Sylfaen" w:cs="Calibri"/>
                <w:color w:val="000000"/>
                <w:sz w:val="16"/>
                <w:szCs w:val="16"/>
                <w:lang w:eastAsia="zh-CN"/>
              </w:rPr>
              <w:t xml:space="preserve">ქ. თბილისი, </w:t>
            </w:r>
            <w:r w:rsidR="00D356A9">
              <w:rPr>
                <w:rFonts w:ascii="Sylfaen" w:eastAsia="Times New Roman" w:hAnsi="Sylfaen" w:cs="Calibri"/>
                <w:color w:val="000000"/>
                <w:sz w:val="16"/>
                <w:szCs w:val="16"/>
                <w:lang w:val="ka-GE" w:eastAsia="zh-CN"/>
              </w:rPr>
              <w:t>ჰეიდარ ალიევის სანაპირო 7</w:t>
            </w:r>
          </w:p>
        </w:tc>
      </w:tr>
    </w:tbl>
    <w:p w14:paraId="1E20BCFD" w14:textId="77777777" w:rsidR="009F2CD6" w:rsidRDefault="009F2CD6" w:rsidP="005F43BF">
      <w:pPr>
        <w:pStyle w:val="06"/>
        <w:rPr>
          <w:lang w:val="ka-GE"/>
        </w:rPr>
      </w:pPr>
    </w:p>
    <w:p w14:paraId="68FEED81" w14:textId="77777777" w:rsidR="005F43BF" w:rsidRPr="003E6F80" w:rsidRDefault="005F43BF" w:rsidP="005F43BF">
      <w:pPr>
        <w:pStyle w:val="06"/>
        <w:rPr>
          <w:lang w:val="ka-GE"/>
        </w:rPr>
      </w:pPr>
      <w:r w:rsidRPr="003E6F80">
        <w:rPr>
          <w:lang w:val="ka-GE"/>
        </w:rPr>
        <w:t xml:space="preserve">ს.ს. </w:t>
      </w:r>
      <w:r w:rsidRPr="00C76E6D">
        <w:rPr>
          <w:lang w:val="ka-GE"/>
        </w:rPr>
        <w:t>,,</w:t>
      </w:r>
      <w:r w:rsidRPr="003E6F80">
        <w:rPr>
          <w:lang w:val="ka-GE"/>
        </w:rPr>
        <w:t>სილქნეტი</w:t>
      </w:r>
      <w:r w:rsidRPr="00C76E6D">
        <w:rPr>
          <w:lang w:val="ka-GE"/>
        </w:rPr>
        <w:t>“</w:t>
      </w:r>
      <w:r w:rsidRPr="003E6F80">
        <w:rPr>
          <w:lang w:val="ka-GE"/>
        </w:rPr>
        <w:t xml:space="preserve"> უფლებას იტოვებს მიიღოს </w:t>
      </w:r>
      <w:r w:rsidRPr="00C76E6D">
        <w:rPr>
          <w:lang w:val="ka-GE"/>
        </w:rPr>
        <w:t>სატენდერო</w:t>
      </w:r>
      <w:r w:rsidRPr="003E6F80">
        <w:rPr>
          <w:lang w:val="ka-GE"/>
        </w:rPr>
        <w:t xml:space="preserve"> წინადადება სრულად ან ნაწილ</w:t>
      </w:r>
      <w:r w:rsidRPr="00C76E6D">
        <w:rPr>
          <w:lang w:val="ka-GE"/>
        </w:rPr>
        <w:t>ობრივ</w:t>
      </w:r>
      <w:r>
        <w:rPr>
          <w:lang w:val="ka-GE"/>
        </w:rPr>
        <w:t>;</w:t>
      </w:r>
      <w:r w:rsidRPr="003E6F80">
        <w:rPr>
          <w:lang w:val="ka-GE"/>
        </w:rPr>
        <w:t xml:space="preserve"> </w:t>
      </w:r>
    </w:p>
    <w:p w14:paraId="16EA6587" w14:textId="77777777" w:rsidR="005F43BF" w:rsidRPr="003E6F80" w:rsidRDefault="005F43BF" w:rsidP="005F43BF">
      <w:pPr>
        <w:pStyle w:val="06"/>
        <w:rPr>
          <w:lang w:val="ka-GE"/>
        </w:rPr>
      </w:pPr>
      <w:r w:rsidRPr="003E6F80">
        <w:rPr>
          <w:lang w:val="ka-GE"/>
        </w:rPr>
        <w:t xml:space="preserve">ს.ს. </w:t>
      </w:r>
      <w:r w:rsidRPr="00C76E6D">
        <w:rPr>
          <w:lang w:val="ka-GE"/>
        </w:rPr>
        <w:t>,,</w:t>
      </w:r>
      <w:r w:rsidRPr="003E6F80">
        <w:rPr>
          <w:lang w:val="ka-GE"/>
        </w:rPr>
        <w:t>სილქნეტი</w:t>
      </w:r>
      <w:r w:rsidRPr="00C76E6D">
        <w:rPr>
          <w:lang w:val="ka-GE"/>
        </w:rPr>
        <w:t>“</w:t>
      </w:r>
      <w:r w:rsidRPr="003E6F80">
        <w:rPr>
          <w:lang w:val="ka-GE"/>
        </w:rPr>
        <w:t xml:space="preserve"> </w:t>
      </w:r>
      <w:r w:rsidRPr="00C76E6D">
        <w:rPr>
          <w:lang w:val="ka-GE"/>
        </w:rPr>
        <w:t xml:space="preserve"> გამოავლენს გამარჯვებულს ყველა პირობის ერთობლიობის გათვალისწინებით;  </w:t>
      </w:r>
    </w:p>
    <w:p w14:paraId="3945A297" w14:textId="77777777" w:rsidR="005F43BF" w:rsidRDefault="005F43BF" w:rsidP="005F43BF">
      <w:pPr>
        <w:pStyle w:val="06"/>
        <w:jc w:val="left"/>
        <w:rPr>
          <w:lang w:val="ka-GE"/>
        </w:rPr>
      </w:pPr>
    </w:p>
    <w:p w14:paraId="3F7B5DB0" w14:textId="77777777" w:rsidR="005F43BF" w:rsidRPr="0058323A" w:rsidRDefault="005F43BF" w:rsidP="005F43BF">
      <w:pPr>
        <w:pStyle w:val="06"/>
        <w:jc w:val="left"/>
        <w:rPr>
          <w:sz w:val="18"/>
          <w:lang w:val="ka-GE"/>
        </w:rPr>
      </w:pPr>
    </w:p>
    <w:sectPr w:rsidR="005F43BF" w:rsidRPr="0058323A" w:rsidSect="00192D3D">
      <w:headerReference w:type="default" r:id="rId10"/>
      <w:pgSz w:w="12240" w:h="15840"/>
      <w:pgMar w:top="1008" w:right="630" w:bottom="1008" w:left="1008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01CB4" w14:textId="77777777" w:rsidR="00530849" w:rsidRDefault="00530849" w:rsidP="009F0F15">
      <w:pPr>
        <w:spacing w:after="0" w:line="240" w:lineRule="auto"/>
      </w:pPr>
      <w:r>
        <w:separator/>
      </w:r>
    </w:p>
  </w:endnote>
  <w:endnote w:type="continuationSeparator" w:id="0">
    <w:p w14:paraId="155ED3D0" w14:textId="77777777" w:rsidR="00530849" w:rsidRDefault="00530849" w:rsidP="009F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5F4D9" w14:textId="77777777" w:rsidR="00530849" w:rsidRDefault="00530849" w:rsidP="009F0F15">
      <w:pPr>
        <w:spacing w:after="0" w:line="240" w:lineRule="auto"/>
      </w:pPr>
      <w:r>
        <w:separator/>
      </w:r>
    </w:p>
  </w:footnote>
  <w:footnote w:type="continuationSeparator" w:id="0">
    <w:p w14:paraId="1ACA6D01" w14:textId="77777777" w:rsidR="00530849" w:rsidRDefault="00530849" w:rsidP="009F0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2F8CA" w14:textId="77777777" w:rsidR="00A77D55" w:rsidRPr="009F0F15" w:rsidRDefault="00A77D55" w:rsidP="00B97257">
    <w:pPr>
      <w:pStyle w:val="Header"/>
      <w:jc w:val="right"/>
      <w:rPr>
        <w:rFonts w:ascii="Sylfaen" w:hAnsi="Sylfaen"/>
        <w:sz w:val="28"/>
        <w:lang w:val="ka-GE"/>
      </w:rPr>
    </w:pPr>
    <w:r w:rsidRPr="009F0F15">
      <w:rPr>
        <w:rFonts w:ascii="Sylfaen" w:hAnsi="Sylfaen"/>
        <w:b/>
        <w:sz w:val="28"/>
        <w:lang w:val="ka-GE"/>
      </w:rPr>
      <w:t xml:space="preserve">ს ა ტ ე ნ დ ე რ ო  მ ო წ ვ </w:t>
    </w:r>
    <w:r>
      <w:rPr>
        <w:rFonts w:ascii="Sylfaen" w:hAnsi="Sylfaen"/>
        <w:b/>
        <w:sz w:val="28"/>
        <w:lang w:val="ka-GE"/>
      </w:rPr>
      <w:t>ე ვ ა</w:t>
    </w:r>
    <w:r>
      <w:rPr>
        <w:rFonts w:ascii="Sylfaen" w:hAnsi="Sylfaen"/>
        <w:sz w:val="28"/>
        <w:lang w:val="ka-GE"/>
      </w:rPr>
      <w:t xml:space="preserve">                   </w:t>
    </w:r>
    <w:r w:rsidRPr="009F0F15">
      <w:rPr>
        <w:rFonts w:ascii="Sylfaen" w:hAnsi="Sylfaen"/>
        <w:sz w:val="28"/>
        <w:lang w:val="ka-GE"/>
      </w:rPr>
      <w:t xml:space="preserve">   </w:t>
    </w:r>
    <w:r w:rsidRPr="009F0F15">
      <w:rPr>
        <w:rFonts w:ascii="Sylfaen" w:hAnsi="Sylfaen"/>
        <w:noProof/>
        <w:sz w:val="28"/>
      </w:rPr>
      <w:drawing>
        <wp:inline distT="0" distB="0" distL="0" distR="0" wp14:anchorId="280732C1" wp14:editId="3732D355">
          <wp:extent cx="1492612" cy="517189"/>
          <wp:effectExtent l="19050" t="0" r="0" b="0"/>
          <wp:docPr id="1" name="Picture 1" descr="FINAL logo Silknet_ful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 logo Silknet_full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386" cy="519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173B2D"/>
    <w:multiLevelType w:val="hybridMultilevel"/>
    <w:tmpl w:val="69BA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7977"/>
    <w:multiLevelType w:val="hybridMultilevel"/>
    <w:tmpl w:val="F1DE8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537DB"/>
    <w:multiLevelType w:val="hybridMultilevel"/>
    <w:tmpl w:val="1D9E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717C2"/>
    <w:multiLevelType w:val="hybridMultilevel"/>
    <w:tmpl w:val="68D08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84BF3"/>
    <w:multiLevelType w:val="multilevel"/>
    <w:tmpl w:val="7E3675CE"/>
    <w:lvl w:ilvl="0">
      <w:start w:val="1"/>
      <w:numFmt w:val="decimal"/>
      <w:pStyle w:val="02"/>
      <w:lvlText w:val="%1."/>
      <w:lvlJc w:val="left"/>
      <w:pPr>
        <w:ind w:left="360" w:hanging="360"/>
      </w:pPr>
    </w:lvl>
    <w:lvl w:ilvl="1">
      <w:start w:val="1"/>
      <w:numFmt w:val="decimal"/>
      <w:pStyle w:val="03"/>
      <w:lvlText w:val="%1.%2."/>
      <w:lvlJc w:val="left"/>
      <w:pPr>
        <w:ind w:left="792" w:hanging="432"/>
      </w:pPr>
    </w:lvl>
    <w:lvl w:ilvl="2">
      <w:start w:val="1"/>
      <w:numFmt w:val="decimal"/>
      <w:pStyle w:val="0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AB032FC"/>
    <w:multiLevelType w:val="hybridMultilevel"/>
    <w:tmpl w:val="54B88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F02D6"/>
    <w:multiLevelType w:val="hybridMultilevel"/>
    <w:tmpl w:val="F5DED9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860EA3"/>
    <w:multiLevelType w:val="hybridMultilevel"/>
    <w:tmpl w:val="77649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48C2"/>
    <w:multiLevelType w:val="hybridMultilevel"/>
    <w:tmpl w:val="1A46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0300D"/>
    <w:multiLevelType w:val="hybridMultilevel"/>
    <w:tmpl w:val="41944186"/>
    <w:lvl w:ilvl="0" w:tplc="33245B8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822E8"/>
    <w:multiLevelType w:val="multilevel"/>
    <w:tmpl w:val="23BE94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pStyle w:val="05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11D1E42"/>
    <w:multiLevelType w:val="hybridMultilevel"/>
    <w:tmpl w:val="7C623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A19AF"/>
    <w:multiLevelType w:val="hybridMultilevel"/>
    <w:tmpl w:val="FDD8F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A5B08"/>
    <w:multiLevelType w:val="hybridMultilevel"/>
    <w:tmpl w:val="84E24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D7B9E"/>
    <w:multiLevelType w:val="hybridMultilevel"/>
    <w:tmpl w:val="D11A5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072657"/>
    <w:multiLevelType w:val="hybridMultilevel"/>
    <w:tmpl w:val="0A2A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C5BD1"/>
    <w:multiLevelType w:val="hybridMultilevel"/>
    <w:tmpl w:val="3E4E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148FE"/>
    <w:multiLevelType w:val="hybridMultilevel"/>
    <w:tmpl w:val="F43C5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731003">
    <w:abstractNumId w:val="7"/>
  </w:num>
  <w:num w:numId="2" w16cid:durableId="2013485097">
    <w:abstractNumId w:val="14"/>
  </w:num>
  <w:num w:numId="3" w16cid:durableId="21324638">
    <w:abstractNumId w:val="15"/>
  </w:num>
  <w:num w:numId="4" w16cid:durableId="402064724">
    <w:abstractNumId w:val="2"/>
  </w:num>
  <w:num w:numId="5" w16cid:durableId="719941749">
    <w:abstractNumId w:val="5"/>
  </w:num>
  <w:num w:numId="6" w16cid:durableId="1255628344">
    <w:abstractNumId w:val="5"/>
  </w:num>
  <w:num w:numId="7" w16cid:durableId="1529685878">
    <w:abstractNumId w:val="5"/>
  </w:num>
  <w:num w:numId="8" w16cid:durableId="1181510345">
    <w:abstractNumId w:val="11"/>
  </w:num>
  <w:num w:numId="9" w16cid:durableId="360787602">
    <w:abstractNumId w:val="5"/>
  </w:num>
  <w:num w:numId="10" w16cid:durableId="194376007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1" w16cid:durableId="1473449072">
    <w:abstractNumId w:val="1"/>
  </w:num>
  <w:num w:numId="12" w16cid:durableId="733702912">
    <w:abstractNumId w:val="5"/>
  </w:num>
  <w:num w:numId="13" w16cid:durableId="1841115481">
    <w:abstractNumId w:val="5"/>
  </w:num>
  <w:num w:numId="14" w16cid:durableId="704989500">
    <w:abstractNumId w:val="8"/>
  </w:num>
  <w:num w:numId="15" w16cid:durableId="440341216">
    <w:abstractNumId w:val="10"/>
  </w:num>
  <w:num w:numId="16" w16cid:durableId="1595086243">
    <w:abstractNumId w:val="17"/>
  </w:num>
  <w:num w:numId="17" w16cid:durableId="2012021327">
    <w:abstractNumId w:val="4"/>
  </w:num>
  <w:num w:numId="18" w16cid:durableId="361706899">
    <w:abstractNumId w:val="18"/>
  </w:num>
  <w:num w:numId="19" w16cid:durableId="637346318">
    <w:abstractNumId w:val="13"/>
  </w:num>
  <w:num w:numId="20" w16cid:durableId="611128184">
    <w:abstractNumId w:val="6"/>
  </w:num>
  <w:num w:numId="21" w16cid:durableId="1486121780">
    <w:abstractNumId w:val="16"/>
  </w:num>
  <w:num w:numId="22" w16cid:durableId="1449470242">
    <w:abstractNumId w:val="12"/>
  </w:num>
  <w:num w:numId="23" w16cid:durableId="1867399505">
    <w:abstractNumId w:val="9"/>
  </w:num>
  <w:num w:numId="24" w16cid:durableId="1252661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50"/>
    <w:rsid w:val="00003FDD"/>
    <w:rsid w:val="00016E71"/>
    <w:rsid w:val="00031688"/>
    <w:rsid w:val="0003206A"/>
    <w:rsid w:val="00045616"/>
    <w:rsid w:val="00047835"/>
    <w:rsid w:val="00064B1B"/>
    <w:rsid w:val="00065978"/>
    <w:rsid w:val="00087ABE"/>
    <w:rsid w:val="000B107C"/>
    <w:rsid w:val="000B169D"/>
    <w:rsid w:val="000B4077"/>
    <w:rsid w:val="000B4580"/>
    <w:rsid w:val="000E4183"/>
    <w:rsid w:val="000E49C8"/>
    <w:rsid w:val="000F3660"/>
    <w:rsid w:val="000F4263"/>
    <w:rsid w:val="000F7C35"/>
    <w:rsid w:val="00102398"/>
    <w:rsid w:val="00112273"/>
    <w:rsid w:val="001249FA"/>
    <w:rsid w:val="001261F7"/>
    <w:rsid w:val="0012624C"/>
    <w:rsid w:val="001437D9"/>
    <w:rsid w:val="001471F5"/>
    <w:rsid w:val="00147932"/>
    <w:rsid w:val="00163577"/>
    <w:rsid w:val="00174244"/>
    <w:rsid w:val="0018079D"/>
    <w:rsid w:val="00182597"/>
    <w:rsid w:val="00192D3D"/>
    <w:rsid w:val="0019312C"/>
    <w:rsid w:val="001C0FFD"/>
    <w:rsid w:val="001E531D"/>
    <w:rsid w:val="001E75F2"/>
    <w:rsid w:val="001F2818"/>
    <w:rsid w:val="001F2E45"/>
    <w:rsid w:val="0020214D"/>
    <w:rsid w:val="00226551"/>
    <w:rsid w:val="002417FF"/>
    <w:rsid w:val="00244792"/>
    <w:rsid w:val="0025439B"/>
    <w:rsid w:val="0026558C"/>
    <w:rsid w:val="00271F75"/>
    <w:rsid w:val="00274E25"/>
    <w:rsid w:val="002803A5"/>
    <w:rsid w:val="00283087"/>
    <w:rsid w:val="00284242"/>
    <w:rsid w:val="002A1687"/>
    <w:rsid w:val="002A31F2"/>
    <w:rsid w:val="002B5751"/>
    <w:rsid w:val="002D0727"/>
    <w:rsid w:val="002D10BD"/>
    <w:rsid w:val="002E164D"/>
    <w:rsid w:val="002E5284"/>
    <w:rsid w:val="0030514F"/>
    <w:rsid w:val="00306294"/>
    <w:rsid w:val="00317377"/>
    <w:rsid w:val="00317A29"/>
    <w:rsid w:val="00317F57"/>
    <w:rsid w:val="0032053B"/>
    <w:rsid w:val="0034102F"/>
    <w:rsid w:val="0034179E"/>
    <w:rsid w:val="003423D8"/>
    <w:rsid w:val="0035488A"/>
    <w:rsid w:val="003575E0"/>
    <w:rsid w:val="00382797"/>
    <w:rsid w:val="003A0119"/>
    <w:rsid w:val="003A2924"/>
    <w:rsid w:val="003A59C2"/>
    <w:rsid w:val="003B1265"/>
    <w:rsid w:val="003C19A1"/>
    <w:rsid w:val="003C4AE1"/>
    <w:rsid w:val="003D0CE6"/>
    <w:rsid w:val="003E4540"/>
    <w:rsid w:val="003E4A99"/>
    <w:rsid w:val="003E6F80"/>
    <w:rsid w:val="003F14E4"/>
    <w:rsid w:val="003F64F0"/>
    <w:rsid w:val="0040348D"/>
    <w:rsid w:val="00406165"/>
    <w:rsid w:val="004105F3"/>
    <w:rsid w:val="0041082C"/>
    <w:rsid w:val="004152D0"/>
    <w:rsid w:val="004167D9"/>
    <w:rsid w:val="00424CB1"/>
    <w:rsid w:val="00424EF6"/>
    <w:rsid w:val="0042523D"/>
    <w:rsid w:val="00426BCD"/>
    <w:rsid w:val="00435954"/>
    <w:rsid w:val="00473FED"/>
    <w:rsid w:val="00475DBA"/>
    <w:rsid w:val="004921FF"/>
    <w:rsid w:val="00495A40"/>
    <w:rsid w:val="004C48D3"/>
    <w:rsid w:val="004E54AC"/>
    <w:rsid w:val="004E6782"/>
    <w:rsid w:val="00530849"/>
    <w:rsid w:val="005351C9"/>
    <w:rsid w:val="00552C2C"/>
    <w:rsid w:val="00556353"/>
    <w:rsid w:val="00557A9A"/>
    <w:rsid w:val="00567877"/>
    <w:rsid w:val="0057152D"/>
    <w:rsid w:val="0058323A"/>
    <w:rsid w:val="005923F1"/>
    <w:rsid w:val="005A69BC"/>
    <w:rsid w:val="005B45A6"/>
    <w:rsid w:val="005B4E45"/>
    <w:rsid w:val="005D04F6"/>
    <w:rsid w:val="005D474A"/>
    <w:rsid w:val="005F2D54"/>
    <w:rsid w:val="005F43BF"/>
    <w:rsid w:val="00600ADC"/>
    <w:rsid w:val="00611BB3"/>
    <w:rsid w:val="00614628"/>
    <w:rsid w:val="0061587E"/>
    <w:rsid w:val="006345D1"/>
    <w:rsid w:val="00637094"/>
    <w:rsid w:val="006374A9"/>
    <w:rsid w:val="00652E99"/>
    <w:rsid w:val="0065435C"/>
    <w:rsid w:val="00672B1F"/>
    <w:rsid w:val="00686CDB"/>
    <w:rsid w:val="00692003"/>
    <w:rsid w:val="006A22C0"/>
    <w:rsid w:val="006A3C5E"/>
    <w:rsid w:val="006B63FE"/>
    <w:rsid w:val="006C1271"/>
    <w:rsid w:val="006D71B2"/>
    <w:rsid w:val="006F6254"/>
    <w:rsid w:val="006F7C84"/>
    <w:rsid w:val="0071066D"/>
    <w:rsid w:val="007309C7"/>
    <w:rsid w:val="00731048"/>
    <w:rsid w:val="00743826"/>
    <w:rsid w:val="007457B5"/>
    <w:rsid w:val="00756D77"/>
    <w:rsid w:val="0076200C"/>
    <w:rsid w:val="00775A75"/>
    <w:rsid w:val="00781D44"/>
    <w:rsid w:val="00787723"/>
    <w:rsid w:val="00796EA6"/>
    <w:rsid w:val="007974F6"/>
    <w:rsid w:val="007A4AD0"/>
    <w:rsid w:val="007B0FF1"/>
    <w:rsid w:val="007C2B63"/>
    <w:rsid w:val="007E444F"/>
    <w:rsid w:val="007E7321"/>
    <w:rsid w:val="007E7CC5"/>
    <w:rsid w:val="00800B3E"/>
    <w:rsid w:val="0081178F"/>
    <w:rsid w:val="00816CE7"/>
    <w:rsid w:val="008249CF"/>
    <w:rsid w:val="008339FF"/>
    <w:rsid w:val="0083533E"/>
    <w:rsid w:val="00835C5D"/>
    <w:rsid w:val="00842D4F"/>
    <w:rsid w:val="008476F4"/>
    <w:rsid w:val="00872881"/>
    <w:rsid w:val="00890510"/>
    <w:rsid w:val="00895D61"/>
    <w:rsid w:val="008A68AF"/>
    <w:rsid w:val="008B563F"/>
    <w:rsid w:val="008B696F"/>
    <w:rsid w:val="008F107A"/>
    <w:rsid w:val="008F75BF"/>
    <w:rsid w:val="009241BB"/>
    <w:rsid w:val="0095460D"/>
    <w:rsid w:val="00967E93"/>
    <w:rsid w:val="00975A23"/>
    <w:rsid w:val="00995922"/>
    <w:rsid w:val="00996380"/>
    <w:rsid w:val="00997265"/>
    <w:rsid w:val="009A5801"/>
    <w:rsid w:val="009C06B6"/>
    <w:rsid w:val="009C143C"/>
    <w:rsid w:val="009C7BFA"/>
    <w:rsid w:val="009E0FCC"/>
    <w:rsid w:val="009F0F15"/>
    <w:rsid w:val="009F2CD6"/>
    <w:rsid w:val="009F3427"/>
    <w:rsid w:val="009F4092"/>
    <w:rsid w:val="009F43F4"/>
    <w:rsid w:val="00A051C6"/>
    <w:rsid w:val="00A21EC9"/>
    <w:rsid w:val="00A35C0A"/>
    <w:rsid w:val="00A42342"/>
    <w:rsid w:val="00A44A83"/>
    <w:rsid w:val="00A53233"/>
    <w:rsid w:val="00A55C94"/>
    <w:rsid w:val="00A741A1"/>
    <w:rsid w:val="00A77D55"/>
    <w:rsid w:val="00A80607"/>
    <w:rsid w:val="00A8269C"/>
    <w:rsid w:val="00AA5736"/>
    <w:rsid w:val="00AB0FC9"/>
    <w:rsid w:val="00AD2FF8"/>
    <w:rsid w:val="00AD3D44"/>
    <w:rsid w:val="00AE370E"/>
    <w:rsid w:val="00AF389B"/>
    <w:rsid w:val="00B03FF1"/>
    <w:rsid w:val="00B122D8"/>
    <w:rsid w:val="00B31BB9"/>
    <w:rsid w:val="00B3732C"/>
    <w:rsid w:val="00B40FAE"/>
    <w:rsid w:val="00B43E3C"/>
    <w:rsid w:val="00B51F75"/>
    <w:rsid w:val="00B54708"/>
    <w:rsid w:val="00B55859"/>
    <w:rsid w:val="00B660BA"/>
    <w:rsid w:val="00B67A64"/>
    <w:rsid w:val="00B72050"/>
    <w:rsid w:val="00B756F0"/>
    <w:rsid w:val="00B91D32"/>
    <w:rsid w:val="00B926A8"/>
    <w:rsid w:val="00B97257"/>
    <w:rsid w:val="00BA5252"/>
    <w:rsid w:val="00BC0DF7"/>
    <w:rsid w:val="00BC1933"/>
    <w:rsid w:val="00BC4EDB"/>
    <w:rsid w:val="00BD78BD"/>
    <w:rsid w:val="00BE3FE9"/>
    <w:rsid w:val="00BE7342"/>
    <w:rsid w:val="00BF3352"/>
    <w:rsid w:val="00C154E2"/>
    <w:rsid w:val="00C24C54"/>
    <w:rsid w:val="00C33701"/>
    <w:rsid w:val="00C36439"/>
    <w:rsid w:val="00C41C7A"/>
    <w:rsid w:val="00C45DB1"/>
    <w:rsid w:val="00C53290"/>
    <w:rsid w:val="00C56C69"/>
    <w:rsid w:val="00C600F3"/>
    <w:rsid w:val="00C76E6D"/>
    <w:rsid w:val="00C82C57"/>
    <w:rsid w:val="00C841CE"/>
    <w:rsid w:val="00CA017D"/>
    <w:rsid w:val="00CB2EAD"/>
    <w:rsid w:val="00CC0961"/>
    <w:rsid w:val="00CC1D0A"/>
    <w:rsid w:val="00CC343F"/>
    <w:rsid w:val="00CC4A3E"/>
    <w:rsid w:val="00CD0BAA"/>
    <w:rsid w:val="00CD60A9"/>
    <w:rsid w:val="00CD735F"/>
    <w:rsid w:val="00CE43CC"/>
    <w:rsid w:val="00CE55D1"/>
    <w:rsid w:val="00CF256E"/>
    <w:rsid w:val="00CF2602"/>
    <w:rsid w:val="00CF51EF"/>
    <w:rsid w:val="00D06AEC"/>
    <w:rsid w:val="00D22580"/>
    <w:rsid w:val="00D27F24"/>
    <w:rsid w:val="00D32BA3"/>
    <w:rsid w:val="00D356A9"/>
    <w:rsid w:val="00D36427"/>
    <w:rsid w:val="00D3750E"/>
    <w:rsid w:val="00D679D8"/>
    <w:rsid w:val="00D727CC"/>
    <w:rsid w:val="00DB1F53"/>
    <w:rsid w:val="00DB7FA3"/>
    <w:rsid w:val="00DC2D08"/>
    <w:rsid w:val="00DD6B50"/>
    <w:rsid w:val="00DF54F8"/>
    <w:rsid w:val="00E1797C"/>
    <w:rsid w:val="00E17EEB"/>
    <w:rsid w:val="00E23AD0"/>
    <w:rsid w:val="00E24F1D"/>
    <w:rsid w:val="00E47C81"/>
    <w:rsid w:val="00E65264"/>
    <w:rsid w:val="00E7755C"/>
    <w:rsid w:val="00EC0A95"/>
    <w:rsid w:val="00EC1A23"/>
    <w:rsid w:val="00ED5BC4"/>
    <w:rsid w:val="00EE6160"/>
    <w:rsid w:val="00EE6557"/>
    <w:rsid w:val="00F07147"/>
    <w:rsid w:val="00F14D6C"/>
    <w:rsid w:val="00F14F03"/>
    <w:rsid w:val="00F16AFB"/>
    <w:rsid w:val="00F20A70"/>
    <w:rsid w:val="00F25DE3"/>
    <w:rsid w:val="00F505E7"/>
    <w:rsid w:val="00F65F2E"/>
    <w:rsid w:val="00F66BF3"/>
    <w:rsid w:val="00F8618E"/>
    <w:rsid w:val="00F914BD"/>
    <w:rsid w:val="00FA0646"/>
    <w:rsid w:val="00FA182C"/>
    <w:rsid w:val="00FA633F"/>
    <w:rsid w:val="00FA79BC"/>
    <w:rsid w:val="00FB297C"/>
    <w:rsid w:val="00FB2E9B"/>
    <w:rsid w:val="00FB7147"/>
    <w:rsid w:val="00FD5F7D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1539"/>
  <w15:docId w15:val="{1EC10483-8EAC-4312-9505-7D61E905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444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AD2F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FF8"/>
    <w:pPr>
      <w:keepNext/>
      <w:keepLines/>
      <w:spacing w:before="200" w:after="0" w:line="240" w:lineRule="auto"/>
      <w:ind w:left="720" w:hanging="432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9C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7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F2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F24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F24"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D2FF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AD2FF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AD2FF8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AD2FF8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AD2FF8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AD2FF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D2FF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2FF8"/>
    <w:pPr>
      <w:spacing w:after="0" w:line="240" w:lineRule="auto"/>
      <w:ind w:left="720" w:hanging="432"/>
      <w:jc w:val="both"/>
    </w:pPr>
    <w:rPr>
      <w:b/>
      <w:bCs/>
      <w:color w:val="4F81BD"/>
      <w:sz w:val="18"/>
      <w:szCs w:val="18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D2FF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2FF8"/>
    <w:pPr>
      <w:keepLines/>
      <w:spacing w:before="480" w:after="0" w:line="240" w:lineRule="auto"/>
      <w:ind w:left="720" w:hanging="432"/>
      <w:jc w:val="both"/>
      <w:outlineLvl w:val="9"/>
    </w:pPr>
    <w:rPr>
      <w:color w:val="365F91"/>
      <w:kern w:val="0"/>
      <w:sz w:val="28"/>
      <w:szCs w:val="28"/>
      <w:lang w:bidi="en-US"/>
    </w:rPr>
  </w:style>
  <w:style w:type="paragraph" w:customStyle="1" w:styleId="06">
    <w:name w:val="06"/>
    <w:basedOn w:val="Normal"/>
    <w:link w:val="06Char"/>
    <w:qFormat/>
    <w:rsid w:val="00B97257"/>
    <w:pPr>
      <w:spacing w:after="0" w:line="240" w:lineRule="auto"/>
      <w:contextualSpacing/>
      <w:jc w:val="both"/>
    </w:pPr>
    <w:rPr>
      <w:rFonts w:ascii="Sylfaen" w:hAnsi="Sylfaen"/>
      <w:sz w:val="16"/>
      <w:szCs w:val="16"/>
      <w:lang w:bidi="en-US"/>
    </w:rPr>
  </w:style>
  <w:style w:type="character" w:customStyle="1" w:styleId="06Char">
    <w:name w:val="06 Char"/>
    <w:basedOn w:val="DefaultParagraphFont"/>
    <w:link w:val="06"/>
    <w:rsid w:val="00B97257"/>
    <w:rPr>
      <w:rFonts w:ascii="Sylfaen" w:hAnsi="Sylfaen"/>
      <w:sz w:val="16"/>
      <w:szCs w:val="16"/>
      <w:lang w:bidi="en-US"/>
    </w:rPr>
  </w:style>
  <w:style w:type="paragraph" w:customStyle="1" w:styleId="01">
    <w:name w:val="01"/>
    <w:basedOn w:val="Normal"/>
    <w:link w:val="01Char"/>
    <w:qFormat/>
    <w:rsid w:val="00AD2FF8"/>
    <w:pPr>
      <w:spacing w:after="240" w:line="240" w:lineRule="auto"/>
      <w:ind w:left="720" w:hanging="432"/>
      <w:jc w:val="center"/>
    </w:pPr>
    <w:rPr>
      <w:rFonts w:ascii="Sylfaen" w:hAnsi="Sylfaen"/>
      <w:b/>
      <w:sz w:val="16"/>
      <w:szCs w:val="16"/>
    </w:rPr>
  </w:style>
  <w:style w:type="character" w:customStyle="1" w:styleId="01Char">
    <w:name w:val="01 Char"/>
    <w:basedOn w:val="DefaultParagraphFont"/>
    <w:link w:val="01"/>
    <w:rsid w:val="00AD2FF8"/>
    <w:rPr>
      <w:rFonts w:ascii="Sylfaen" w:hAnsi="Sylfaen"/>
      <w:b/>
      <w:sz w:val="16"/>
      <w:szCs w:val="16"/>
    </w:rPr>
  </w:style>
  <w:style w:type="paragraph" w:customStyle="1" w:styleId="02">
    <w:name w:val="02"/>
    <w:basedOn w:val="ListParagraph"/>
    <w:link w:val="02Char"/>
    <w:qFormat/>
    <w:rsid w:val="00AD2FF8"/>
    <w:pPr>
      <w:numPr>
        <w:numId w:val="7"/>
      </w:numPr>
      <w:spacing w:after="0"/>
      <w:jc w:val="both"/>
    </w:pPr>
    <w:rPr>
      <w:rFonts w:ascii="Sylfaen" w:hAnsi="Sylfaen"/>
      <w:b/>
      <w:sz w:val="16"/>
      <w:szCs w:val="16"/>
      <w:lang w:bidi="en-US"/>
    </w:rPr>
  </w:style>
  <w:style w:type="character" w:customStyle="1" w:styleId="02Char">
    <w:name w:val="02 Char"/>
    <w:basedOn w:val="DefaultParagraphFont"/>
    <w:link w:val="02"/>
    <w:rsid w:val="00AD2FF8"/>
    <w:rPr>
      <w:rFonts w:ascii="Sylfaen" w:hAnsi="Sylfaen"/>
      <w:b/>
      <w:sz w:val="16"/>
      <w:szCs w:val="16"/>
      <w:lang w:bidi="en-US"/>
    </w:rPr>
  </w:style>
  <w:style w:type="paragraph" w:customStyle="1" w:styleId="03">
    <w:name w:val="03"/>
    <w:basedOn w:val="ListParagraph"/>
    <w:link w:val="03Char"/>
    <w:qFormat/>
    <w:rsid w:val="00AD2FF8"/>
    <w:pPr>
      <w:numPr>
        <w:ilvl w:val="1"/>
        <w:numId w:val="7"/>
      </w:numPr>
      <w:spacing w:after="0" w:line="240" w:lineRule="auto"/>
      <w:jc w:val="both"/>
    </w:pPr>
    <w:rPr>
      <w:rFonts w:ascii="Sylfaen" w:hAnsi="Sylfaen"/>
      <w:sz w:val="14"/>
      <w:szCs w:val="16"/>
      <w:lang w:bidi="en-US"/>
    </w:rPr>
  </w:style>
  <w:style w:type="character" w:customStyle="1" w:styleId="03Char">
    <w:name w:val="03 Char"/>
    <w:basedOn w:val="DefaultParagraphFont"/>
    <w:link w:val="03"/>
    <w:rsid w:val="00AD2FF8"/>
    <w:rPr>
      <w:rFonts w:ascii="Sylfaen" w:hAnsi="Sylfaen"/>
      <w:sz w:val="14"/>
      <w:szCs w:val="16"/>
      <w:lang w:bidi="en-US"/>
    </w:rPr>
  </w:style>
  <w:style w:type="paragraph" w:customStyle="1" w:styleId="04">
    <w:name w:val="04"/>
    <w:basedOn w:val="ListParagraph"/>
    <w:link w:val="04Char"/>
    <w:qFormat/>
    <w:rsid w:val="00AD2FF8"/>
    <w:pPr>
      <w:numPr>
        <w:ilvl w:val="2"/>
        <w:numId w:val="7"/>
      </w:numPr>
      <w:spacing w:after="0" w:line="240" w:lineRule="auto"/>
      <w:jc w:val="both"/>
    </w:pPr>
    <w:rPr>
      <w:rFonts w:ascii="Sylfaen" w:hAnsi="Sylfaen"/>
      <w:sz w:val="14"/>
      <w:szCs w:val="16"/>
      <w:lang w:bidi="en-US"/>
    </w:rPr>
  </w:style>
  <w:style w:type="character" w:customStyle="1" w:styleId="04Char">
    <w:name w:val="04 Char"/>
    <w:basedOn w:val="DefaultParagraphFont"/>
    <w:link w:val="04"/>
    <w:rsid w:val="00AD2FF8"/>
    <w:rPr>
      <w:rFonts w:ascii="Sylfaen" w:hAnsi="Sylfaen"/>
      <w:sz w:val="14"/>
      <w:szCs w:val="16"/>
      <w:lang w:bidi="en-US"/>
    </w:rPr>
  </w:style>
  <w:style w:type="paragraph" w:customStyle="1" w:styleId="05">
    <w:name w:val="05"/>
    <w:basedOn w:val="ListParagraph"/>
    <w:link w:val="05Char"/>
    <w:qFormat/>
    <w:rsid w:val="00AD2FF8"/>
    <w:pPr>
      <w:numPr>
        <w:ilvl w:val="3"/>
        <w:numId w:val="8"/>
      </w:numPr>
      <w:spacing w:after="0" w:line="240" w:lineRule="auto"/>
      <w:jc w:val="both"/>
    </w:pPr>
    <w:rPr>
      <w:rFonts w:ascii="Sylfaen" w:hAnsi="Sylfaen"/>
      <w:sz w:val="14"/>
      <w:szCs w:val="16"/>
      <w:lang w:bidi="en-US"/>
    </w:rPr>
  </w:style>
  <w:style w:type="character" w:customStyle="1" w:styleId="05Char">
    <w:name w:val="05 Char"/>
    <w:basedOn w:val="DefaultParagraphFont"/>
    <w:link w:val="05"/>
    <w:rsid w:val="00AD2FF8"/>
    <w:rPr>
      <w:rFonts w:ascii="Sylfaen" w:hAnsi="Sylfaen"/>
      <w:sz w:val="14"/>
      <w:szCs w:val="16"/>
      <w:lang w:bidi="en-US"/>
    </w:rPr>
  </w:style>
  <w:style w:type="paragraph" w:styleId="Header">
    <w:name w:val="header"/>
    <w:basedOn w:val="Normal"/>
    <w:link w:val="HeaderChar"/>
    <w:unhideWhenUsed/>
    <w:rsid w:val="009F0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F0F15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9F0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0F15"/>
    <w:rPr>
      <w:sz w:val="22"/>
      <w:szCs w:val="22"/>
    </w:rPr>
  </w:style>
  <w:style w:type="table" w:styleId="TableGrid">
    <w:name w:val="Table Grid"/>
    <w:basedOn w:val="TableNormal"/>
    <w:uiPriority w:val="59"/>
    <w:rsid w:val="009F0F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B55859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NZ"/>
    </w:rPr>
  </w:style>
  <w:style w:type="character" w:customStyle="1" w:styleId="BodyTextChar">
    <w:name w:val="Body Text Char"/>
    <w:basedOn w:val="DefaultParagraphFont"/>
    <w:link w:val="BodyText"/>
    <w:rsid w:val="00B55859"/>
    <w:rPr>
      <w:rFonts w:ascii="Times New Roman" w:eastAsia="Times New Roman" w:hAnsi="Times New Roman"/>
      <w:lang w:val="en-NZ"/>
    </w:rPr>
  </w:style>
  <w:style w:type="character" w:styleId="Hyperlink">
    <w:name w:val="Hyperlink"/>
    <w:basedOn w:val="DefaultParagraphFont"/>
    <w:uiPriority w:val="99"/>
    <w:unhideWhenUsed/>
    <w:rsid w:val="00686C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6CDB"/>
    <w:rPr>
      <w:color w:val="44B9E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@silk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ashaghashvili@silkn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D41F4-A599-43EE-A642-F9366B9E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383</Words>
  <Characters>2950</Characters>
  <Application>Microsoft Office Word</Application>
  <DocSecurity>0</DocSecurity>
  <Lines>77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Silknet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tsereteli</dc:creator>
  <cp:lastModifiedBy>Mikheil Iashaghashvili</cp:lastModifiedBy>
  <cp:revision>26</cp:revision>
  <cp:lastPrinted>2012-07-18T15:13:00Z</cp:lastPrinted>
  <dcterms:created xsi:type="dcterms:W3CDTF">2022-05-16T05:42:00Z</dcterms:created>
  <dcterms:modified xsi:type="dcterms:W3CDTF">2026-09-01T08:45:00Z</dcterms:modified>
</cp:coreProperties>
</file>