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9DFD3" w14:textId="27917907" w:rsidR="00AB5332" w:rsidRPr="00EA3AEE" w:rsidRDefault="00462B1C">
      <w:pPr>
        <w:rPr>
          <w:rFonts w:ascii="Sylfaen" w:hAnsi="Sylfaen"/>
          <w:b/>
          <w:bCs/>
        </w:rPr>
      </w:pPr>
      <w:r>
        <w:rPr>
          <w:rFonts w:ascii="Sylfaen" w:hAnsi="Sylfaen"/>
          <w:lang w:val="ka-GE"/>
        </w:rPr>
        <w:t xml:space="preserve">შპს </w:t>
      </w:r>
      <w:r w:rsidR="00AB5332">
        <w:rPr>
          <w:rFonts w:ascii="Sylfaen" w:hAnsi="Sylfaen"/>
          <w:lang w:val="ka-GE"/>
        </w:rPr>
        <w:t>„</w:t>
      </w:r>
      <w:r>
        <w:rPr>
          <w:rFonts w:ascii="Sylfaen" w:hAnsi="Sylfaen"/>
          <w:lang w:val="ka-GE"/>
        </w:rPr>
        <w:t>საქართველოს საერთაშორისო ენერგეტიკული კორპორაცია</w:t>
      </w:r>
      <w:r w:rsidR="00AB5332">
        <w:rPr>
          <w:rFonts w:ascii="Sylfaen" w:hAnsi="Sylfaen"/>
          <w:lang w:val="ka-GE"/>
        </w:rPr>
        <w:t>“</w:t>
      </w:r>
      <w:r>
        <w:rPr>
          <w:rFonts w:ascii="Sylfaen" w:hAnsi="Sylfaen"/>
          <w:lang w:val="ka-GE"/>
        </w:rPr>
        <w:t xml:space="preserve"> აცხადებს ტენდერს </w:t>
      </w:r>
      <w:r w:rsidR="00AB5332">
        <w:rPr>
          <w:rFonts w:ascii="Sylfaen" w:hAnsi="Sylfaen"/>
          <w:lang w:val="ka-GE"/>
        </w:rPr>
        <w:t xml:space="preserve">იგოეთი ჰესის </w:t>
      </w:r>
      <w:r>
        <w:rPr>
          <w:rFonts w:ascii="Sylfaen" w:hAnsi="Sylfaen"/>
          <w:lang w:val="ka-GE"/>
        </w:rPr>
        <w:t>ამომრთველების</w:t>
      </w:r>
      <w:r w:rsidR="007963DE">
        <w:rPr>
          <w:rFonts w:ascii="Sylfaen" w:hAnsi="Sylfaen"/>
          <w:lang w:val="ka-GE"/>
        </w:rPr>
        <w:t>ა და გამთიშველების განახლებასთან დაკავშირებით</w:t>
      </w:r>
      <w:r>
        <w:rPr>
          <w:rFonts w:ascii="Sylfaen" w:hAnsi="Sylfaen"/>
          <w:lang w:val="ka-GE"/>
        </w:rPr>
        <w:t xml:space="preserve">. </w:t>
      </w:r>
      <w:r w:rsidR="00AB5332" w:rsidRPr="004C270F">
        <w:rPr>
          <w:rFonts w:ascii="Sylfaen" w:hAnsi="Sylfaen"/>
          <w:b/>
          <w:bCs/>
          <w:lang w:val="ka-GE"/>
        </w:rPr>
        <w:t>#</w:t>
      </w:r>
      <w:r w:rsidRPr="004C270F">
        <w:rPr>
          <w:rFonts w:ascii="Sylfaen" w:hAnsi="Sylfaen"/>
          <w:b/>
          <w:bCs/>
          <w:lang w:val="ka-GE"/>
        </w:rPr>
        <w:t>17/09-</w:t>
      </w:r>
      <w:r w:rsidRPr="004C270F">
        <w:rPr>
          <w:rFonts w:ascii="Sylfaen" w:hAnsi="Sylfaen"/>
          <w:b/>
          <w:bCs/>
        </w:rPr>
        <w:t>GIEC-Hydro/</w:t>
      </w:r>
      <w:r w:rsidR="0014752B">
        <w:rPr>
          <w:rFonts w:ascii="Sylfaen" w:hAnsi="Sylfaen"/>
          <w:b/>
          <w:bCs/>
        </w:rPr>
        <w:t>VCB</w:t>
      </w:r>
      <w:r w:rsidR="006F51BE" w:rsidRPr="004C270F">
        <w:rPr>
          <w:rFonts w:ascii="Sylfaen" w:hAnsi="Sylfaen"/>
          <w:b/>
          <w:bCs/>
        </w:rPr>
        <w:t>-</w:t>
      </w:r>
      <w:r w:rsidR="005A1DDB" w:rsidRPr="004C270F">
        <w:rPr>
          <w:rFonts w:ascii="Sylfaen" w:hAnsi="Sylfaen"/>
          <w:b/>
          <w:bCs/>
        </w:rPr>
        <w:t>P</w:t>
      </w:r>
      <w:r w:rsidR="006F51BE" w:rsidRPr="004C270F">
        <w:rPr>
          <w:rFonts w:ascii="Sylfaen" w:hAnsi="Sylfaen"/>
          <w:b/>
          <w:bCs/>
        </w:rPr>
        <w:t>-</w:t>
      </w:r>
      <w:r w:rsidRPr="004C270F">
        <w:rPr>
          <w:rFonts w:ascii="Sylfaen" w:hAnsi="Sylfaen"/>
          <w:b/>
          <w:bCs/>
        </w:rPr>
        <w:t>26</w:t>
      </w:r>
    </w:p>
    <w:p w14:paraId="2CC771F3" w14:textId="2372D6BD" w:rsidR="007963DE" w:rsidRPr="00C84365" w:rsidRDefault="007963DE">
      <w:pPr>
        <w:rPr>
          <w:rFonts w:ascii="Sylfaen" w:hAnsi="Sylfaen"/>
          <w:b/>
          <w:bCs/>
          <w:lang w:val="ka-GE"/>
        </w:rPr>
      </w:pPr>
      <w:r w:rsidRPr="00C84365">
        <w:rPr>
          <w:rFonts w:ascii="Sylfaen" w:hAnsi="Sylfaen"/>
          <w:b/>
          <w:bCs/>
          <w:lang w:val="ka-GE"/>
        </w:rPr>
        <w:t xml:space="preserve">ტექნიკური ინფორმაცია: </w:t>
      </w:r>
    </w:p>
    <w:p w14:paraId="2C87CAA4" w14:textId="01547330" w:rsidR="00EA3AEE" w:rsidRPr="00C84365" w:rsidRDefault="00EA3AEE">
      <w:p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>ტიპები:</w:t>
      </w:r>
    </w:p>
    <w:p w14:paraId="4C9C0D93" w14:textId="5F4227EF" w:rsidR="00EA3AEE" w:rsidRPr="00C84365" w:rsidRDefault="00EA3AEE" w:rsidP="00EA3AEE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>ПЭ-3 (გამოიყენება ამომრთველის ВМК-25 ტიპისთვის) გარე გამოყენების</w:t>
      </w:r>
    </w:p>
    <w:p w14:paraId="711BFD4C" w14:textId="062F21FF" w:rsidR="00EA3AEE" w:rsidRPr="00C84365" w:rsidRDefault="00EA3AEE" w:rsidP="00EA3AEE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>С-35М-630-10 გარე გამოყენების</w:t>
      </w:r>
    </w:p>
    <w:p w14:paraId="4F59C456" w14:textId="0EB1EF17" w:rsidR="00EA3AEE" w:rsidRPr="00C84365" w:rsidRDefault="00EA3AEE" w:rsidP="00EA3AEE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>С-35М-630-10 გარე გამოყენების</w:t>
      </w:r>
    </w:p>
    <w:p w14:paraId="0FDA9C18" w14:textId="1C2ED75F" w:rsidR="00EA3AEE" w:rsidRPr="00C84365" w:rsidRDefault="00EA3AEE" w:rsidP="00EA3AEE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 xml:space="preserve">ВМ-35 გარე გამოყენების </w:t>
      </w:r>
    </w:p>
    <w:p w14:paraId="14198503" w14:textId="7F59E220" w:rsidR="00EA3AEE" w:rsidRPr="00C84365" w:rsidRDefault="00EA3AEE" w:rsidP="00EA3AEE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 xml:space="preserve">35Э-1000/16 გარე გამოყენების  </w:t>
      </w:r>
    </w:p>
    <w:p w14:paraId="0A527882" w14:textId="1993BB3F" w:rsidR="007963DE" w:rsidRPr="00C84365" w:rsidRDefault="00EA3AEE">
      <w:p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>ამ ზეთიანი ამომრთველების ჩანაცვლება უნდა მოხდეს</w:t>
      </w:r>
      <w:r w:rsidR="00697798" w:rsidRPr="00C84365">
        <w:rPr>
          <w:rFonts w:ascii="Sylfaen" w:hAnsi="Sylfaen"/>
          <w:lang w:val="ka-GE"/>
        </w:rPr>
        <w:t xml:space="preserve"> თანამედროვე</w:t>
      </w:r>
      <w:r w:rsidRPr="00C84365">
        <w:rPr>
          <w:rFonts w:ascii="Sylfaen" w:hAnsi="Sylfaen"/>
          <w:lang w:val="ka-GE"/>
        </w:rPr>
        <w:t xml:space="preserve"> </w:t>
      </w:r>
      <w:r w:rsidR="00697798" w:rsidRPr="00C84365">
        <w:rPr>
          <w:rFonts w:ascii="Sylfaen" w:hAnsi="Sylfaen"/>
          <w:lang w:val="ka-GE"/>
        </w:rPr>
        <w:t>VCB-ვაკუუმური ამომრთველებით.</w:t>
      </w:r>
    </w:p>
    <w:p w14:paraId="2B96D309" w14:textId="7B65DEFC" w:rsidR="00697798" w:rsidRPr="00C84365" w:rsidRDefault="00C84365">
      <w:pPr>
        <w:rPr>
          <w:rFonts w:ascii="Sylfaen" w:hAnsi="Sylfaen"/>
          <w:b/>
          <w:bCs/>
          <w:lang w:val="ka-GE"/>
        </w:rPr>
      </w:pPr>
      <w:r w:rsidRPr="00C84365">
        <w:rPr>
          <w:rFonts w:ascii="Sylfaen" w:hAnsi="Sylfaen"/>
          <w:b/>
          <w:bCs/>
          <w:lang w:val="ka-GE"/>
        </w:rPr>
        <w:t>პრეტენდენტი ვალდებულია მოახდინოს არსებული მოწყობილობის დემონტაჟი და შემოთავაზებული მოწყობილობის მონტაჟი.</w:t>
      </w:r>
    </w:p>
    <w:p w14:paraId="3BB087A3" w14:textId="77777777" w:rsidR="00C84365" w:rsidRPr="00C84365" w:rsidRDefault="00C84365">
      <w:pPr>
        <w:rPr>
          <w:rFonts w:ascii="Sylfaen" w:hAnsi="Sylfaen"/>
          <w:lang w:val="ka-GE"/>
        </w:rPr>
      </w:pPr>
    </w:p>
    <w:p w14:paraId="6C754DD2" w14:textId="71D897B1" w:rsidR="004C48A5" w:rsidRDefault="00960D54" w:rsidP="00AB5332">
      <w:pPr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მიწოდების/</w:t>
      </w:r>
      <w:r w:rsidR="009D1F22" w:rsidRPr="009D1F22">
        <w:rPr>
          <w:rFonts w:ascii="Sylfaen" w:hAnsi="Sylfaen"/>
          <w:b/>
          <w:bCs/>
          <w:lang w:val="ka-GE"/>
        </w:rPr>
        <w:t xml:space="preserve">სამუშაოების შესრულების ადგილი: </w:t>
      </w:r>
      <w:r w:rsidR="009D1F22" w:rsidRPr="009D1F22">
        <w:rPr>
          <w:rFonts w:ascii="Sylfaen" w:hAnsi="Sylfaen"/>
          <w:lang w:val="ka-GE"/>
        </w:rPr>
        <w:t>კასპის რაიონი, სოფელი იგოეთი</w:t>
      </w:r>
    </w:p>
    <w:p w14:paraId="489632DF" w14:textId="77777777" w:rsidR="00E779B8" w:rsidRPr="00E779B8" w:rsidRDefault="00E779B8" w:rsidP="00AB5332">
      <w:pPr>
        <w:rPr>
          <w:rFonts w:ascii="Sylfaen" w:hAnsi="Sylfaen"/>
          <w:lang w:val="ka-GE"/>
        </w:rPr>
      </w:pPr>
    </w:p>
    <w:p w14:paraId="18A4ED00" w14:textId="1D8E057D" w:rsidR="00AB5332" w:rsidRPr="00AB5332" w:rsidRDefault="00AB5332" w:rsidP="00AB5332">
      <w:pPr>
        <w:rPr>
          <w:rFonts w:ascii="Sylfaen" w:hAnsi="Sylfaen"/>
          <w:b/>
          <w:bCs/>
          <w:lang w:val="ka-GE"/>
        </w:rPr>
      </w:pPr>
      <w:r w:rsidRPr="00AB5332">
        <w:rPr>
          <w:rFonts w:ascii="Sylfaen" w:hAnsi="Sylfaen"/>
          <w:b/>
          <w:bCs/>
          <w:lang w:val="ka-GE"/>
        </w:rPr>
        <w:t>თანდართული დოკუმენტაცია:</w:t>
      </w:r>
    </w:p>
    <w:p w14:paraId="0A24E941" w14:textId="70082CB5" w:rsidR="00AB5332" w:rsidRDefault="00AB5332" w:rsidP="00AB5332">
      <w:pPr>
        <w:numPr>
          <w:ilvl w:val="0"/>
          <w:numId w:val="3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დანართი</w:t>
      </w:r>
      <w:r w:rsidR="006F51BE"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 xml:space="preserve">#1 - </w:t>
      </w:r>
      <w:r w:rsidR="005A7A45">
        <w:rPr>
          <w:rFonts w:ascii="Sylfaen" w:hAnsi="Sylfaen"/>
        </w:rPr>
        <w:t xml:space="preserve"> </w:t>
      </w:r>
      <w:r w:rsidR="005A7A45">
        <w:rPr>
          <w:rFonts w:ascii="Sylfaen" w:hAnsi="Sylfaen"/>
          <w:lang w:val="ka-GE"/>
        </w:rPr>
        <w:t xml:space="preserve">იგოეთი ჰესის </w:t>
      </w:r>
      <w:r>
        <w:rPr>
          <w:rFonts w:ascii="Sylfaen" w:hAnsi="Sylfaen"/>
          <w:lang w:val="ka-GE"/>
        </w:rPr>
        <w:t>ცალხაზოვანი სქემა</w:t>
      </w:r>
    </w:p>
    <w:p w14:paraId="08F574DC" w14:textId="2568E2FD" w:rsidR="00AB5332" w:rsidRDefault="00AB5332" w:rsidP="00AB5332">
      <w:pPr>
        <w:numPr>
          <w:ilvl w:val="0"/>
          <w:numId w:val="3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დანართი</w:t>
      </w:r>
      <w:r w:rsidR="006F51BE"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>#2 -</w:t>
      </w:r>
      <w:r w:rsidR="006F51BE">
        <w:rPr>
          <w:rFonts w:ascii="Sylfaen" w:hAnsi="Sylfaen"/>
          <w:lang w:val="ka-GE"/>
        </w:rPr>
        <w:t xml:space="preserve"> </w:t>
      </w:r>
      <w:r w:rsidR="00EA3AEE">
        <w:rPr>
          <w:rFonts w:ascii="Sylfaen" w:hAnsi="Sylfaen"/>
          <w:lang w:val="ka-GE"/>
        </w:rPr>
        <w:t xml:space="preserve">მოწყობილობის </w:t>
      </w:r>
      <w:r w:rsidR="006F51BE">
        <w:rPr>
          <w:rFonts w:ascii="Sylfaen" w:hAnsi="Sylfaen"/>
          <w:lang w:val="ka-GE"/>
        </w:rPr>
        <w:t xml:space="preserve">ინსპექტირების აქტი </w:t>
      </w:r>
    </w:p>
    <w:p w14:paraId="0221330A" w14:textId="577FB4CE" w:rsidR="006F51BE" w:rsidRPr="00AB5332" w:rsidRDefault="006F51BE" w:rsidP="00AB5332">
      <w:pPr>
        <w:numPr>
          <w:ilvl w:val="0"/>
          <w:numId w:val="3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დანართი #3 - მოწყობილობების ჩამონათვალი და ტექნიკური </w:t>
      </w:r>
      <w:r w:rsidR="009D1F22">
        <w:rPr>
          <w:rFonts w:ascii="Sylfaen" w:hAnsi="Sylfaen"/>
          <w:lang w:val="ka-GE"/>
        </w:rPr>
        <w:t>მახასიათებლები</w:t>
      </w:r>
    </w:p>
    <w:p w14:paraId="45150FD5" w14:textId="77777777" w:rsidR="00AB5332" w:rsidRPr="00AB5332" w:rsidRDefault="00AB5332" w:rsidP="00AB5332">
      <w:pPr>
        <w:rPr>
          <w:rFonts w:ascii="Sylfaen" w:hAnsi="Sylfaen"/>
          <w:lang w:val="ka-GE"/>
        </w:rPr>
      </w:pPr>
    </w:p>
    <w:p w14:paraId="540D3CD3" w14:textId="77777777" w:rsidR="00AB5332" w:rsidRPr="00AB5332" w:rsidRDefault="00AB5332" w:rsidP="00AB5332">
      <w:p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წინადადების წარდგენის წესი:</w:t>
      </w:r>
    </w:p>
    <w:p w14:paraId="1AE3561A" w14:textId="59E7BB54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ტენდერის წინადადების წარდგენის ბოლო ვადაა:</w:t>
      </w:r>
      <w:r w:rsidRPr="00AB5332">
        <w:rPr>
          <w:rFonts w:ascii="Sylfaen" w:hAnsi="Sylfaen"/>
          <w:lang w:val="ka-GE"/>
        </w:rPr>
        <w:t xml:space="preserve"> </w:t>
      </w:r>
      <w:r w:rsidR="00E97B71">
        <w:rPr>
          <w:rFonts w:ascii="Sylfaen" w:hAnsi="Sylfaen"/>
          <w:lang w:val="ka-GE"/>
        </w:rPr>
        <w:t>16</w:t>
      </w:r>
      <w:r w:rsidR="006F51BE">
        <w:rPr>
          <w:rFonts w:ascii="Sylfaen" w:hAnsi="Sylfaen"/>
          <w:lang w:val="ka-GE"/>
        </w:rPr>
        <w:t xml:space="preserve"> ოქტომბერი 1</w:t>
      </w:r>
      <w:r w:rsidR="00E97B71">
        <w:rPr>
          <w:rFonts w:ascii="Sylfaen" w:hAnsi="Sylfaen"/>
          <w:lang w:val="ka-GE"/>
        </w:rPr>
        <w:t>5</w:t>
      </w:r>
      <w:r w:rsidR="006F51BE">
        <w:rPr>
          <w:rFonts w:ascii="Sylfaen" w:hAnsi="Sylfaen"/>
          <w:lang w:val="ka-GE"/>
        </w:rPr>
        <w:t>:00</w:t>
      </w:r>
      <w:r w:rsidR="00697798">
        <w:rPr>
          <w:rFonts w:ascii="Sylfaen" w:hAnsi="Sylfaen"/>
          <w:lang w:val="ka-GE"/>
        </w:rPr>
        <w:t xml:space="preserve"> </w:t>
      </w:r>
      <w:r w:rsidR="00EA3AEE">
        <w:rPr>
          <w:rFonts w:ascii="Sylfaen" w:hAnsi="Sylfaen"/>
          <w:lang w:val="ka-GE"/>
        </w:rPr>
        <w:t>სთ 2026 წელი</w:t>
      </w:r>
    </w:p>
    <w:p w14:paraId="1E6AE90E" w14:textId="39893836" w:rsidR="00AB5332" w:rsidRPr="00AB5332" w:rsidRDefault="00962E99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კომერციული წინადადება</w:t>
      </w:r>
      <w:r w:rsidR="006F51BE">
        <w:rPr>
          <w:rFonts w:ascii="Sylfaen" w:hAnsi="Sylfaen"/>
          <w:lang w:val="ka-GE"/>
        </w:rPr>
        <w:t xml:space="preserve"> </w:t>
      </w:r>
      <w:r w:rsidR="00AB5332" w:rsidRPr="00AB5332">
        <w:rPr>
          <w:rFonts w:ascii="Sylfaen" w:hAnsi="Sylfaen"/>
          <w:lang w:val="ka-GE"/>
        </w:rPr>
        <w:t>წარმოდგენილი უნდა იყოს ქართულ ენაზე ბეჭდური სახით დალუქულ კონვერტში.</w:t>
      </w:r>
      <w:r>
        <w:rPr>
          <w:rFonts w:ascii="Sylfaen" w:hAnsi="Sylfaen"/>
          <w:lang w:val="ka-GE"/>
        </w:rPr>
        <w:t xml:space="preserve"> </w:t>
      </w:r>
      <w:r w:rsidR="00AB5332" w:rsidRPr="00AB5332">
        <w:rPr>
          <w:rFonts w:ascii="Sylfaen" w:hAnsi="Sylfaen"/>
          <w:lang w:val="ka-GE"/>
        </w:rPr>
        <w:t xml:space="preserve"> დალუქვის ადგილას დასმული უნდა ჰქონდეს ორგანიზაციის ბეჭედი ან/და ხელმოწერა. გარედან აუცილებლად </w:t>
      </w:r>
      <w:r w:rsidR="00AB5332" w:rsidRPr="00AB5332">
        <w:rPr>
          <w:rFonts w:ascii="Sylfaen" w:hAnsi="Sylfaen"/>
          <w:lang w:val="ka-GE"/>
        </w:rPr>
        <w:lastRenderedPageBreak/>
        <w:t>უნდა ეწეროს პრეტენდენტისა და ტენდერის დასახელება</w:t>
      </w:r>
      <w:r>
        <w:rPr>
          <w:rFonts w:ascii="Sylfaen" w:hAnsi="Sylfaen"/>
          <w:lang w:val="ka-GE"/>
        </w:rPr>
        <w:t>,</w:t>
      </w:r>
      <w:r w:rsidR="00AB5332" w:rsidRPr="00AB5332">
        <w:rPr>
          <w:rFonts w:ascii="Sylfaen" w:hAnsi="Sylfaen"/>
          <w:lang w:val="ka-GE"/>
        </w:rPr>
        <w:t xml:space="preserve"> ნომერი</w:t>
      </w:r>
      <w:r w:rsidR="00C84365">
        <w:rPr>
          <w:rFonts w:ascii="Sylfaen" w:hAnsi="Sylfaen"/>
          <w:lang w:val="ka-GE"/>
        </w:rPr>
        <w:t xml:space="preserve"> </w:t>
      </w:r>
      <w:r w:rsidR="00C84365" w:rsidRPr="004C270F">
        <w:rPr>
          <w:rFonts w:ascii="Sylfaen" w:hAnsi="Sylfaen"/>
          <w:b/>
          <w:bCs/>
          <w:lang w:val="ka-GE"/>
        </w:rPr>
        <w:t>#17/09-</w:t>
      </w:r>
      <w:r w:rsidR="00C84365" w:rsidRPr="004C270F">
        <w:rPr>
          <w:rFonts w:ascii="Sylfaen" w:hAnsi="Sylfaen"/>
          <w:b/>
          <w:bCs/>
        </w:rPr>
        <w:t>GIEC-Hydro/</w:t>
      </w:r>
      <w:r w:rsidR="00C84365">
        <w:rPr>
          <w:rFonts w:ascii="Sylfaen" w:hAnsi="Sylfaen"/>
          <w:b/>
          <w:bCs/>
        </w:rPr>
        <w:t>VCB</w:t>
      </w:r>
      <w:r w:rsidR="00C84365" w:rsidRPr="004C270F">
        <w:rPr>
          <w:rFonts w:ascii="Sylfaen" w:hAnsi="Sylfaen"/>
          <w:b/>
          <w:bCs/>
        </w:rPr>
        <w:t>-P-26</w:t>
      </w:r>
    </w:p>
    <w:p w14:paraId="067B8E1D" w14:textId="56ECEC7F" w:rsid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კომერციული წინადადება წარდგენილი უნდა იყოს საქართველოს</w:t>
      </w:r>
      <w:r w:rsidR="005A1DDB">
        <w:rPr>
          <w:rFonts w:ascii="Sylfaen" w:hAnsi="Sylfaen"/>
          <w:lang w:val="ka-GE"/>
        </w:rPr>
        <w:t xml:space="preserve">  </w:t>
      </w:r>
      <w:r w:rsidRPr="00AB5332">
        <w:rPr>
          <w:rFonts w:ascii="Sylfaen" w:hAnsi="Sylfaen"/>
          <w:lang w:val="ka-GE"/>
        </w:rPr>
        <w:t xml:space="preserve">კანონმდებლობით გათვალისწინებული გადასახადების ჩათვლით; </w:t>
      </w:r>
    </w:p>
    <w:p w14:paraId="25272D4C" w14:textId="6A44D307" w:rsidR="009D1F22" w:rsidRDefault="009D1F2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9D1F22">
        <w:rPr>
          <w:rFonts w:ascii="Sylfaen" w:hAnsi="Sylfaen"/>
          <w:lang w:val="ka-GE"/>
        </w:rPr>
        <w:t>დეტალურად გაწერილი საგარანტიო ვადა და პირობები.</w:t>
      </w:r>
    </w:p>
    <w:p w14:paraId="4FEB46CE" w14:textId="70828699" w:rsidR="00C84365" w:rsidRPr="00C84365" w:rsidRDefault="00C84365" w:rsidP="00AB5332">
      <w:pPr>
        <w:numPr>
          <w:ilvl w:val="0"/>
          <w:numId w:val="1"/>
        </w:numPr>
        <w:rPr>
          <w:rFonts w:ascii="Sylfaen" w:hAnsi="Sylfaen"/>
          <w:b/>
          <w:bCs/>
          <w:lang w:val="ka-GE"/>
        </w:rPr>
      </w:pPr>
      <w:r w:rsidRPr="00C84365">
        <w:rPr>
          <w:rFonts w:ascii="Sylfaen" w:hAnsi="Sylfaen"/>
          <w:b/>
          <w:bCs/>
          <w:lang w:val="ka-GE"/>
        </w:rPr>
        <w:t>შემოთავაზებული მოწყობილობების ტექნიკური სპეციფიკაციები(Data Sheet, Test report და ა.შ)</w:t>
      </w:r>
    </w:p>
    <w:p w14:paraId="4D07A1B6" w14:textId="77777777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ინფორმაცია ორგანიზაციის მიერ შესრულებული ანალოგიური სამუშაოების შესახებ (სამუშაოს  დასახელების, კონტრაგენტი ორგანიზაციის, პერიოდის მითითებით);</w:t>
      </w:r>
    </w:p>
    <w:p w14:paraId="38D39F48" w14:textId="77777777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სამუშაოს შემსრულებლების გამოცდილების/კვალიფიკაციის მონაცემები და    დამადასტურებელი საბუთი;</w:t>
      </w:r>
    </w:p>
    <w:p w14:paraId="299250AB" w14:textId="6FCF25DD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ინფორმაცია გადახდის პირობების შესახებ - ავანსის მოთხოვნის შემთხვევაში მომწოდებელი იტოვებს უფლება მოითხოვოს საბანკო გარანტია</w:t>
      </w:r>
      <w:r w:rsidR="009D1F22">
        <w:rPr>
          <w:rFonts w:ascii="Sylfaen" w:hAnsi="Sylfaen"/>
          <w:lang w:val="ka-GE"/>
        </w:rPr>
        <w:t xml:space="preserve"> </w:t>
      </w:r>
      <w:r w:rsidRPr="00AB5332">
        <w:rPr>
          <w:rFonts w:ascii="Sylfaen" w:hAnsi="Sylfaen"/>
          <w:lang w:val="ka-GE"/>
        </w:rPr>
        <w:t>მოთხოვნილი თანხის ოდენობაზე.</w:t>
      </w:r>
    </w:p>
    <w:p w14:paraId="6D2D7CD8" w14:textId="77777777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წინადადების ჩაბარებების მისამართი: ქ.თბილისი, პეკინის 34/ალ. ყაზბეგის გამზ. 2ა.</w:t>
      </w:r>
    </w:p>
    <w:p w14:paraId="051B6AAD" w14:textId="77777777" w:rsidR="00AB5332" w:rsidRPr="00AB5332" w:rsidRDefault="00AB5332" w:rsidP="00AB5332">
      <w:p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გამარჯვებულის გამოვლენის შემდგომ დამკვეთი იტოვებს უფლებას პრეტენდენტს მოსთხოვოს შემდეგი დოკუმენტაცია:</w:t>
      </w:r>
    </w:p>
    <w:p w14:paraId="07D81A3C" w14:textId="77777777" w:rsidR="00AB5332" w:rsidRPr="00AB5332" w:rsidRDefault="00AB5332" w:rsidP="00AB5332">
      <w:pPr>
        <w:numPr>
          <w:ilvl w:val="0"/>
          <w:numId w:val="2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ცნობა, რომ პრეტენდენტი არ არის ჩართული სასამართლო პროცესში და არ     მიმდინარეობს მისი გაკოტრება, რეორგანიზაცია ან ლიკვიდაცია;</w:t>
      </w:r>
    </w:p>
    <w:p w14:paraId="45171ADA" w14:textId="093A61C0" w:rsidR="00AB5332" w:rsidRPr="00C84365" w:rsidRDefault="00AB5332" w:rsidP="00AB5332">
      <w:pPr>
        <w:numPr>
          <w:ilvl w:val="0"/>
          <w:numId w:val="2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ცნობა საჯარო რეესტრის ეროვნული სააგენტოდან პირის მიმართ საჯარო სამართლებრივი შეზღუდვის არ არსებობის შესახებ; </w:t>
      </w:r>
    </w:p>
    <w:p w14:paraId="3B4061EB" w14:textId="77777777" w:rsidR="009D1F22" w:rsidRDefault="00AB5332" w:rsidP="00AB5332">
      <w:p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ტექნიკურ საკითხებთან დაკავშირებით დაუკავშირდით:</w:t>
      </w:r>
      <w:r w:rsidRPr="00AB5332">
        <w:rPr>
          <w:rFonts w:ascii="Sylfaen" w:hAnsi="Sylfaen"/>
          <w:lang w:val="ka-GE"/>
        </w:rPr>
        <w:br/>
      </w:r>
    </w:p>
    <w:p w14:paraId="182FC1D3" w14:textId="0945EA49" w:rsidR="00AB5332" w:rsidRPr="009D1F22" w:rsidRDefault="00962E99" w:rsidP="00AB5332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ნიკა კიღურაძე </w:t>
      </w:r>
      <w:r w:rsidR="00AB5332" w:rsidRPr="00AB5332">
        <w:rPr>
          <w:rFonts w:ascii="Sylfaen" w:hAnsi="Sylfaen"/>
          <w:lang w:val="ka-GE"/>
        </w:rPr>
        <w:t xml:space="preserve"> - 5</w:t>
      </w:r>
      <w:r>
        <w:rPr>
          <w:rFonts w:ascii="Sylfaen" w:hAnsi="Sylfaen"/>
          <w:lang w:val="ka-GE"/>
        </w:rPr>
        <w:t>51 91 05 73</w:t>
      </w:r>
      <w:r w:rsidR="00AB5332" w:rsidRPr="00AB5332">
        <w:rPr>
          <w:rFonts w:ascii="Sylfaen" w:hAnsi="Sylfaen"/>
          <w:lang w:val="ka-GE"/>
        </w:rPr>
        <w:t xml:space="preserve"> </w:t>
      </w:r>
      <w:r w:rsidR="00AB5332" w:rsidRPr="00AB5332">
        <w:rPr>
          <w:rFonts w:ascii="Sylfaen" w:hAnsi="Sylfaen"/>
          <w:b/>
          <w:bCs/>
          <w:lang w:val="ka-GE"/>
        </w:rPr>
        <w:br/>
      </w:r>
      <w:r w:rsidR="00AB5332" w:rsidRPr="00AB5332">
        <w:rPr>
          <w:rFonts w:ascii="Sylfaen" w:hAnsi="Sylfaen"/>
          <w:lang w:val="ka-GE"/>
        </w:rPr>
        <w:br/>
      </w:r>
      <w:r w:rsidR="00AB5332" w:rsidRPr="00AB5332">
        <w:rPr>
          <w:rFonts w:ascii="Sylfaen" w:hAnsi="Sylfaen"/>
          <w:b/>
          <w:bCs/>
          <w:lang w:val="ka-GE"/>
        </w:rPr>
        <w:t>სატენდერო დოკუმენტაციასთან დაკავშირებით დაუკავშირდით:</w:t>
      </w:r>
    </w:p>
    <w:p w14:paraId="7C8E6559" w14:textId="452A68EE" w:rsidR="00462B1C" w:rsidRPr="00E779B8" w:rsidRDefault="00AB5332">
      <w:pPr>
        <w:rPr>
          <w:rFonts w:ascii="Sylfaen" w:hAnsi="Sylfaen"/>
          <w:b/>
          <w:bCs/>
          <w:lang w:val="ka-GE"/>
        </w:rPr>
      </w:pPr>
      <w:r w:rsidRPr="00AB5332">
        <w:rPr>
          <w:rFonts w:ascii="Sylfaen" w:hAnsi="Sylfaen"/>
          <w:lang w:val="ka-GE"/>
        </w:rPr>
        <w:t>ავთანდილ მანჯავიძე - 595 71 12 72</w:t>
      </w:r>
    </w:p>
    <w:sectPr w:rsidR="00462B1C" w:rsidRPr="00E77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20B0604020202020204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66266"/>
    <w:multiLevelType w:val="hybridMultilevel"/>
    <w:tmpl w:val="51300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8763D"/>
    <w:multiLevelType w:val="multilevel"/>
    <w:tmpl w:val="BD260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9C7AE8"/>
    <w:multiLevelType w:val="hybridMultilevel"/>
    <w:tmpl w:val="C6564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ED7"/>
    <w:multiLevelType w:val="multilevel"/>
    <w:tmpl w:val="FE2E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B4D"/>
    <w:rsid w:val="000F243F"/>
    <w:rsid w:val="00114C72"/>
    <w:rsid w:val="0014752B"/>
    <w:rsid w:val="00257848"/>
    <w:rsid w:val="004375CE"/>
    <w:rsid w:val="00462B1C"/>
    <w:rsid w:val="004C270F"/>
    <w:rsid w:val="004C48A5"/>
    <w:rsid w:val="005A1DDB"/>
    <w:rsid w:val="005A7A45"/>
    <w:rsid w:val="00697798"/>
    <w:rsid w:val="006F51BE"/>
    <w:rsid w:val="00746FFC"/>
    <w:rsid w:val="007540F4"/>
    <w:rsid w:val="007963DE"/>
    <w:rsid w:val="00885B4D"/>
    <w:rsid w:val="008A4AD1"/>
    <w:rsid w:val="008D7B73"/>
    <w:rsid w:val="00960D54"/>
    <w:rsid w:val="00962E99"/>
    <w:rsid w:val="009D1F22"/>
    <w:rsid w:val="00AB5332"/>
    <w:rsid w:val="00C6339C"/>
    <w:rsid w:val="00C84365"/>
    <w:rsid w:val="00D32B5A"/>
    <w:rsid w:val="00D46EDF"/>
    <w:rsid w:val="00E55BF2"/>
    <w:rsid w:val="00E779B8"/>
    <w:rsid w:val="00E97B71"/>
    <w:rsid w:val="00EA3AEE"/>
    <w:rsid w:val="00EB439B"/>
    <w:rsid w:val="00ED1228"/>
    <w:rsid w:val="00FD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D46F1B"/>
  <w15:chartTrackingRefBased/>
  <w15:docId w15:val="{AA7AEB2C-2F1B-4501-AD40-033452F9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5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B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B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B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B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B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B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5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5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5B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B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5B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B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B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Avtandil Manjavidze</dc:creator>
  <cp:keywords/>
  <dc:description/>
  <cp:lastModifiedBy>Microsoft Office User</cp:lastModifiedBy>
  <cp:revision>11</cp:revision>
  <dcterms:created xsi:type="dcterms:W3CDTF">2026-09-16T13:21:00Z</dcterms:created>
  <dcterms:modified xsi:type="dcterms:W3CDTF">2026-10-06T07:47:00Z</dcterms:modified>
</cp:coreProperties>
</file>