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2445"/>
        <w:tblW w:w="0" w:type="auto"/>
        <w:tblLook w:val="04A0" w:firstRow="1" w:lastRow="0" w:firstColumn="1" w:lastColumn="0" w:noHBand="0" w:noVBand="1"/>
      </w:tblPr>
      <w:tblGrid>
        <w:gridCol w:w="442"/>
        <w:gridCol w:w="3063"/>
        <w:gridCol w:w="5845"/>
      </w:tblGrid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CD01BF" w:rsidP="002E15A0">
            <w:pPr>
              <w:rPr>
                <w:lang w:val="ru-RU"/>
              </w:rPr>
            </w:pPr>
            <w:r w:rsidRPr="00FC7A86">
              <w:rPr>
                <w:lang w:val="ru-RU"/>
              </w:rPr>
              <w:t>№</w:t>
            </w:r>
          </w:p>
        </w:tc>
        <w:tc>
          <w:tcPr>
            <w:tcW w:w="3063" w:type="dxa"/>
          </w:tcPr>
          <w:p w:rsidR="00955874" w:rsidRPr="00FC7A86" w:rsidRDefault="00FC7A86" w:rsidP="000C191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-1292225</wp:posOffset>
                      </wp:positionV>
                      <wp:extent cx="5073650" cy="609600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73650" cy="609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C7A86" w:rsidRPr="00FC7A86" w:rsidRDefault="00FC7A86" w:rsidP="00FC7A86">
                                  <w:pPr>
                                    <w:jc w:val="center"/>
                                    <w:rPr>
                                      <w:b/>
                                      <w:sz w:val="40"/>
                                      <w:szCs w:val="40"/>
                                      <w:lang w:val="ka-GE"/>
                                    </w:rPr>
                                  </w:pPr>
                                  <w:r w:rsidRPr="00FC7A86">
                                    <w:rPr>
                                      <w:b/>
                                      <w:sz w:val="40"/>
                                      <w:szCs w:val="40"/>
                                      <w:lang w:val="ka-GE"/>
                                    </w:rPr>
                                    <w:t>ტენდერის განაცხადი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.25pt;margin-top:-101.75pt;width:399.5pt;height:4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" fillcolor="white [3201]" stroked="f" strokeweight=".5pt">
                      <v:textbox>
                        <w:txbxContent>
                          <w:p w:rsidR="00FC7A86" w:rsidRPr="00FC7A86" w:rsidRDefault="00FC7A86" w:rsidP="00FC7A86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  <w:lang w:val="ka-GE"/>
                              </w:rPr>
                            </w:pPr>
                            <w:r w:rsidRPr="00FC7A86">
                              <w:rPr>
                                <w:b/>
                                <w:sz w:val="40"/>
                                <w:szCs w:val="40"/>
                                <w:lang w:val="ka-GE"/>
                              </w:rPr>
                              <w:t>ტენდერის განაცხადი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45" w:type="dxa"/>
          </w:tcPr>
          <w:p w:rsidR="00955874" w:rsidRPr="00FC7A86" w:rsidRDefault="00955874" w:rsidP="000C1912"/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1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rFonts w:ascii="Sylfaen" w:hAnsi="Sylfaen"/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ტენდერის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აღწერილობა</w:t>
            </w:r>
          </w:p>
        </w:tc>
        <w:tc>
          <w:tcPr>
            <w:tcW w:w="5845" w:type="dxa"/>
          </w:tcPr>
          <w:p w:rsidR="00955874" w:rsidRPr="00FC7A86" w:rsidRDefault="007D08C2" w:rsidP="00FC7A8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Sylfaen" w:eastAsia="Times New Roman" w:hAnsi="Sylfaen" w:cs="Sylfaen"/>
                <w:lang w:val="ka-GE"/>
              </w:rPr>
              <w:t xml:space="preserve">ტენდერი </w:t>
            </w:r>
            <w:r w:rsidRPr="007D08C2">
              <w:rPr>
                <w:rFonts w:ascii="Sylfaen" w:eastAsia="Times New Roman" w:hAnsi="Sylfaen" w:cs="Sylfaen"/>
                <w:lang w:val="ka-GE"/>
              </w:rPr>
              <w:t>ელექტრო</w:t>
            </w:r>
            <w:r w:rsidR="00DD2197">
              <w:rPr>
                <w:rFonts w:ascii="Sylfaen" w:eastAsia="Times New Roman" w:hAnsi="Sylfaen" w:cs="Sylfaen"/>
                <w:lang w:val="ka-GE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  <w:lang w:val="ka-GE"/>
              </w:rPr>
              <w:t>და</w:t>
            </w:r>
            <w:r>
              <w:rPr>
                <w:rFonts w:ascii="Sylfaen" w:eastAsia="Times New Roman" w:hAnsi="Sylfaen" w:cs="Sylfaen"/>
                <w:lang w:val="ka-GE"/>
              </w:rPr>
              <w:t>მტენების</w:t>
            </w:r>
            <w:proofErr w:type="spellEnd"/>
            <w:r>
              <w:rPr>
                <w:rFonts w:ascii="Sylfaen" w:eastAsia="Times New Roman" w:hAnsi="Sylfaen" w:cs="Sylfaen"/>
                <w:lang w:val="ka-GE"/>
              </w:rPr>
              <w:t xml:space="preserve"> ძალოვანი ინფრასტრუქტურისთვის საჭირო მასალებისა და მოწყობილობების შესყიდვაზე</w:t>
            </w:r>
          </w:p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2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კონკრეტული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დავალება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</w:tcPr>
          <w:p w:rsidR="00FD160A" w:rsidRDefault="007D08C2" w:rsidP="007D08C2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Sylfaen" w:eastAsia="Times New Roman" w:hAnsi="Sylfaen" w:cs="Sylfaen"/>
              </w:rPr>
              <w:t>●</w:t>
            </w:r>
            <w:r>
              <w:rPr>
                <w:rFonts w:ascii="Sylfaen" w:eastAsia="Times New Roman" w:hAnsi="Sylfaen" w:cs="Sylfaen"/>
                <w:lang w:val="ka-GE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ძალოვანი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კაბელი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3x240 + 120</w:t>
            </w:r>
          </w:p>
          <w:p w:rsidR="007D08C2" w:rsidRDefault="007D08C2" w:rsidP="007D08C2">
            <w:pPr>
              <w:spacing w:before="100" w:beforeAutospacing="1" w:after="100" w:afterAutospacing="1"/>
              <w:contextualSpacing/>
              <w:rPr>
                <w:rFonts w:ascii="Sylfaen" w:eastAsia="Times New Roman" w:hAnsi="Sylfaen" w:cs="Sylfaen"/>
              </w:rPr>
            </w:pPr>
            <w:r>
              <w:rPr>
                <w:rFonts w:ascii="Sylfaen" w:eastAsia="Times New Roman" w:hAnsi="Sylfaen" w:cs="Sylfaen"/>
              </w:rPr>
              <w:t>●</w:t>
            </w:r>
            <w:r>
              <w:rPr>
                <w:rFonts w:ascii="Sylfaen" w:eastAsia="Times New Roman" w:hAnsi="Sylfaen" w:cs="Sylfaen"/>
                <w:lang w:val="ka-GE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ძალოვანი</w:t>
            </w:r>
            <w:proofErr w:type="spellEnd"/>
            <w:r w:rsidRPr="007D08C2">
              <w:rPr>
                <w:rFonts w:ascii="Sylfaen" w:eastAsia="Times New Roman" w:hAnsi="Sylfaen" w:cs="Sylfaen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კაბელი</w:t>
            </w:r>
            <w:proofErr w:type="spellEnd"/>
            <w:r w:rsidRPr="007D08C2">
              <w:rPr>
                <w:rFonts w:ascii="Sylfaen" w:eastAsia="Times New Roman" w:hAnsi="Sylfaen" w:cs="Sylfaen"/>
              </w:rPr>
              <w:t xml:space="preserve"> 4x240</w:t>
            </w:r>
          </w:p>
          <w:p w:rsidR="007D08C2" w:rsidRDefault="007D08C2" w:rsidP="007D08C2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Sylfaen" w:eastAsia="Times New Roman" w:hAnsi="Sylfaen" w:cs="Sylfaen"/>
              </w:rPr>
              <w:t>●</w:t>
            </w:r>
            <w:r>
              <w:rPr>
                <w:rFonts w:ascii="Sylfaen" w:eastAsia="Times New Roman" w:hAnsi="Sylfaen" w:cs="Sylfaen"/>
                <w:lang w:val="ka-GE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ძალოვანი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კაბელი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3x300 + 150</w:t>
            </w:r>
          </w:p>
          <w:p w:rsidR="007D08C2" w:rsidRDefault="007D08C2" w:rsidP="007D08C2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Sylfaen" w:eastAsia="Times New Roman" w:hAnsi="Sylfaen" w:cs="Sylfaen"/>
              </w:rPr>
              <w:t>●</w:t>
            </w:r>
            <w:r>
              <w:rPr>
                <w:rFonts w:ascii="Sylfaen" w:eastAsia="Times New Roman" w:hAnsi="Sylfaen" w:cs="Sylfaen"/>
                <w:lang w:val="ka-GE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ძალოვანი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კაბელი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4x300</w:t>
            </w:r>
          </w:p>
          <w:p w:rsidR="007D08C2" w:rsidRDefault="007D08C2" w:rsidP="007D08C2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Sylfaen" w:eastAsia="Times New Roman" w:hAnsi="Sylfaen" w:cs="Sylfaen"/>
              </w:rPr>
              <w:t>●</w:t>
            </w:r>
            <w:r>
              <w:rPr>
                <w:rFonts w:ascii="Sylfaen" w:eastAsia="Times New Roman" w:hAnsi="Sylfaen" w:cs="Sylfaen"/>
                <w:lang w:val="ka-GE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დამცავი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გოფრირებული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მილი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UVFA -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დიამეტრი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110</w:t>
            </w:r>
          </w:p>
          <w:p w:rsidR="007D08C2" w:rsidRDefault="007D08C2" w:rsidP="007D08C2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Sylfaen" w:eastAsia="Times New Roman" w:hAnsi="Sylfaen" w:cs="Sylfaen"/>
              </w:rPr>
              <w:t>●</w:t>
            </w:r>
            <w:r>
              <w:rPr>
                <w:rFonts w:ascii="Sylfaen" w:eastAsia="Times New Roman" w:hAnsi="Sylfaen" w:cs="Sylfaen"/>
                <w:lang w:val="ka-GE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სპილენძის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სადენი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დამიწებისათვის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1X16 </w:t>
            </w:r>
            <w:r w:rsidRPr="007D08C2">
              <w:rPr>
                <w:rFonts w:ascii="Sylfaen" w:eastAsia="Times New Roman" w:hAnsi="Sylfaen" w:cs="Sylfaen"/>
              </w:rPr>
              <w:t>მმ</w:t>
            </w:r>
            <w:r w:rsidRPr="007D08C2">
              <w:rPr>
                <w:rFonts w:ascii="Times New Roman" w:eastAsia="Times New Roman" w:hAnsi="Times New Roman" w:cs="Times New Roman"/>
              </w:rPr>
              <w:t>²</w:t>
            </w:r>
          </w:p>
          <w:p w:rsidR="007D08C2" w:rsidRDefault="007D08C2" w:rsidP="007D08C2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Sylfaen" w:eastAsia="Times New Roman" w:hAnsi="Sylfaen" w:cs="Sylfaen"/>
              </w:rPr>
              <w:t>●</w:t>
            </w:r>
            <w:r>
              <w:rPr>
                <w:rFonts w:ascii="Sylfaen" w:eastAsia="Times New Roman" w:hAnsi="Sylfaen" w:cs="Sylfaen"/>
                <w:lang w:val="ka-GE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სპილენძის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სადენი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დამიწებისათვის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1X25 </w:t>
            </w:r>
            <w:r w:rsidRPr="007D08C2">
              <w:rPr>
                <w:rFonts w:ascii="Sylfaen" w:eastAsia="Times New Roman" w:hAnsi="Sylfaen" w:cs="Sylfaen"/>
              </w:rPr>
              <w:t>მმ</w:t>
            </w:r>
            <w:r w:rsidRPr="007D08C2">
              <w:rPr>
                <w:rFonts w:ascii="Times New Roman" w:eastAsia="Times New Roman" w:hAnsi="Times New Roman" w:cs="Times New Roman"/>
              </w:rPr>
              <w:t>²</w:t>
            </w:r>
          </w:p>
          <w:p w:rsidR="007D08C2" w:rsidRDefault="007D08C2" w:rsidP="007D08C2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Sylfaen" w:eastAsia="Times New Roman" w:hAnsi="Sylfaen" w:cs="Sylfaen"/>
              </w:rPr>
              <w:t>●</w:t>
            </w:r>
            <w:r>
              <w:rPr>
                <w:rFonts w:ascii="Sylfaen" w:eastAsia="Times New Roman" w:hAnsi="Sylfaen" w:cs="Sylfaen"/>
                <w:lang w:val="ka-GE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ალუმინის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ბუნიკები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240 </w:t>
            </w:r>
            <w:r w:rsidRPr="007D08C2">
              <w:rPr>
                <w:rFonts w:ascii="Sylfaen" w:eastAsia="Times New Roman" w:hAnsi="Sylfaen" w:cs="Sylfaen"/>
              </w:rPr>
              <w:t>მმ</w:t>
            </w:r>
            <w:r w:rsidRPr="007D08C2">
              <w:rPr>
                <w:rFonts w:ascii="Times New Roman" w:eastAsia="Times New Roman" w:hAnsi="Times New Roman" w:cs="Times New Roman"/>
              </w:rPr>
              <w:t>²</w:t>
            </w:r>
          </w:p>
          <w:p w:rsidR="007D08C2" w:rsidRDefault="007D08C2" w:rsidP="007D08C2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Sylfaen" w:eastAsia="Times New Roman" w:hAnsi="Sylfaen" w:cs="Sylfaen"/>
              </w:rPr>
              <w:t>●</w:t>
            </w:r>
            <w:r>
              <w:rPr>
                <w:rFonts w:ascii="Sylfaen" w:eastAsia="Times New Roman" w:hAnsi="Sylfaen" w:cs="Sylfaen"/>
                <w:lang w:val="ka-GE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ალუმინის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ბუნიკები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300 </w:t>
            </w:r>
            <w:r w:rsidRPr="007D08C2">
              <w:rPr>
                <w:rFonts w:ascii="Sylfaen" w:eastAsia="Times New Roman" w:hAnsi="Sylfaen" w:cs="Sylfaen"/>
              </w:rPr>
              <w:t>მმ</w:t>
            </w:r>
            <w:r w:rsidRPr="007D08C2">
              <w:rPr>
                <w:rFonts w:ascii="Times New Roman" w:eastAsia="Times New Roman" w:hAnsi="Times New Roman" w:cs="Times New Roman"/>
              </w:rPr>
              <w:t>²</w:t>
            </w:r>
          </w:p>
          <w:p w:rsidR="007D08C2" w:rsidRDefault="007D08C2" w:rsidP="007D08C2">
            <w:pPr>
              <w:spacing w:before="100" w:beforeAutospacing="1" w:after="100" w:afterAutospacing="1"/>
              <w:contextualSpacing/>
              <w:rPr>
                <w:rFonts w:ascii="Sylfaen" w:eastAsia="Times New Roman" w:hAnsi="Sylfaen" w:cs="Sylfaen"/>
              </w:rPr>
            </w:pPr>
            <w:r>
              <w:rPr>
                <w:rFonts w:ascii="Sylfaen" w:eastAsia="Times New Roman" w:hAnsi="Sylfaen" w:cs="Sylfaen"/>
              </w:rPr>
              <w:t>●</w:t>
            </w:r>
            <w:r>
              <w:rPr>
                <w:rFonts w:ascii="Sylfaen" w:eastAsia="Times New Roman" w:hAnsi="Sylfaen" w:cs="Sylfaen"/>
                <w:lang w:val="ka-GE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თერმოშეკუმშვადი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მილები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კემბრიკი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და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მარკირების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მასალები</w:t>
            </w:r>
            <w:proofErr w:type="spellEnd"/>
          </w:p>
          <w:p w:rsidR="007D08C2" w:rsidRDefault="007D08C2" w:rsidP="007D08C2">
            <w:pPr>
              <w:spacing w:before="100" w:beforeAutospacing="1" w:after="100" w:afterAutospacing="1"/>
              <w:contextualSpacing/>
              <w:rPr>
                <w:rFonts w:ascii="Sylfaen" w:eastAsia="Times New Roman" w:hAnsi="Sylfaen" w:cs="Sylfaen"/>
              </w:rPr>
            </w:pPr>
            <w:r>
              <w:rPr>
                <w:rFonts w:ascii="Sylfaen" w:eastAsia="Times New Roman" w:hAnsi="Sylfaen" w:cs="Sylfaen"/>
              </w:rPr>
              <w:t>●</w:t>
            </w:r>
            <w:r>
              <w:rPr>
                <w:rFonts w:ascii="Sylfaen" w:eastAsia="Times New Roman" w:hAnsi="Sylfaen" w:cs="Sylfaen"/>
                <w:lang w:val="ka-GE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ძალოვანი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ავტომატური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ამომრთველი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MCCB 400A +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დამოუკიდებელი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მომხსნელი</w:t>
            </w:r>
            <w:proofErr w:type="spellEnd"/>
          </w:p>
          <w:p w:rsidR="007D08C2" w:rsidRDefault="007D08C2" w:rsidP="007D08C2">
            <w:pPr>
              <w:spacing w:before="100" w:beforeAutospacing="1" w:after="100" w:afterAutospacing="1"/>
              <w:contextualSpacing/>
              <w:rPr>
                <w:rFonts w:ascii="Sylfaen" w:eastAsia="Times New Roman" w:hAnsi="Sylfaen" w:cs="Sylfaen"/>
              </w:rPr>
            </w:pPr>
            <w:r>
              <w:rPr>
                <w:rFonts w:ascii="Sylfaen" w:eastAsia="Times New Roman" w:hAnsi="Sylfaen" w:cs="Sylfaen"/>
              </w:rPr>
              <w:t>●</w:t>
            </w:r>
            <w:r>
              <w:rPr>
                <w:rFonts w:ascii="Sylfaen" w:eastAsia="Times New Roman" w:hAnsi="Sylfaen" w:cs="Sylfaen"/>
                <w:lang w:val="ka-GE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ძალოვანი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ავტომატური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ამომრთველი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MCCB 630A (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რეგულირებადი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) +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დამოუკიდებელი</w:t>
            </w:r>
            <w:proofErr w:type="spellEnd"/>
            <w:r w:rsidRPr="007D08C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D08C2">
              <w:rPr>
                <w:rFonts w:ascii="Sylfaen" w:eastAsia="Times New Roman" w:hAnsi="Sylfaen" w:cs="Sylfaen"/>
              </w:rPr>
              <w:t>მომხსნელი</w:t>
            </w:r>
            <w:proofErr w:type="spellEnd"/>
          </w:p>
          <w:p w:rsidR="00DD2197" w:rsidRDefault="00DD2197" w:rsidP="007D08C2">
            <w:pPr>
              <w:spacing w:before="100" w:beforeAutospacing="1" w:after="100" w:afterAutospacing="1"/>
              <w:contextualSpacing/>
              <w:rPr>
                <w:rFonts w:ascii="Sylfaen" w:eastAsia="Times New Roman" w:hAnsi="Sylfaen" w:cs="Sylfaen"/>
              </w:rPr>
            </w:pPr>
          </w:p>
          <w:p w:rsidR="00DD2197" w:rsidRDefault="00DD2197" w:rsidP="007D08C2">
            <w:pPr>
              <w:spacing w:before="100" w:beforeAutospacing="1" w:after="100" w:afterAutospacing="1"/>
              <w:contextualSpacing/>
              <w:rPr>
                <w:rFonts w:ascii="Sylfaen" w:eastAsia="Times New Roman" w:hAnsi="Sylfaen" w:cs="Sylfaen"/>
                <w:lang w:val="ka-GE"/>
              </w:rPr>
            </w:pPr>
            <w:r>
              <w:rPr>
                <w:rFonts w:ascii="Sylfaen" w:eastAsia="Times New Roman" w:hAnsi="Sylfaen" w:cs="Sylfaen"/>
                <w:lang w:val="ka-GE"/>
              </w:rPr>
              <w:t>დეტალურად ჩამონათვალი რაოდენობების მიხედვით მოცემულია დანართ#1-ში.</w:t>
            </w:r>
          </w:p>
          <w:p w:rsidR="00DD2197" w:rsidRPr="00DD2197" w:rsidRDefault="00DD2197" w:rsidP="007D08C2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lang w:val="ka-GE"/>
              </w:rPr>
            </w:pPr>
          </w:p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3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მოთხოვნები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პრეტენდენტების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მიმართ</w:t>
            </w:r>
          </w:p>
        </w:tc>
        <w:tc>
          <w:tcPr>
            <w:tcW w:w="5845" w:type="dxa"/>
            <w:vAlign w:val="center"/>
          </w:tcPr>
          <w:p w:rsidR="007D08C2" w:rsidRDefault="007D08C2" w:rsidP="00FC7A86">
            <w:pPr>
              <w:spacing w:before="100" w:beforeAutospacing="1" w:after="100" w:afterAutospacing="1"/>
              <w:rPr>
                <w:rFonts w:ascii="Sylfaen" w:eastAsia="Times New Roman" w:hAnsi="Sylfaen" w:cs="Sylfaen"/>
                <w:lang w:val="ka-GE"/>
              </w:rPr>
            </w:pPr>
            <w:r>
              <w:rPr>
                <w:rFonts w:ascii="Sylfaen" w:eastAsia="Times New Roman" w:hAnsi="Sylfaen" w:cs="Sylfaen"/>
                <w:lang w:val="ka-GE"/>
              </w:rPr>
              <w:t xml:space="preserve">მიწოდება ეტაპობრივად დამკვეთის მიერ მოთხოვნილი რაოდენობების შესაბამისად. </w:t>
            </w:r>
          </w:p>
          <w:p w:rsidR="00FD160A" w:rsidRPr="007D08C2" w:rsidRDefault="007D08C2" w:rsidP="00FC7A8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ka-GE"/>
              </w:rPr>
            </w:pPr>
            <w:r>
              <w:rPr>
                <w:rFonts w:ascii="Sylfaen" w:eastAsia="Times New Roman" w:hAnsi="Sylfaen" w:cs="Sylfaen"/>
                <w:lang w:val="ka-GE"/>
              </w:rPr>
              <w:t>პრეტენდენტი ვალდებულია დამკვეთის მოთხოვნიდან არაუგვიანეს 10 დღეში შეძლოს კონკრეტული რაოდენობების ადგილზე მიწოდება</w:t>
            </w:r>
            <w:r>
              <w:rPr>
                <w:rFonts w:ascii="Sylfaen" w:eastAsia="Times New Roman" w:hAnsi="Sylfaen" w:cs="Sylfaen"/>
              </w:rPr>
              <w:t xml:space="preserve">. </w:t>
            </w:r>
          </w:p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4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გადახდის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პირობები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FC7A86" w:rsidRDefault="007D08C2" w:rsidP="007D08C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Sylfaen" w:eastAsia="Times New Roman" w:hAnsi="Sylfaen" w:cs="Sylfaen"/>
                <w:lang w:val="ka-GE"/>
              </w:rPr>
              <w:t>შეთანხმებისამებრ</w:t>
            </w:r>
            <w:r w:rsidR="00FC7A86" w:rsidRPr="00FC7A8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D01BF" w:rsidRPr="00FC7A86" w:rsidTr="002E15A0">
        <w:trPr>
          <w:trHeight w:val="377"/>
        </w:trPr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5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ტენდერის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ვადები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FC7A86" w:rsidRDefault="000C1912" w:rsidP="000C1912">
            <w:pPr>
              <w:rPr>
                <w:lang w:val="ka-GE"/>
              </w:rPr>
            </w:pPr>
            <w:r w:rsidRPr="00FC7A86">
              <w:t>7</w:t>
            </w:r>
            <w:r w:rsidR="00E07A2D" w:rsidRPr="00FC7A86">
              <w:rPr>
                <w:lang w:val="ka-GE"/>
              </w:rPr>
              <w:t xml:space="preserve"> </w:t>
            </w:r>
            <w:r w:rsidR="00445A1A" w:rsidRPr="00FC7A86">
              <w:rPr>
                <w:lang w:val="ka-GE"/>
              </w:rPr>
              <w:t>კალენდარული დღე</w:t>
            </w:r>
          </w:p>
        </w:tc>
      </w:tr>
      <w:tr w:rsidR="00955874" w:rsidRPr="00FC7A86" w:rsidTr="00DD2197">
        <w:trPr>
          <w:trHeight w:val="384"/>
        </w:trPr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6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FC7A86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ხელშკ</w:t>
            </w:r>
            <w:r w:rsidRPr="00FC7A86">
              <w:rPr>
                <w:rFonts w:ascii="AcadNusx" w:hAnsi="AcadNusx" w:cs="Sylfaen"/>
              </w:rPr>
              <w:t>e</w:t>
            </w:r>
            <w:r w:rsidRPr="00FC7A86">
              <w:rPr>
                <w:rFonts w:ascii="Sylfaen" w:hAnsi="Sylfaen" w:cs="Sylfaen"/>
                <w:lang w:val="ka-GE"/>
              </w:rPr>
              <w:t>რულების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ვადები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FC7A86" w:rsidRDefault="00FC7A86" w:rsidP="00DD2197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DD2197">
              <w:rPr>
                <w:lang w:val="ka-GE"/>
              </w:rPr>
              <w:t>ხელშეკრულების</w:t>
            </w:r>
            <w:proofErr w:type="spellEnd"/>
            <w:r w:rsidRPr="00DD2197">
              <w:rPr>
                <w:lang w:val="ka-GE"/>
              </w:rPr>
              <w:t xml:space="preserve"> </w:t>
            </w:r>
            <w:proofErr w:type="spellStart"/>
            <w:r w:rsidRPr="00DD2197">
              <w:rPr>
                <w:lang w:val="ka-GE"/>
              </w:rPr>
              <w:t>მოქმედების</w:t>
            </w:r>
            <w:proofErr w:type="spellEnd"/>
            <w:r w:rsidRPr="00DD2197">
              <w:rPr>
                <w:lang w:val="ka-GE"/>
              </w:rPr>
              <w:t xml:space="preserve"> </w:t>
            </w:r>
            <w:proofErr w:type="spellStart"/>
            <w:r w:rsidRPr="00DD2197">
              <w:rPr>
                <w:lang w:val="ka-GE"/>
              </w:rPr>
              <w:t>ვადა</w:t>
            </w:r>
            <w:proofErr w:type="spellEnd"/>
            <w:r w:rsidRPr="00DD2197">
              <w:rPr>
                <w:lang w:val="ka-GE"/>
              </w:rPr>
              <w:t xml:space="preserve"> </w:t>
            </w:r>
            <w:proofErr w:type="spellStart"/>
            <w:r w:rsidRPr="00DD2197">
              <w:rPr>
                <w:lang w:val="ka-GE"/>
              </w:rPr>
              <w:t>განისაზღვრება</w:t>
            </w:r>
            <w:proofErr w:type="spellEnd"/>
            <w:r w:rsidRPr="00DD2197">
              <w:rPr>
                <w:lang w:val="ka-GE"/>
              </w:rPr>
              <w:t xml:space="preserve"> </w:t>
            </w:r>
            <w:proofErr w:type="spellStart"/>
            <w:r w:rsidRPr="00DD2197">
              <w:rPr>
                <w:lang w:val="ka-GE"/>
              </w:rPr>
              <w:t>მოლაპარაკების</w:t>
            </w:r>
            <w:proofErr w:type="spellEnd"/>
            <w:r w:rsidRPr="00DD2197">
              <w:rPr>
                <w:lang w:val="ka-GE"/>
              </w:rPr>
              <w:t xml:space="preserve"> </w:t>
            </w:r>
            <w:proofErr w:type="spellStart"/>
            <w:r w:rsidRPr="00DD2197">
              <w:rPr>
                <w:lang w:val="ka-GE"/>
              </w:rPr>
              <w:t>საფუძველზე</w:t>
            </w:r>
            <w:proofErr w:type="spellEnd"/>
            <w:r w:rsidRPr="00DD2197">
              <w:rPr>
                <w:lang w:val="ka-GE"/>
              </w:rPr>
              <w:t xml:space="preserve">, </w:t>
            </w:r>
            <w:proofErr w:type="spellStart"/>
            <w:r w:rsidRPr="00DD2197">
              <w:rPr>
                <w:lang w:val="ka-GE"/>
              </w:rPr>
              <w:t>დამკვეთის</w:t>
            </w:r>
            <w:proofErr w:type="spellEnd"/>
            <w:r w:rsidRPr="00DD2197">
              <w:rPr>
                <w:lang w:val="ka-GE"/>
              </w:rPr>
              <w:t xml:space="preserve"> </w:t>
            </w:r>
            <w:proofErr w:type="spellStart"/>
            <w:r w:rsidRPr="00DD2197">
              <w:rPr>
                <w:lang w:val="ka-GE"/>
              </w:rPr>
              <w:t>მითითებით</w:t>
            </w:r>
            <w:proofErr w:type="spellEnd"/>
            <w:r w:rsidRPr="00DD2197">
              <w:rPr>
                <w:lang w:val="ka-GE"/>
              </w:rPr>
              <w:t>.</w:t>
            </w:r>
          </w:p>
        </w:tc>
      </w:tr>
      <w:tr w:rsidR="00955874" w:rsidRPr="00FC7A86" w:rsidTr="007D08C2">
        <w:trPr>
          <w:trHeight w:val="330"/>
        </w:trPr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7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საგარანტიო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პირობები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FC7A86" w:rsidRDefault="007D08C2" w:rsidP="000C1912">
            <w:pPr>
              <w:rPr>
                <w:lang w:val="ka-GE"/>
              </w:rPr>
            </w:pPr>
            <w:r>
              <w:rPr>
                <w:lang w:val="ka-GE"/>
              </w:rPr>
              <w:t>2</w:t>
            </w:r>
            <w:r w:rsidR="00FC7A86" w:rsidRPr="00FC7A86">
              <w:rPr>
                <w:lang w:val="ka-GE"/>
              </w:rPr>
              <w:t xml:space="preserve"> წელი</w:t>
            </w:r>
          </w:p>
        </w:tc>
      </w:tr>
      <w:tr w:rsidR="00955874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8</w:t>
            </w:r>
          </w:p>
        </w:tc>
        <w:tc>
          <w:tcPr>
            <w:tcW w:w="3063" w:type="dxa"/>
            <w:vAlign w:val="center"/>
          </w:tcPr>
          <w:p w:rsidR="00955874" w:rsidRPr="00FC7A86" w:rsidRDefault="00E12C76" w:rsidP="000C1912">
            <w:pPr>
              <w:rPr>
                <w:rFonts w:ascii="AcadNusx" w:hAnsi="AcadNusx"/>
              </w:rPr>
            </w:pPr>
            <w:r w:rsidRPr="00FC7A86">
              <w:rPr>
                <w:rFonts w:ascii="Sylfaen" w:hAnsi="Sylfaen" w:cs="Sylfaen"/>
                <w:lang w:val="ka-GE"/>
              </w:rPr>
              <w:t>საკონტაქტო პირი</w:t>
            </w:r>
          </w:p>
        </w:tc>
        <w:tc>
          <w:tcPr>
            <w:tcW w:w="5845" w:type="dxa"/>
            <w:vAlign w:val="center"/>
          </w:tcPr>
          <w:p w:rsidR="00955874" w:rsidRPr="007D08C2" w:rsidRDefault="007D08C2" w:rsidP="00FC7A86">
            <w:pPr>
              <w:spacing w:before="100" w:beforeAutospacing="1" w:after="100" w:afterAutospacing="1"/>
              <w:rPr>
                <w:rFonts w:ascii="Sylfaen" w:eastAsia="Times New Roman" w:hAnsi="Sylfaen" w:cs="Sylfaen"/>
                <w:bCs/>
              </w:rPr>
            </w:pPr>
            <w:r>
              <w:rPr>
                <w:rFonts w:ascii="Sylfaen" w:eastAsia="Times New Roman" w:hAnsi="Sylfaen" w:cs="Sylfaen"/>
                <w:bCs/>
                <w:lang w:val="ka-GE"/>
              </w:rPr>
              <w:t xml:space="preserve">დიმიტრი ხარებავა </w:t>
            </w:r>
            <w:r w:rsidRPr="007D08C2">
              <w:rPr>
                <w:rFonts w:ascii="Sylfaen" w:eastAsia="Times New Roman" w:hAnsi="Sylfaen" w:cs="Sylfaen"/>
                <w:bCs/>
                <w:lang w:val="ka-GE"/>
              </w:rPr>
              <w:t>+995 597 99 26 55</w:t>
            </w:r>
          </w:p>
        </w:tc>
      </w:tr>
      <w:tr w:rsidR="00FC7A86" w:rsidRPr="00FC7A86" w:rsidTr="002E15A0">
        <w:tc>
          <w:tcPr>
            <w:tcW w:w="442" w:type="dxa"/>
            <w:vAlign w:val="center"/>
          </w:tcPr>
          <w:p w:rsidR="00FC7A86" w:rsidRPr="00FC7A86" w:rsidRDefault="00FC7A86" w:rsidP="002E15A0">
            <w:pPr>
              <w:rPr>
                <w:lang w:val="ka-GE"/>
              </w:rPr>
            </w:pPr>
            <w:r w:rsidRPr="00FC7A86">
              <w:rPr>
                <w:lang w:val="ka-GE"/>
              </w:rPr>
              <w:lastRenderedPageBreak/>
              <w:t>9</w:t>
            </w:r>
          </w:p>
        </w:tc>
        <w:tc>
          <w:tcPr>
            <w:tcW w:w="3063" w:type="dxa"/>
            <w:vAlign w:val="center"/>
          </w:tcPr>
          <w:p w:rsidR="00FC7A86" w:rsidRPr="00FC7A86" w:rsidRDefault="00FC7A86" w:rsidP="000C1912">
            <w:pPr>
              <w:rPr>
                <w:rFonts w:ascii="Sylfaen" w:hAnsi="Sylfaen" w:cs="Sylfaen"/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სხვა</w:t>
            </w:r>
          </w:p>
        </w:tc>
        <w:tc>
          <w:tcPr>
            <w:tcW w:w="5845" w:type="dxa"/>
            <w:vAlign w:val="center"/>
          </w:tcPr>
          <w:p w:rsidR="00FC7A86" w:rsidRPr="007D08C2" w:rsidRDefault="007D08C2" w:rsidP="007D08C2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val="ka-GE"/>
              </w:rPr>
            </w:pPr>
            <w:r>
              <w:rPr>
                <w:rFonts w:ascii="Sylfaen" w:eastAsia="Times New Roman" w:hAnsi="Sylfaen" w:cs="Sylfaen"/>
                <w:bCs/>
                <w:lang w:val="ka-GE"/>
              </w:rPr>
              <w:t>პრეტენდენტმა უნდა წარმოადგინოს შემოთავაზებული მასალებისა და მოწყობილობების ტექნიკური პარამეტრები</w:t>
            </w:r>
            <w:bookmarkStart w:id="0" w:name="_GoBack"/>
            <w:bookmarkEnd w:id="0"/>
          </w:p>
        </w:tc>
      </w:tr>
    </w:tbl>
    <w:p w:rsidR="00955874" w:rsidRPr="00FC7A86" w:rsidRDefault="00955874" w:rsidP="00955874">
      <w:pPr>
        <w:spacing w:line="256" w:lineRule="auto"/>
        <w:rPr>
          <w:rFonts w:ascii="Sylfaen" w:hAnsi="Sylfaen" w:cs="Sylfaen"/>
          <w:sz w:val="36"/>
          <w:szCs w:val="36"/>
          <w:lang w:val="ka-GE"/>
        </w:rPr>
      </w:pPr>
    </w:p>
    <w:p w:rsidR="00B92314" w:rsidRPr="00FC7A86" w:rsidRDefault="00B92314"/>
    <w:p w:rsidR="00816285" w:rsidRPr="00FC7A86" w:rsidRDefault="00816285" w:rsidP="00B92314"/>
    <w:sectPr w:rsidR="00816285" w:rsidRPr="00FC7A86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D8B" w:rsidRDefault="00847D8B" w:rsidP="00FD160A">
      <w:pPr>
        <w:spacing w:after="0" w:line="240" w:lineRule="auto"/>
      </w:pPr>
      <w:r>
        <w:separator/>
      </w:r>
    </w:p>
  </w:endnote>
  <w:endnote w:type="continuationSeparator" w:id="0">
    <w:p w:rsidR="00847D8B" w:rsidRDefault="00847D8B" w:rsidP="00FD1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D8B" w:rsidRDefault="00847D8B" w:rsidP="00FD160A">
      <w:pPr>
        <w:spacing w:after="0" w:line="240" w:lineRule="auto"/>
      </w:pPr>
      <w:r>
        <w:separator/>
      </w:r>
    </w:p>
  </w:footnote>
  <w:footnote w:type="continuationSeparator" w:id="0">
    <w:p w:rsidR="00847D8B" w:rsidRDefault="00847D8B" w:rsidP="00FD16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60A" w:rsidRDefault="00FD160A">
    <w:pPr>
      <w:pStyle w:val="Header"/>
    </w:pPr>
    <w:r w:rsidRPr="00B0134A">
      <w:rPr>
        <w:rFonts w:ascii="Sylfaen" w:hAnsi="Sylfaen"/>
        <w:noProof/>
        <w:sz w:val="32"/>
      </w:rPr>
      <w:drawing>
        <wp:anchor distT="0" distB="0" distL="114300" distR="114300" simplePos="0" relativeHeight="251659264" behindDoc="0" locked="0" layoutInCell="1" allowOverlap="1" wp14:anchorId="4588F3FD" wp14:editId="320515EA">
          <wp:simplePos x="0" y="0"/>
          <wp:positionH relativeFrom="page">
            <wp:posOffset>673100</wp:posOffset>
          </wp:positionH>
          <wp:positionV relativeFrom="paragraph">
            <wp:posOffset>-457200</wp:posOffset>
          </wp:positionV>
          <wp:extent cx="4044950" cy="914270"/>
          <wp:effectExtent l="0" t="0" r="0" b="63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sdsd_3-660x330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16" t="26507" r="1454" b="31167"/>
                  <a:stretch/>
                </pic:blipFill>
                <pic:spPr bwMode="auto">
                  <a:xfrm>
                    <a:off x="0" y="0"/>
                    <a:ext cx="4044950" cy="914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F5DA1"/>
    <w:multiLevelType w:val="multilevel"/>
    <w:tmpl w:val="805A8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81758E"/>
    <w:multiLevelType w:val="multilevel"/>
    <w:tmpl w:val="21CCE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AE0623"/>
    <w:multiLevelType w:val="multilevel"/>
    <w:tmpl w:val="5A34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5F654E"/>
    <w:multiLevelType w:val="multilevel"/>
    <w:tmpl w:val="5EAC7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F75F8B"/>
    <w:multiLevelType w:val="multilevel"/>
    <w:tmpl w:val="43360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8F02A7"/>
    <w:multiLevelType w:val="hybridMultilevel"/>
    <w:tmpl w:val="7C2AEC16"/>
    <w:lvl w:ilvl="0" w:tplc="C0422AAC">
      <w:start w:val="1"/>
      <w:numFmt w:val="decimal"/>
      <w:lvlText w:val="%1)"/>
      <w:lvlJc w:val="left"/>
      <w:pPr>
        <w:ind w:left="405" w:hanging="360"/>
      </w:p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>
      <w:start w:val="1"/>
      <w:numFmt w:val="lowerLetter"/>
      <w:lvlText w:val="%5."/>
      <w:lvlJc w:val="left"/>
      <w:pPr>
        <w:ind w:left="3285" w:hanging="360"/>
      </w:pPr>
    </w:lvl>
    <w:lvl w:ilvl="5" w:tplc="0409001B">
      <w:start w:val="1"/>
      <w:numFmt w:val="lowerRoman"/>
      <w:lvlText w:val="%6."/>
      <w:lvlJc w:val="right"/>
      <w:pPr>
        <w:ind w:left="4005" w:hanging="180"/>
      </w:pPr>
    </w:lvl>
    <w:lvl w:ilvl="6" w:tplc="0409000F">
      <w:start w:val="1"/>
      <w:numFmt w:val="decimal"/>
      <w:lvlText w:val="%7."/>
      <w:lvlJc w:val="left"/>
      <w:pPr>
        <w:ind w:left="4725" w:hanging="360"/>
      </w:pPr>
    </w:lvl>
    <w:lvl w:ilvl="7" w:tplc="04090019">
      <w:start w:val="1"/>
      <w:numFmt w:val="lowerLetter"/>
      <w:lvlText w:val="%8."/>
      <w:lvlJc w:val="left"/>
      <w:pPr>
        <w:ind w:left="5445" w:hanging="360"/>
      </w:pPr>
    </w:lvl>
    <w:lvl w:ilvl="8" w:tplc="0409001B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547F448C"/>
    <w:multiLevelType w:val="multilevel"/>
    <w:tmpl w:val="CC1E4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58D0"/>
    <w:multiLevelType w:val="multilevel"/>
    <w:tmpl w:val="B7D61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9E1EE0"/>
    <w:multiLevelType w:val="hybridMultilevel"/>
    <w:tmpl w:val="78582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B5BF9"/>
    <w:multiLevelType w:val="multilevel"/>
    <w:tmpl w:val="4AF03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DB60E0"/>
    <w:multiLevelType w:val="multilevel"/>
    <w:tmpl w:val="806AC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C947C41"/>
    <w:multiLevelType w:val="multilevel"/>
    <w:tmpl w:val="4DDA2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7"/>
  </w:num>
  <w:num w:numId="4">
    <w:abstractNumId w:val="0"/>
  </w:num>
  <w:num w:numId="5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</w:num>
  <w:num w:numId="7">
    <w:abstractNumId w:val="3"/>
  </w:num>
  <w:num w:numId="8">
    <w:abstractNumId w:val="1"/>
  </w:num>
  <w:num w:numId="9">
    <w:abstractNumId w:val="11"/>
  </w:num>
  <w:num w:numId="10">
    <w:abstractNumId w:val="6"/>
  </w:num>
  <w:num w:numId="11">
    <w:abstractNumId w:val="8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EF"/>
    <w:rsid w:val="000C1912"/>
    <w:rsid w:val="00141685"/>
    <w:rsid w:val="001C0675"/>
    <w:rsid w:val="001F2450"/>
    <w:rsid w:val="002E15A0"/>
    <w:rsid w:val="00326F93"/>
    <w:rsid w:val="00340CFE"/>
    <w:rsid w:val="00354005"/>
    <w:rsid w:val="003878AA"/>
    <w:rsid w:val="003D2403"/>
    <w:rsid w:val="003E445B"/>
    <w:rsid w:val="00445A1A"/>
    <w:rsid w:val="00460CF0"/>
    <w:rsid w:val="00521F3E"/>
    <w:rsid w:val="005755E1"/>
    <w:rsid w:val="005A35E5"/>
    <w:rsid w:val="005D417E"/>
    <w:rsid w:val="006C6508"/>
    <w:rsid w:val="00704BE4"/>
    <w:rsid w:val="007179EC"/>
    <w:rsid w:val="00763B82"/>
    <w:rsid w:val="00770E62"/>
    <w:rsid w:val="00785C89"/>
    <w:rsid w:val="007D08C2"/>
    <w:rsid w:val="007E189F"/>
    <w:rsid w:val="00816285"/>
    <w:rsid w:val="00847D8B"/>
    <w:rsid w:val="00955874"/>
    <w:rsid w:val="00960F5A"/>
    <w:rsid w:val="009C6AEF"/>
    <w:rsid w:val="00B92314"/>
    <w:rsid w:val="00BD2FFF"/>
    <w:rsid w:val="00C32C2D"/>
    <w:rsid w:val="00CA7A72"/>
    <w:rsid w:val="00CD01BF"/>
    <w:rsid w:val="00D324CA"/>
    <w:rsid w:val="00D65A9C"/>
    <w:rsid w:val="00D9026E"/>
    <w:rsid w:val="00DD2197"/>
    <w:rsid w:val="00DD5352"/>
    <w:rsid w:val="00DD5ABD"/>
    <w:rsid w:val="00DD648F"/>
    <w:rsid w:val="00E07A2D"/>
    <w:rsid w:val="00E12C76"/>
    <w:rsid w:val="00E62DA7"/>
    <w:rsid w:val="00E919BA"/>
    <w:rsid w:val="00EA27C6"/>
    <w:rsid w:val="00EB2490"/>
    <w:rsid w:val="00FC7A86"/>
    <w:rsid w:val="00FD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A6147"/>
  <w15:chartTrackingRefBased/>
  <w15:docId w15:val="{324C17D0-7AC3-4C73-91B1-F936BBF7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unhideWhenUsed/>
    <w:qFormat/>
    <w:rsid w:val="00FD160A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5874"/>
    <w:pPr>
      <w:spacing w:line="256" w:lineRule="auto"/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B2490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FD160A"/>
    <w:rPr>
      <w:rFonts w:ascii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D160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uiPriority w:val="99"/>
    <w:semiHidden/>
    <w:rsid w:val="00FD160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D1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60A"/>
  </w:style>
  <w:style w:type="paragraph" w:styleId="Footer">
    <w:name w:val="footer"/>
    <w:basedOn w:val="Normal"/>
    <w:link w:val="FooterChar"/>
    <w:uiPriority w:val="99"/>
    <w:unhideWhenUsed/>
    <w:rsid w:val="00FD1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VVDU5HPDTQC2-89-230908</_dlc_DocId>
    <_dlc_DocIdUrl xmlns="a5444ea2-90b0-4ece-a612-f39e0dd9a22f">
      <Url>https://docflow.socar.ge/dms/requests/_layouts/15/DocIdRedir.aspx?ID=VVDU5HPDTQC2-89-230908</Url>
      <Description>VVDU5HPDTQC2-89-230908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AA1B36F4200EF4C97B4937A57A8FBD6" ma:contentTypeVersion="0" ma:contentTypeDescription="Создание документа." ma:contentTypeScope="" ma:versionID="3d0c4e7298b54b17aa6abd52ec012b9a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6851a3ce0b12ec4b385af7451be0fe06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D5CE1-4100-4D28-8058-5C29828D6EFD}">
  <ds:schemaRefs>
    <ds:schemaRef ds:uri="http://schemas.microsoft.com/office/2006/metadata/properties"/>
    <ds:schemaRef ds:uri="http://schemas.microsoft.com/office/infopath/2007/PartnerControls"/>
    <ds:schemaRef ds:uri="a5444ea2-90b0-4ece-a612-f39e0dd9a22f"/>
  </ds:schemaRefs>
</ds:datastoreItem>
</file>

<file path=customXml/itemProps2.xml><?xml version="1.0" encoding="utf-8"?>
<ds:datastoreItem xmlns:ds="http://schemas.openxmlformats.org/officeDocument/2006/customXml" ds:itemID="{97067399-0223-44C8-9990-777C59895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10725B-17DB-48A7-9F29-6AFCE35BAE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A3CFA9-4A55-4BEF-952B-8B9594B487D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0B7CE7F-EA85-4AFC-8251-0C4C84B16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Shengelia</dc:creator>
  <cp:keywords/>
  <dc:description/>
  <cp:lastModifiedBy>Nana Shaishmelashvili</cp:lastModifiedBy>
  <cp:revision>15</cp:revision>
  <dcterms:created xsi:type="dcterms:W3CDTF">2025-03-05T12:11:00Z</dcterms:created>
  <dcterms:modified xsi:type="dcterms:W3CDTF">2026-09-18T08:16:00Z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0x0101005AA1B36F4200EF4C97B4937A57A8FBD6</vt:lpwstr>
  </property>
  <property fmtid="{D5CDD505-2E9C-101B-9397-08002B2CF9AE}" pid="3" name="_dlc_DocIdItemGuid">
    <vt:lpwstr>b1153c99-e2b0-49f7-9d3d-f9647e762f6a</vt:lpwstr>
  </property>
</Properties>
</file>