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D2619" w14:textId="77777777" w:rsidR="00CC2E7F" w:rsidRPr="00CC2E7F" w:rsidRDefault="00CC2E7F" w:rsidP="00CC2E7F">
      <w:pPr>
        <w:rPr>
          <w:b/>
          <w:bCs/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სატენდერო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განცხადება</w:t>
      </w:r>
      <w:proofErr w:type="spellEnd"/>
    </w:p>
    <w:p w14:paraId="4A1B7861" w14:textId="19F2A41A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სს</w:t>
      </w:r>
      <w:proofErr w:type="spellEnd"/>
      <w:r w:rsidRPr="00CC2E7F">
        <w:rPr>
          <w:b/>
          <w:bCs/>
          <w:sz w:val="20"/>
          <w:szCs w:val="20"/>
        </w:rPr>
        <w:t xml:space="preserve"> „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საქართველოს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b/>
          <w:bCs/>
          <w:sz w:val="20"/>
          <w:szCs w:val="20"/>
        </w:rPr>
        <w:t>კლინიკები</w:t>
      </w:r>
      <w:proofErr w:type="spellEnd"/>
      <w:r w:rsidRPr="00CC2E7F">
        <w:rPr>
          <w:b/>
          <w:bCs/>
          <w:sz w:val="20"/>
          <w:szCs w:val="20"/>
        </w:rPr>
        <w:t>“ —</w:t>
      </w:r>
      <w:proofErr w:type="gram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გორის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რეფერალური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ჰოსპიტალი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აცხადებს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ტენდერს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სარემონტო</w:t>
      </w:r>
      <w:r w:rsidRPr="00CC2E7F">
        <w:rPr>
          <w:rFonts w:ascii="Sylfaen" w:hAnsi="Sylfaen" w:cs="Sylfaen"/>
          <w:sz w:val="20"/>
          <w:szCs w:val="20"/>
        </w:rPr>
        <w:t>-სარეკონსტრუქციო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შესყიდვაზე</w:t>
      </w:r>
      <w:proofErr w:type="spellEnd"/>
      <w:r w:rsidRPr="00CC2E7F">
        <w:rPr>
          <w:sz w:val="20"/>
          <w:szCs w:val="20"/>
        </w:rPr>
        <w:t>.</w:t>
      </w:r>
    </w:p>
    <w:p w14:paraId="1AE5FF47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ტენდერი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გამოცხადებულია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ორ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ლოტად</w:t>
      </w:r>
      <w:proofErr w:type="spellEnd"/>
      <w:r w:rsidRPr="00CC2E7F">
        <w:rPr>
          <w:sz w:val="20"/>
          <w:szCs w:val="20"/>
        </w:rPr>
        <w:t>:</w:t>
      </w:r>
    </w:p>
    <w:p w14:paraId="047EF8B3" w14:textId="77777777" w:rsidR="00CC2E7F" w:rsidRPr="00CC2E7F" w:rsidRDefault="00CC2E7F" w:rsidP="00CC2E7F">
      <w:pPr>
        <w:rPr>
          <w:b/>
          <w:bCs/>
          <w:sz w:val="20"/>
          <w:szCs w:val="20"/>
        </w:rPr>
      </w:pPr>
      <w:r w:rsidRPr="00CC2E7F">
        <w:rPr>
          <w:b/>
          <w:bCs/>
          <w:sz w:val="20"/>
          <w:szCs w:val="20"/>
        </w:rPr>
        <w:t xml:space="preserve">LOT #1 —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სარემონტო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სამუშაოები</w:t>
      </w:r>
      <w:proofErr w:type="spellEnd"/>
    </w:p>
    <w:p w14:paraId="16179D75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სარემონტო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განხორციელდება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მასალის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გარეშე</w:t>
      </w:r>
      <w:proofErr w:type="spellEnd"/>
      <w:r w:rsidRPr="00CC2E7F">
        <w:rPr>
          <w:sz w:val="20"/>
          <w:szCs w:val="20"/>
        </w:rPr>
        <w:t xml:space="preserve"> —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შემსრულებელი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კომპანია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უზრუნველყოფს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მხოლოდ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შესრულებას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ხოლო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სამუშაოებისთვის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საჭირო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მასალების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შეძენას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მიწოდებას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უზრუნველყოფს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color w:val="EE0000"/>
          <w:sz w:val="20"/>
          <w:szCs w:val="20"/>
        </w:rPr>
        <w:t>დამკვეთი</w:t>
      </w:r>
      <w:proofErr w:type="spellEnd"/>
      <w:r w:rsidRPr="00CC2E7F">
        <w:rPr>
          <w:color w:val="EE0000"/>
          <w:sz w:val="20"/>
          <w:szCs w:val="20"/>
        </w:rPr>
        <w:t>.</w:t>
      </w:r>
    </w:p>
    <w:p w14:paraId="631DB671" w14:textId="77777777" w:rsidR="00CC2E7F" w:rsidRPr="00CC2E7F" w:rsidRDefault="00CC2E7F" w:rsidP="00CC2E7F">
      <w:pPr>
        <w:rPr>
          <w:b/>
          <w:bCs/>
          <w:sz w:val="20"/>
          <w:szCs w:val="20"/>
        </w:rPr>
      </w:pPr>
      <w:r w:rsidRPr="00CC2E7F">
        <w:rPr>
          <w:b/>
          <w:bCs/>
          <w:sz w:val="20"/>
          <w:szCs w:val="20"/>
        </w:rPr>
        <w:t xml:space="preserve">LOT #2 —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საინჟინრო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უსაფრთხოების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სისტემები</w:t>
      </w:r>
      <w:proofErr w:type="spellEnd"/>
    </w:p>
    <w:p w14:paraId="05ECED0A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ლოტი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მოიცავს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შემდეგ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მიმართულებებს</w:t>
      </w:r>
      <w:proofErr w:type="spellEnd"/>
      <w:r w:rsidRPr="00CC2E7F">
        <w:rPr>
          <w:sz w:val="20"/>
          <w:szCs w:val="20"/>
        </w:rPr>
        <w:t>:</w:t>
      </w:r>
    </w:p>
    <w:p w14:paraId="6D4E3FE5" w14:textId="77777777" w:rsidR="00CC2E7F" w:rsidRPr="00CC2E7F" w:rsidRDefault="00CC2E7F" w:rsidP="00CC2E7F">
      <w:pPr>
        <w:numPr>
          <w:ilvl w:val="0"/>
          <w:numId w:val="2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გათბობა</w:t>
      </w:r>
      <w:r w:rsidRPr="00CC2E7F">
        <w:rPr>
          <w:sz w:val="20"/>
          <w:szCs w:val="20"/>
        </w:rPr>
        <w:t>-</w:t>
      </w:r>
      <w:r w:rsidRPr="00CC2E7F">
        <w:rPr>
          <w:rFonts w:ascii="Sylfaen" w:hAnsi="Sylfaen" w:cs="Sylfaen"/>
          <w:sz w:val="20"/>
          <w:szCs w:val="20"/>
        </w:rPr>
        <w:t>გაგრილების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სისტემების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მოწყობა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6DF614EC" w14:textId="77777777" w:rsidR="00CC2E7F" w:rsidRPr="00CC2E7F" w:rsidRDefault="00CC2E7F" w:rsidP="00CC2E7F">
      <w:pPr>
        <w:numPr>
          <w:ilvl w:val="0"/>
          <w:numId w:val="2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სახანძრო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სიგნალიზაციის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სისტემის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მოწყობა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148D8EC2" w14:textId="77777777" w:rsidR="00CC2E7F" w:rsidRPr="00CC2E7F" w:rsidRDefault="00CC2E7F" w:rsidP="00CC2E7F">
      <w:pPr>
        <w:numPr>
          <w:ilvl w:val="0"/>
          <w:numId w:val="2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ხანძარქრობის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სისტემის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მოწყობა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15AA670B" w14:textId="77777777" w:rsidR="00CC2E7F" w:rsidRPr="00CC2E7F" w:rsidRDefault="00CC2E7F" w:rsidP="00CC2E7F">
      <w:pPr>
        <w:numPr>
          <w:ilvl w:val="0"/>
          <w:numId w:val="2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ვიდეოსამეთვალყურეო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სისტემის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მოწყობა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453FDE2C" w14:textId="77777777" w:rsidR="00CC2E7F" w:rsidRPr="00CC2E7F" w:rsidRDefault="00CC2E7F" w:rsidP="00CC2E7F">
      <w:pPr>
        <w:numPr>
          <w:ilvl w:val="0"/>
          <w:numId w:val="2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ელექტროსამონტაჟო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</w:t>
      </w:r>
      <w:proofErr w:type="spellEnd"/>
      <w:r w:rsidRPr="00CC2E7F">
        <w:rPr>
          <w:sz w:val="20"/>
          <w:szCs w:val="20"/>
        </w:rPr>
        <w:t>.</w:t>
      </w:r>
    </w:p>
    <w:p w14:paraId="6BC155BA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პრეტენდენტს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შეუძლია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სურვილისამებრ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მიიღოს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მონაწილეობა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როგორც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ერთ</w:t>
      </w:r>
      <w:proofErr w:type="spellEnd"/>
      <w:r w:rsidRPr="00CC2E7F">
        <w:rPr>
          <w:b/>
          <w:bCs/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ისე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ორივე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ლოტში</w:t>
      </w:r>
      <w:proofErr w:type="spellEnd"/>
      <w:r w:rsidRPr="00CC2E7F">
        <w:rPr>
          <w:b/>
          <w:bCs/>
          <w:sz w:val="20"/>
          <w:szCs w:val="20"/>
        </w:rPr>
        <w:t>.</w:t>
      </w:r>
    </w:p>
    <w:p w14:paraId="7302BCB9" w14:textId="77777777" w:rsidR="00CC2E7F" w:rsidRPr="00CC2E7F" w:rsidRDefault="00CC2E7F" w:rsidP="00CC2E7F">
      <w:pPr>
        <w:rPr>
          <w:b/>
          <w:bCs/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სამუშაოების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შესრულების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გეგმა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ვადები</w:t>
      </w:r>
      <w:proofErr w:type="spellEnd"/>
    </w:p>
    <w:p w14:paraId="4B0F04A9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წინადადებას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აუცილებლად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უნდა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ახლდეს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დეტალური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სამუშაო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გეგმა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გრაფიკი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რომელშიც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მკაფიოდ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იქნება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მითითებული</w:t>
      </w:r>
      <w:proofErr w:type="spellEnd"/>
      <w:r w:rsidRPr="00CC2E7F">
        <w:rPr>
          <w:sz w:val="20"/>
          <w:szCs w:val="20"/>
        </w:rPr>
        <w:t>:</w:t>
      </w:r>
    </w:p>
    <w:p w14:paraId="1A32A030" w14:textId="77777777" w:rsidR="00CC2E7F" w:rsidRPr="00CC2E7F" w:rsidRDefault="00CC2E7F" w:rsidP="00CC2E7F">
      <w:pPr>
        <w:numPr>
          <w:ilvl w:val="0"/>
          <w:numId w:val="4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დაწყების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თარიღი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23380E48" w14:textId="77777777" w:rsidR="00CC2E7F" w:rsidRPr="00CC2E7F" w:rsidRDefault="00CC2E7F" w:rsidP="00CC2E7F">
      <w:pPr>
        <w:numPr>
          <w:ilvl w:val="0"/>
          <w:numId w:val="4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თითოეული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ეტაპის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შესრულების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ვადა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3888A684" w14:textId="77777777" w:rsidR="00CC2E7F" w:rsidRPr="00CC2E7F" w:rsidRDefault="00CC2E7F" w:rsidP="00CC2E7F">
      <w:pPr>
        <w:numPr>
          <w:ilvl w:val="0"/>
          <w:numId w:val="4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შუალედური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დასრულების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ვადები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6D68DEEE" w14:textId="77777777" w:rsidR="00CC2E7F" w:rsidRPr="00CC2E7F" w:rsidRDefault="00CC2E7F" w:rsidP="00CC2E7F">
      <w:pPr>
        <w:numPr>
          <w:ilvl w:val="0"/>
          <w:numId w:val="4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საბოლოო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დასრულების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თარიღი</w:t>
      </w:r>
      <w:proofErr w:type="spellEnd"/>
      <w:r w:rsidRPr="00CC2E7F">
        <w:rPr>
          <w:sz w:val="20"/>
          <w:szCs w:val="20"/>
        </w:rPr>
        <w:t>.</w:t>
      </w:r>
    </w:p>
    <w:p w14:paraId="6B3D4D84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წარმოდგენილი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გრაფიკი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უნდა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იყოს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რეალისტური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შეესაბამებოდეს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მოცულობასა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ტექნიკურ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სირთულეს</w:t>
      </w:r>
      <w:proofErr w:type="spellEnd"/>
      <w:r w:rsidRPr="00CC2E7F">
        <w:rPr>
          <w:sz w:val="20"/>
          <w:szCs w:val="20"/>
        </w:rPr>
        <w:t>.</w:t>
      </w:r>
    </w:p>
    <w:p w14:paraId="29D3A0F0" w14:textId="77777777" w:rsidR="00CC2E7F" w:rsidRPr="00CC2E7F" w:rsidRDefault="00CC2E7F" w:rsidP="00CC2E7F">
      <w:pPr>
        <w:rPr>
          <w:b/>
          <w:bCs/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კანდიდატი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კომპანიების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მოთხოვნები</w:t>
      </w:r>
      <w:proofErr w:type="spellEnd"/>
    </w:p>
    <w:p w14:paraId="36D1E4E4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პრეტენდენტ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კომპანიებს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უნდა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ჰქონდეთ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შესაბამის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სფეროში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მუშაობის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გამოცდილება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შესაძლებლობა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უზრუნველყონ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ხარისხიანად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შეთანხმებულ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ვადებში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შესრულება</w:t>
      </w:r>
      <w:proofErr w:type="spellEnd"/>
      <w:r w:rsidRPr="00CC2E7F">
        <w:rPr>
          <w:sz w:val="20"/>
          <w:szCs w:val="20"/>
        </w:rPr>
        <w:t>.</w:t>
      </w:r>
    </w:p>
    <w:p w14:paraId="2D46C02B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უპირატესობად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ჩაითვლება</w:t>
      </w:r>
      <w:proofErr w:type="spellEnd"/>
      <w:r w:rsidRPr="00CC2E7F">
        <w:rPr>
          <w:sz w:val="20"/>
          <w:szCs w:val="20"/>
        </w:rPr>
        <w:t>:</w:t>
      </w:r>
    </w:p>
    <w:p w14:paraId="0E46F416" w14:textId="77777777" w:rsidR="00CC2E7F" w:rsidRPr="00CC2E7F" w:rsidRDefault="00CC2E7F" w:rsidP="00CC2E7F">
      <w:pPr>
        <w:numPr>
          <w:ilvl w:val="0"/>
          <w:numId w:val="5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შესაბამის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სფეროში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არანაკლებ</w:t>
      </w:r>
      <w:proofErr w:type="spellEnd"/>
      <w:r w:rsidRPr="00CC2E7F">
        <w:rPr>
          <w:sz w:val="20"/>
          <w:szCs w:val="20"/>
        </w:rPr>
        <w:t xml:space="preserve"> </w:t>
      </w:r>
      <w:r w:rsidRPr="00CC2E7F">
        <w:rPr>
          <w:b/>
          <w:bCs/>
          <w:sz w:val="20"/>
          <w:szCs w:val="20"/>
        </w:rPr>
        <w:t>2-</w:t>
      </w:r>
      <w:r w:rsidRPr="00CC2E7F">
        <w:rPr>
          <w:rFonts w:ascii="Sylfaen" w:hAnsi="Sylfaen" w:cs="Sylfaen"/>
          <w:b/>
          <w:bCs/>
          <w:sz w:val="20"/>
          <w:szCs w:val="20"/>
        </w:rPr>
        <w:t>წლიანი</w:t>
      </w:r>
      <w:r w:rsidRPr="00CC2E7F">
        <w:rPr>
          <w:b/>
          <w:bCs/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b/>
          <w:bCs/>
          <w:sz w:val="20"/>
          <w:szCs w:val="20"/>
        </w:rPr>
        <w:t>გამოცდილება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530EA7E3" w14:textId="77777777" w:rsidR="00CC2E7F" w:rsidRPr="00CC2E7F" w:rsidRDefault="00CC2E7F" w:rsidP="00CC2E7F">
      <w:pPr>
        <w:numPr>
          <w:ilvl w:val="0"/>
          <w:numId w:val="5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lastRenderedPageBreak/>
        <w:t>მსგავსი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>/</w:t>
      </w:r>
      <w:proofErr w:type="spellStart"/>
      <w:r w:rsidRPr="00CC2E7F">
        <w:rPr>
          <w:rFonts w:ascii="Sylfaen" w:hAnsi="Sylfaen" w:cs="Sylfaen"/>
          <w:sz w:val="20"/>
          <w:szCs w:val="20"/>
        </w:rPr>
        <w:t>ან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მასშტაბური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პროექტების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წარმატებით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განხორციელების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გამოცდილება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744B9CA2" w14:textId="77777777" w:rsidR="00CC2E7F" w:rsidRPr="00CC2E7F" w:rsidRDefault="00CC2E7F" w:rsidP="00CC2E7F">
      <w:pPr>
        <w:numPr>
          <w:ilvl w:val="0"/>
          <w:numId w:val="5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საინჟინრო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ტექნიკური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შესრულების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კვალიფიციური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პერსონალი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13C4E5A5" w14:textId="77777777" w:rsidR="00CC2E7F" w:rsidRPr="00CC2E7F" w:rsidRDefault="00CC2E7F" w:rsidP="00CC2E7F">
      <w:pPr>
        <w:numPr>
          <w:ilvl w:val="0"/>
          <w:numId w:val="5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საჭირო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ტექნიკური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რესურსებისა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აღჭურვილობის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არსებობა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03AAA8E9" w14:textId="77777777" w:rsidR="00CC2E7F" w:rsidRPr="00CC2E7F" w:rsidRDefault="00CC2E7F" w:rsidP="00CC2E7F">
      <w:pPr>
        <w:numPr>
          <w:ilvl w:val="0"/>
          <w:numId w:val="5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განხორციელებული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პროექტების</w:t>
      </w:r>
      <w:proofErr w:type="spellEnd"/>
      <w:r w:rsidRPr="00CC2E7F">
        <w:rPr>
          <w:sz w:val="20"/>
          <w:szCs w:val="20"/>
        </w:rPr>
        <w:t>/</w:t>
      </w:r>
      <w:proofErr w:type="spellStart"/>
      <w:r w:rsidRPr="00CC2E7F">
        <w:rPr>
          <w:rFonts w:ascii="Sylfaen" w:hAnsi="Sylfaen" w:cs="Sylfaen"/>
          <w:sz w:val="20"/>
          <w:szCs w:val="20"/>
        </w:rPr>
        <w:t>რეფერენსების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წარმოდგენის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შესაძლებლობა</w:t>
      </w:r>
      <w:proofErr w:type="spellEnd"/>
      <w:r w:rsidRPr="00CC2E7F">
        <w:rPr>
          <w:sz w:val="20"/>
          <w:szCs w:val="20"/>
        </w:rPr>
        <w:t>.</w:t>
      </w:r>
    </w:p>
    <w:p w14:paraId="451EAE70" w14:textId="77777777" w:rsidR="00CC2E7F" w:rsidRPr="00CC2E7F" w:rsidRDefault="00CC2E7F" w:rsidP="00CC2E7F">
      <w:pPr>
        <w:rPr>
          <w:b/>
          <w:bCs/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პროექტის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ზედამხედველობა</w:t>
      </w:r>
      <w:proofErr w:type="spellEnd"/>
    </w:p>
    <w:p w14:paraId="4516D694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პროექტის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განხორციელება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წარიმართება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დამკვეთის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სრული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ზედამხედველობის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ქვეშ</w:t>
      </w:r>
      <w:proofErr w:type="spellEnd"/>
      <w:r w:rsidRPr="00CC2E7F">
        <w:rPr>
          <w:sz w:val="20"/>
          <w:szCs w:val="20"/>
        </w:rPr>
        <w:t>.</w:t>
      </w:r>
    </w:p>
    <w:p w14:paraId="1832C814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დამკვეთი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უზრუნველყოფს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შესრულებული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კონტროლს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როგორც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ხარისხის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ასევე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შეთანხმებული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ვადების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მიმართულებით</w:t>
      </w:r>
      <w:proofErr w:type="spellEnd"/>
      <w:r w:rsidRPr="00CC2E7F">
        <w:rPr>
          <w:sz w:val="20"/>
          <w:szCs w:val="20"/>
        </w:rPr>
        <w:t>.</w:t>
      </w:r>
    </w:p>
    <w:p w14:paraId="6F3278B6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შემსრულებელი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ვალდებული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იქნება</w:t>
      </w:r>
      <w:proofErr w:type="spellEnd"/>
      <w:r w:rsidRPr="00CC2E7F">
        <w:rPr>
          <w:sz w:val="20"/>
          <w:szCs w:val="20"/>
        </w:rPr>
        <w:t>:</w:t>
      </w:r>
    </w:p>
    <w:p w14:paraId="7E4DC8F6" w14:textId="77777777" w:rsidR="00CC2E7F" w:rsidRPr="00CC2E7F" w:rsidRDefault="00CC2E7F" w:rsidP="00CC2E7F">
      <w:pPr>
        <w:numPr>
          <w:ilvl w:val="0"/>
          <w:numId w:val="6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დაიცვას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შეთანხმებული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გრაფიკი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09238679" w14:textId="77777777" w:rsidR="00CC2E7F" w:rsidRPr="00CC2E7F" w:rsidRDefault="00CC2E7F" w:rsidP="00CC2E7F">
      <w:pPr>
        <w:numPr>
          <w:ilvl w:val="0"/>
          <w:numId w:val="6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უზრუნველყოს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შესაბამისობა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ტექნიკურ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მოთხოვნებთან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32EA823C" w14:textId="77777777" w:rsidR="00CC2E7F" w:rsidRPr="00CC2E7F" w:rsidRDefault="00CC2E7F" w:rsidP="00CC2E7F">
      <w:pPr>
        <w:numPr>
          <w:ilvl w:val="0"/>
          <w:numId w:val="6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დაიცვას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მოქმედი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უსაფრთხოების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ნორმები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სტანდარტები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69930D10" w14:textId="77777777" w:rsidR="00CC2E7F" w:rsidRPr="00CC2E7F" w:rsidRDefault="00CC2E7F" w:rsidP="00CC2E7F">
      <w:pPr>
        <w:numPr>
          <w:ilvl w:val="0"/>
          <w:numId w:val="6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დროულად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აღმოფხვრას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გამოვლენილი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ხარვეზები</w:t>
      </w:r>
      <w:proofErr w:type="spellEnd"/>
      <w:r w:rsidRPr="00CC2E7F">
        <w:rPr>
          <w:sz w:val="20"/>
          <w:szCs w:val="20"/>
        </w:rPr>
        <w:t>;</w:t>
      </w:r>
      <w:proofErr w:type="gramEnd"/>
    </w:p>
    <w:p w14:paraId="496913C6" w14:textId="77777777" w:rsidR="00CC2E7F" w:rsidRPr="00CC2E7F" w:rsidRDefault="00CC2E7F" w:rsidP="00CC2E7F">
      <w:pPr>
        <w:numPr>
          <w:ilvl w:val="0"/>
          <w:numId w:val="6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განახორციელოს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დამკვეთთან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შეთანხმებული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ტექნიკური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პირობების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შესაბამისად</w:t>
      </w:r>
      <w:proofErr w:type="spellEnd"/>
      <w:r w:rsidRPr="00CC2E7F">
        <w:rPr>
          <w:sz w:val="20"/>
          <w:szCs w:val="20"/>
        </w:rPr>
        <w:t>.</w:t>
      </w:r>
    </w:p>
    <w:p w14:paraId="5F288186" w14:textId="77777777" w:rsidR="00CC2E7F" w:rsidRPr="00CC2E7F" w:rsidRDefault="00CC2E7F" w:rsidP="00CC2E7F">
      <w:pPr>
        <w:rPr>
          <w:b/>
          <w:bCs/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შეფასების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კრიტერიუმები</w:t>
      </w:r>
      <w:proofErr w:type="spellEnd"/>
    </w:p>
    <w:p w14:paraId="2FFDCF6B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წინადადებების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შეფასებისას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გათვალისწინებული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იქნება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შემდეგი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ძირითადი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კრიტერიუმები</w:t>
      </w:r>
      <w:proofErr w:type="spellEnd"/>
      <w:r w:rsidRPr="00CC2E7F">
        <w:rPr>
          <w:sz w:val="20"/>
          <w:szCs w:val="20"/>
        </w:rPr>
        <w:t>:</w:t>
      </w:r>
    </w:p>
    <w:p w14:paraId="370AF844" w14:textId="77777777" w:rsidR="00CC2E7F" w:rsidRPr="00CC2E7F" w:rsidRDefault="00CC2E7F" w:rsidP="00CC2E7F">
      <w:pPr>
        <w:rPr>
          <w:b/>
          <w:bCs/>
          <w:sz w:val="20"/>
          <w:szCs w:val="20"/>
        </w:rPr>
      </w:pPr>
      <w:r w:rsidRPr="00CC2E7F">
        <w:rPr>
          <w:b/>
          <w:bCs/>
          <w:sz w:val="20"/>
          <w:szCs w:val="20"/>
        </w:rPr>
        <w:t xml:space="preserve">1.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ფასი</w:t>
      </w:r>
      <w:proofErr w:type="spellEnd"/>
    </w:p>
    <w:p w14:paraId="3AE30B9D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წარმოდგენილი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ფასი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უნდა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იყოს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კონკურენტუნარიანი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შესაბამისობაში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მოდიოდეს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მოცულობასთან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სირთულესა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ხარისხთან</w:t>
      </w:r>
      <w:proofErr w:type="spellEnd"/>
      <w:r w:rsidRPr="00CC2E7F">
        <w:rPr>
          <w:sz w:val="20"/>
          <w:szCs w:val="20"/>
        </w:rPr>
        <w:t>.</w:t>
      </w:r>
    </w:p>
    <w:p w14:paraId="334167BE" w14:textId="77777777" w:rsidR="00CC2E7F" w:rsidRPr="00CC2E7F" w:rsidRDefault="00CC2E7F" w:rsidP="00CC2E7F">
      <w:pPr>
        <w:rPr>
          <w:b/>
          <w:bCs/>
          <w:sz w:val="20"/>
          <w:szCs w:val="20"/>
        </w:rPr>
      </w:pPr>
      <w:r w:rsidRPr="00CC2E7F">
        <w:rPr>
          <w:b/>
          <w:bCs/>
          <w:sz w:val="20"/>
          <w:szCs w:val="20"/>
        </w:rPr>
        <w:t xml:space="preserve">2.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შესრულების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ვადები</w:t>
      </w:r>
      <w:proofErr w:type="spellEnd"/>
    </w:p>
    <w:p w14:paraId="6F35B877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შეფასდება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დასრულების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შემოთავაზებული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ვადები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გრაფიკის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დეტალურობა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რეალისტურობა</w:t>
      </w:r>
      <w:proofErr w:type="spellEnd"/>
      <w:r w:rsidRPr="00CC2E7F">
        <w:rPr>
          <w:sz w:val="20"/>
          <w:szCs w:val="20"/>
        </w:rPr>
        <w:t>.</w:t>
      </w:r>
    </w:p>
    <w:p w14:paraId="7AF2A244" w14:textId="77777777" w:rsidR="00CC2E7F" w:rsidRPr="00CC2E7F" w:rsidRDefault="00CC2E7F" w:rsidP="00CC2E7F">
      <w:pPr>
        <w:rPr>
          <w:b/>
          <w:bCs/>
          <w:sz w:val="20"/>
          <w:szCs w:val="20"/>
        </w:rPr>
      </w:pPr>
      <w:r w:rsidRPr="00CC2E7F">
        <w:rPr>
          <w:b/>
          <w:bCs/>
          <w:sz w:val="20"/>
          <w:szCs w:val="20"/>
        </w:rPr>
        <w:t xml:space="preserve">3.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გამოცდილება</w:t>
      </w:r>
      <w:proofErr w:type="spellEnd"/>
    </w:p>
    <w:p w14:paraId="4948006A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გათვალისწინებული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იქნება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პრეტენდენტის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გამოცდილება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შესაბამის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სფეროში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განხორციელებული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პროექტების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რაოდენობა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მასშტაბი</w:t>
      </w:r>
      <w:proofErr w:type="spellEnd"/>
      <w:r w:rsidRPr="00CC2E7F">
        <w:rPr>
          <w:sz w:val="20"/>
          <w:szCs w:val="20"/>
        </w:rPr>
        <w:t>.</w:t>
      </w:r>
    </w:p>
    <w:p w14:paraId="6A44CA22" w14:textId="77777777" w:rsidR="00CC2E7F" w:rsidRPr="00CC2E7F" w:rsidRDefault="00CC2E7F" w:rsidP="00CC2E7F">
      <w:pPr>
        <w:rPr>
          <w:b/>
          <w:bCs/>
          <w:sz w:val="20"/>
          <w:szCs w:val="20"/>
        </w:rPr>
      </w:pPr>
      <w:r w:rsidRPr="00CC2E7F">
        <w:rPr>
          <w:b/>
          <w:bCs/>
          <w:sz w:val="20"/>
          <w:szCs w:val="20"/>
        </w:rPr>
        <w:t xml:space="preserve">4.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ხარისხი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ტექნიკური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გადაწყვეტა</w:t>
      </w:r>
      <w:proofErr w:type="spellEnd"/>
    </w:p>
    <w:p w14:paraId="6C0B5C35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შეფასდება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შემოთავაზებული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შესრულების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მეთოდოლოგია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ტექნიკური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მიდგომები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ხარისხის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კონტროლის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სისტემა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გამოყენებული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ტექნოლოგიები</w:t>
      </w:r>
      <w:proofErr w:type="spellEnd"/>
      <w:r w:rsidRPr="00CC2E7F">
        <w:rPr>
          <w:sz w:val="20"/>
          <w:szCs w:val="20"/>
        </w:rPr>
        <w:t>.</w:t>
      </w:r>
    </w:p>
    <w:p w14:paraId="0ADD3FA3" w14:textId="77777777" w:rsidR="00CC2E7F" w:rsidRPr="00CC2E7F" w:rsidRDefault="00CC2E7F" w:rsidP="00CC2E7F">
      <w:pPr>
        <w:rPr>
          <w:b/>
          <w:bCs/>
          <w:sz w:val="20"/>
          <w:szCs w:val="20"/>
        </w:rPr>
      </w:pPr>
      <w:r w:rsidRPr="00CC2E7F">
        <w:rPr>
          <w:b/>
          <w:bCs/>
          <w:sz w:val="20"/>
          <w:szCs w:val="20"/>
        </w:rPr>
        <w:t xml:space="preserve">5.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გარანტია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შემდგომი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მომსახურება</w:t>
      </w:r>
      <w:proofErr w:type="spellEnd"/>
    </w:p>
    <w:p w14:paraId="64DF16B8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lastRenderedPageBreak/>
        <w:t>წინადადებაში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მკაფიოდ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უნდა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იყოს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მითითებული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შესრულებულ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სამუშაოებზე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წარმოდგენილი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საგარანტიო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ვადები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პირობები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ასევე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გამოვლენილი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ხარვეზების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აღმოფხვრის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მექანიზმი</w:t>
      </w:r>
      <w:proofErr w:type="spellEnd"/>
      <w:r w:rsidRPr="00CC2E7F">
        <w:rPr>
          <w:sz w:val="20"/>
          <w:szCs w:val="20"/>
        </w:rPr>
        <w:t>.</w:t>
      </w:r>
    </w:p>
    <w:p w14:paraId="6BA99D84" w14:textId="77777777" w:rsidR="00CC2E7F" w:rsidRPr="00CC2E7F" w:rsidRDefault="00CC2E7F" w:rsidP="00CC2E7F">
      <w:pPr>
        <w:numPr>
          <w:ilvl w:val="0"/>
          <w:numId w:val="7"/>
        </w:num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ყველა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შესაბამის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ნორმასა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სტანდარტს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რომლის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დაცვასაც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კომპანია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უზრუნველყოფს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შესრულებისას</w:t>
      </w:r>
      <w:proofErr w:type="spellEnd"/>
      <w:r w:rsidRPr="00CC2E7F">
        <w:rPr>
          <w:sz w:val="20"/>
          <w:szCs w:val="20"/>
        </w:rPr>
        <w:t>.</w:t>
      </w:r>
    </w:p>
    <w:p w14:paraId="650CCAB6" w14:textId="77777777" w:rsidR="00CC2E7F" w:rsidRPr="00CC2E7F" w:rsidRDefault="00CC2E7F" w:rsidP="00CC2E7F">
      <w:pPr>
        <w:rPr>
          <w:b/>
          <w:bCs/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დამკვეთის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მხარდაჭერა</w:t>
      </w:r>
      <w:proofErr w:type="spellEnd"/>
    </w:p>
    <w:p w14:paraId="36C98867" w14:textId="7B6824D8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ტენდერს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თან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ახლავს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შესაბამისი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განფასების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ფაილები</w:t>
      </w:r>
      <w:proofErr w:type="spellEnd"/>
      <w:r w:rsidRPr="00CC2E7F">
        <w:rPr>
          <w:b/>
          <w:bCs/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ტექნიკური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დავალება</w:t>
      </w:r>
      <w:proofErr w:type="spellEnd"/>
      <w:r w:rsidRPr="00CC2E7F">
        <w:rPr>
          <w:b/>
          <w:bCs/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სამუშაოების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მოცულობები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b/>
          <w:bCs/>
          <w:sz w:val="20"/>
          <w:szCs w:val="20"/>
        </w:rPr>
        <w:t>შესაბამისი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r w:rsidRPr="00CC2E7F">
        <w:rPr>
          <w:rFonts w:ascii="Sylfaen" w:hAnsi="Sylfaen" w:cs="Sylfaen"/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პროქტი</w:t>
      </w:r>
      <w:proofErr w:type="spellEnd"/>
      <w:proofErr w:type="gram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რაც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პრეტენდენტ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კომპანიებს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გაუადვილებს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სატენდერო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წინადადების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მომზადებასა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სწორად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შეფასებას</w:t>
      </w:r>
      <w:proofErr w:type="spellEnd"/>
      <w:r w:rsidRPr="00CC2E7F">
        <w:rPr>
          <w:sz w:val="20"/>
          <w:szCs w:val="20"/>
        </w:rPr>
        <w:t>.</w:t>
      </w:r>
    </w:p>
    <w:p w14:paraId="6C829A8D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sz w:val="20"/>
          <w:szCs w:val="20"/>
        </w:rPr>
        <w:t>პრეტენდენტს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შესაძლებლობა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ექნება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საჭიროების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შემთხვევაში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წინასწარ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გაეცნოს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ობიექტს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დააზუსტოს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სამუშაოების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მოცულობა</w:t>
      </w:r>
      <w:proofErr w:type="spellEnd"/>
      <w:r w:rsidRPr="00CC2E7F">
        <w:rPr>
          <w:sz w:val="20"/>
          <w:szCs w:val="20"/>
        </w:rPr>
        <w:t>.</w:t>
      </w:r>
    </w:p>
    <w:p w14:paraId="697009D5" w14:textId="77777777" w:rsidR="00CC2E7F" w:rsidRPr="00CC2E7F" w:rsidRDefault="00CC2E7F" w:rsidP="00CC2E7F">
      <w:pPr>
        <w:rPr>
          <w:b/>
          <w:bCs/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საკონტაქტო</w:t>
      </w:r>
      <w:proofErr w:type="spellEnd"/>
      <w:r w:rsidRPr="00CC2E7F">
        <w:rPr>
          <w:b/>
          <w:bCs/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ინფორმაცია</w:t>
      </w:r>
      <w:proofErr w:type="spellEnd"/>
    </w:p>
    <w:p w14:paraId="0A361EE7" w14:textId="77777777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დამკვეთი</w:t>
      </w:r>
      <w:proofErr w:type="spellEnd"/>
      <w:r w:rsidRPr="00CC2E7F">
        <w:rPr>
          <w:b/>
          <w:bCs/>
          <w:sz w:val="20"/>
          <w:szCs w:val="20"/>
        </w:rPr>
        <w:t>:</w:t>
      </w:r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სს</w:t>
      </w:r>
      <w:proofErr w:type="spellEnd"/>
      <w:r w:rsidRPr="00CC2E7F">
        <w:rPr>
          <w:sz w:val="20"/>
          <w:szCs w:val="20"/>
        </w:rPr>
        <w:t xml:space="preserve"> „</w:t>
      </w:r>
      <w:proofErr w:type="spellStart"/>
      <w:r w:rsidRPr="00CC2E7F">
        <w:rPr>
          <w:rFonts w:ascii="Sylfaen" w:hAnsi="Sylfaen" w:cs="Sylfaen"/>
          <w:sz w:val="20"/>
          <w:szCs w:val="20"/>
        </w:rPr>
        <w:t>საქართველოს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proofErr w:type="gramStart"/>
      <w:r w:rsidRPr="00CC2E7F">
        <w:rPr>
          <w:rFonts w:ascii="Sylfaen" w:hAnsi="Sylfaen" w:cs="Sylfaen"/>
          <w:sz w:val="20"/>
          <w:szCs w:val="20"/>
        </w:rPr>
        <w:t>კლინიკები</w:t>
      </w:r>
      <w:proofErr w:type="spellEnd"/>
      <w:r w:rsidRPr="00CC2E7F">
        <w:rPr>
          <w:sz w:val="20"/>
          <w:szCs w:val="20"/>
        </w:rPr>
        <w:t>“ —</w:t>
      </w:r>
      <w:proofErr w:type="gram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გორის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რეფერალური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ჰოსპიტალი</w:t>
      </w:r>
      <w:proofErr w:type="spellEnd"/>
    </w:p>
    <w:p w14:paraId="594C3452" w14:textId="0C04A281" w:rsidR="00CC2E7F" w:rsidRPr="00CC2E7F" w:rsidRDefault="00CC2E7F" w:rsidP="00CC2E7F">
      <w:pPr>
        <w:rPr>
          <w:sz w:val="20"/>
          <w:szCs w:val="20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მისამართი</w:t>
      </w:r>
      <w:proofErr w:type="spellEnd"/>
      <w:r w:rsidRPr="00CC2E7F">
        <w:rPr>
          <w:b/>
          <w:bCs/>
          <w:sz w:val="20"/>
          <w:szCs w:val="20"/>
        </w:rPr>
        <w:t>:</w:t>
      </w:r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გორი</w:t>
      </w:r>
      <w:proofErr w:type="spellEnd"/>
      <w:r w:rsidRPr="00CC2E7F">
        <w:rPr>
          <w:sz w:val="20"/>
          <w:szCs w:val="20"/>
        </w:rPr>
        <w:t xml:space="preserve">, </w:t>
      </w:r>
      <w:proofErr w:type="spellStart"/>
      <w:r w:rsidRPr="00CC2E7F">
        <w:rPr>
          <w:rFonts w:ascii="Sylfaen" w:hAnsi="Sylfaen" w:cs="Sylfaen"/>
          <w:sz w:val="20"/>
          <w:szCs w:val="20"/>
        </w:rPr>
        <w:t>გორი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ცხინვალის</w:t>
      </w:r>
      <w:proofErr w:type="spellEnd"/>
      <w:r w:rsidRPr="00CC2E7F">
        <w:rPr>
          <w:sz w:val="20"/>
          <w:szCs w:val="20"/>
        </w:rPr>
        <w:t xml:space="preserve"> </w:t>
      </w:r>
      <w:proofErr w:type="spellStart"/>
      <w:r w:rsidRPr="00CC2E7F">
        <w:rPr>
          <w:rFonts w:ascii="Sylfaen" w:hAnsi="Sylfaen" w:cs="Sylfaen"/>
          <w:sz w:val="20"/>
          <w:szCs w:val="20"/>
        </w:rPr>
        <w:t>გზტ</w:t>
      </w:r>
      <w:proofErr w:type="spellEnd"/>
      <w:r w:rsidRPr="00CC2E7F">
        <w:rPr>
          <w:sz w:val="20"/>
          <w:szCs w:val="20"/>
        </w:rPr>
        <w:t xml:space="preserve"> 14</w:t>
      </w:r>
      <w:r w:rsidRPr="00CC2E7F">
        <w:rPr>
          <w:rFonts w:ascii="Sylfaen" w:hAnsi="Sylfaen" w:cs="Sylfaen"/>
          <w:sz w:val="20"/>
          <w:szCs w:val="20"/>
        </w:rPr>
        <w:t>ა</w:t>
      </w:r>
    </w:p>
    <w:p w14:paraId="5B8014AA" w14:textId="765177B2" w:rsidR="00CC2E7F" w:rsidRPr="00CC2E7F" w:rsidRDefault="00CC2E7F" w:rsidP="00CC2E7F">
      <w:pPr>
        <w:rPr>
          <w:rFonts w:ascii="Sylfaen" w:hAnsi="Sylfaen"/>
          <w:sz w:val="20"/>
          <w:szCs w:val="20"/>
          <w:lang w:val="ka-GE"/>
        </w:rPr>
      </w:pP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ელ</w:t>
      </w:r>
      <w:proofErr w:type="spellEnd"/>
      <w:r w:rsidRPr="00CC2E7F">
        <w:rPr>
          <w:b/>
          <w:bCs/>
          <w:sz w:val="20"/>
          <w:szCs w:val="20"/>
        </w:rPr>
        <w:t xml:space="preserve">. </w:t>
      </w:r>
      <w:proofErr w:type="spellStart"/>
      <w:r w:rsidRPr="00CC2E7F">
        <w:rPr>
          <w:rFonts w:ascii="Sylfaen" w:hAnsi="Sylfaen" w:cs="Sylfaen"/>
          <w:b/>
          <w:bCs/>
          <w:sz w:val="20"/>
          <w:szCs w:val="20"/>
        </w:rPr>
        <w:t>ფოსტა</w:t>
      </w:r>
      <w:proofErr w:type="spellEnd"/>
      <w:r w:rsidRPr="00CC2E7F">
        <w:rPr>
          <w:b/>
          <w:bCs/>
          <w:sz w:val="20"/>
          <w:szCs w:val="20"/>
        </w:rPr>
        <w:t>:</w:t>
      </w:r>
      <w:r w:rsidRPr="00CC2E7F">
        <w:rPr>
          <w:b/>
          <w:bCs/>
          <w:sz w:val="20"/>
          <w:szCs w:val="20"/>
        </w:rPr>
        <w:t xml:space="preserve"> </w:t>
      </w:r>
      <w:hyperlink r:id="rId5" w:history="1">
        <w:r w:rsidRPr="00CC2E7F">
          <w:rPr>
            <w:rStyle w:val="Hyperlink"/>
            <w:sz w:val="20"/>
            <w:szCs w:val="20"/>
          </w:rPr>
          <w:t>rkuchukhidze@clinics.ge</w:t>
        </w:r>
      </w:hyperlink>
      <w:r w:rsidRPr="00CC2E7F">
        <w:rPr>
          <w:sz w:val="20"/>
          <w:szCs w:val="20"/>
        </w:rPr>
        <w:t xml:space="preserve"> </w:t>
      </w:r>
      <w:r w:rsidRPr="00CC2E7F">
        <w:rPr>
          <w:sz w:val="20"/>
          <w:szCs w:val="20"/>
        </w:rPr>
        <w:t>591050101</w:t>
      </w:r>
      <w:r w:rsidRPr="00CC2E7F">
        <w:rPr>
          <w:sz w:val="20"/>
          <w:szCs w:val="20"/>
        </w:rPr>
        <w:t xml:space="preserve"> </w:t>
      </w:r>
      <w:r w:rsidRPr="00CC2E7F">
        <w:rPr>
          <w:rFonts w:ascii="Sylfaen" w:hAnsi="Sylfaen"/>
          <w:sz w:val="20"/>
          <w:szCs w:val="20"/>
          <w:lang w:val="ka-GE"/>
        </w:rPr>
        <w:t>რეზო/</w:t>
      </w:r>
      <w:r w:rsidRPr="00CC2E7F">
        <w:rPr>
          <w:rFonts w:ascii="Sylfaen" w:hAnsi="Sylfaen"/>
          <w:sz w:val="20"/>
          <w:szCs w:val="20"/>
          <w:lang w:val="ka-GE"/>
        </w:rPr>
        <w:t>Nonmedical_procurements@vian.health</w:t>
      </w:r>
      <w:r w:rsidRPr="00CC2E7F">
        <w:rPr>
          <w:rFonts w:ascii="Sylfaen" w:hAnsi="Sylfaen"/>
          <w:sz w:val="20"/>
          <w:szCs w:val="20"/>
          <w:lang w:val="ka-GE"/>
        </w:rPr>
        <w:t xml:space="preserve"> 571757152</w:t>
      </w:r>
    </w:p>
    <w:p w14:paraId="19570E9D" w14:textId="77777777" w:rsidR="00CC2E7F" w:rsidRPr="00CC2E7F" w:rsidRDefault="00CC2E7F" w:rsidP="00CC2E7F">
      <w:pPr>
        <w:rPr>
          <w:rFonts w:ascii="Sylfaen" w:hAnsi="Sylfaen"/>
          <w:sz w:val="20"/>
          <w:szCs w:val="20"/>
          <w:lang w:val="ka-GE"/>
        </w:rPr>
      </w:pPr>
    </w:p>
    <w:p w14:paraId="41CD8819" w14:textId="77777777" w:rsidR="002848A5" w:rsidRPr="00CC2E7F" w:rsidRDefault="002848A5">
      <w:pPr>
        <w:rPr>
          <w:sz w:val="20"/>
          <w:szCs w:val="20"/>
        </w:rPr>
      </w:pPr>
    </w:p>
    <w:sectPr w:rsidR="002848A5" w:rsidRPr="00CC2E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E3028"/>
    <w:multiLevelType w:val="multilevel"/>
    <w:tmpl w:val="64882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E1F63"/>
    <w:multiLevelType w:val="multilevel"/>
    <w:tmpl w:val="C2EEB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E0506"/>
    <w:multiLevelType w:val="multilevel"/>
    <w:tmpl w:val="BEC6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3847BE"/>
    <w:multiLevelType w:val="multilevel"/>
    <w:tmpl w:val="ED0C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E216B1"/>
    <w:multiLevelType w:val="multilevel"/>
    <w:tmpl w:val="5728E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842A9F"/>
    <w:multiLevelType w:val="multilevel"/>
    <w:tmpl w:val="BDF4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ED7305"/>
    <w:multiLevelType w:val="multilevel"/>
    <w:tmpl w:val="9B4AE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749367">
    <w:abstractNumId w:val="5"/>
  </w:num>
  <w:num w:numId="2" w16cid:durableId="736829892">
    <w:abstractNumId w:val="1"/>
  </w:num>
  <w:num w:numId="3" w16cid:durableId="1327243013">
    <w:abstractNumId w:val="0"/>
  </w:num>
  <w:num w:numId="4" w16cid:durableId="1190947793">
    <w:abstractNumId w:val="2"/>
  </w:num>
  <w:num w:numId="5" w16cid:durableId="1778014245">
    <w:abstractNumId w:val="6"/>
  </w:num>
  <w:num w:numId="6" w16cid:durableId="962543508">
    <w:abstractNumId w:val="4"/>
  </w:num>
  <w:num w:numId="7" w16cid:durableId="1343505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F9"/>
    <w:rsid w:val="002848A5"/>
    <w:rsid w:val="007E5A94"/>
    <w:rsid w:val="008275F5"/>
    <w:rsid w:val="00CC2E7F"/>
    <w:rsid w:val="00EA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7DA6F"/>
  <w15:chartTrackingRefBased/>
  <w15:docId w15:val="{8392904D-DEFF-499F-8FCD-8F39D28A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5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5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5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5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5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5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5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5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5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5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5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2E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kuchukhidze@clinics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567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Zurab Beroshvili</dc:creator>
  <cp:keywords/>
  <dc:description/>
  <cp:lastModifiedBy>Zurab Beroshvili</cp:lastModifiedBy>
  <cp:revision>2</cp:revision>
  <dcterms:created xsi:type="dcterms:W3CDTF">2026-10-06T12:58:00Z</dcterms:created>
  <dcterms:modified xsi:type="dcterms:W3CDTF">2026-10-06T13:06:00Z</dcterms:modified>
</cp:coreProperties>
</file>