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73613" w14:textId="77777777" w:rsidR="00A90380" w:rsidRDefault="00974C07" w:rsidP="00A97D1D">
      <w:pPr>
        <w:pStyle w:val="Title"/>
        <w:jc w:val="center"/>
      </w:pPr>
      <w:proofErr w:type="spellStart"/>
      <w:r>
        <w:t>ფილიალების</w:t>
      </w:r>
      <w:proofErr w:type="spellEnd"/>
      <w:r>
        <w:t xml:space="preserve"> </w:t>
      </w:r>
      <w:proofErr w:type="spellStart"/>
      <w:r>
        <w:t>როუტერების</w:t>
      </w:r>
      <w:proofErr w:type="spellEnd"/>
      <w:r>
        <w:t xml:space="preserve"> </w:t>
      </w:r>
      <w:proofErr w:type="spellStart"/>
      <w:r>
        <w:t>შესყიდვა</w:t>
      </w:r>
      <w:proofErr w:type="spellEnd"/>
    </w:p>
    <w:p w14:paraId="17027995" w14:textId="3770AB12" w:rsidR="00A90380" w:rsidRDefault="00974C07">
      <w:pPr>
        <w:pStyle w:val="Heading1"/>
      </w:pPr>
      <w:r>
        <w:t>1</w:t>
      </w:r>
      <w:r w:rsidR="00265338">
        <w:t>.</w:t>
      </w:r>
      <w:r>
        <w:t xml:space="preserve"> </w:t>
      </w:r>
      <w:proofErr w:type="spellStart"/>
      <w:r>
        <w:t>შესყიდვის</w:t>
      </w:r>
      <w:proofErr w:type="spellEnd"/>
      <w:r>
        <w:t xml:space="preserve"> </w:t>
      </w:r>
      <w:proofErr w:type="spellStart"/>
      <w:r>
        <w:t>საგანი</w:t>
      </w:r>
      <w:proofErr w:type="spellEnd"/>
    </w:p>
    <w:p w14:paraId="54FEF436" w14:textId="77777777" w:rsidR="00A90380" w:rsidRDefault="00974C07" w:rsidP="00265338">
      <w:pPr>
        <w:spacing w:after="0"/>
      </w:pPr>
      <w:proofErr w:type="spellStart"/>
      <w:r>
        <w:t>გვჭირდება</w:t>
      </w:r>
      <w:proofErr w:type="spellEnd"/>
      <w:r>
        <w:t xml:space="preserve"> </w:t>
      </w:r>
      <w:proofErr w:type="spellStart"/>
      <w:r>
        <w:t>ლიბერთი</w:t>
      </w:r>
      <w:proofErr w:type="spellEnd"/>
      <w:r>
        <w:t xml:space="preserve"> </w:t>
      </w:r>
      <w:proofErr w:type="spellStart"/>
      <w:r>
        <w:t>ბანკის</w:t>
      </w:r>
      <w:proofErr w:type="spellEnd"/>
      <w:r>
        <w:t xml:space="preserve"> </w:t>
      </w:r>
      <w:proofErr w:type="spellStart"/>
      <w:r>
        <w:t>ფილიალებისთვის</w:t>
      </w:r>
      <w:proofErr w:type="spellEnd"/>
      <w:r>
        <w:t xml:space="preserve"> </w:t>
      </w:r>
      <w:proofErr w:type="spellStart"/>
      <w:r>
        <w:t>როუტერების</w:t>
      </w:r>
      <w:proofErr w:type="spellEnd"/>
      <w:r>
        <w:t xml:space="preserve"> </w:t>
      </w:r>
      <w:proofErr w:type="spellStart"/>
      <w:r>
        <w:t>შეძენა</w:t>
      </w:r>
      <w:proofErr w:type="spellEnd"/>
      <w:r>
        <w:t xml:space="preserve">, </w:t>
      </w:r>
      <w:proofErr w:type="spellStart"/>
      <w:r>
        <w:t>მოთხოვნილი</w:t>
      </w:r>
      <w:proofErr w:type="spellEnd"/>
      <w:r>
        <w:t xml:space="preserve"> </w:t>
      </w:r>
      <w:proofErr w:type="spellStart"/>
      <w:r>
        <w:t>ფუნქციონალის</w:t>
      </w:r>
      <w:proofErr w:type="spellEnd"/>
      <w:r>
        <w:t xml:space="preserve"> </w:t>
      </w:r>
      <w:proofErr w:type="spellStart"/>
      <w:r>
        <w:t>შესაბამისი</w:t>
      </w:r>
      <w:proofErr w:type="spellEnd"/>
      <w:r>
        <w:t xml:space="preserve"> </w:t>
      </w:r>
      <w:proofErr w:type="spellStart"/>
      <w:r>
        <w:t>ლიცენზიებით</w:t>
      </w:r>
      <w:proofErr w:type="spellEnd"/>
      <w:r>
        <w:t xml:space="preserve">. </w:t>
      </w:r>
      <w:proofErr w:type="spellStart"/>
      <w:r>
        <w:t>მიზანია</w:t>
      </w:r>
      <w:proofErr w:type="spellEnd"/>
      <w:r>
        <w:t xml:space="preserve"> </w:t>
      </w:r>
      <w:proofErr w:type="spellStart"/>
      <w:r>
        <w:t>ფილიალების</w:t>
      </w:r>
      <w:proofErr w:type="spellEnd"/>
      <w:r>
        <w:t xml:space="preserve"> </w:t>
      </w:r>
      <w:proofErr w:type="spellStart"/>
      <w:r>
        <w:t>ქსელური</w:t>
      </w:r>
      <w:proofErr w:type="spellEnd"/>
      <w:r>
        <w:t xml:space="preserve"> </w:t>
      </w:r>
      <w:proofErr w:type="spellStart"/>
      <w:r>
        <w:t>კავშირის</w:t>
      </w:r>
      <w:proofErr w:type="spellEnd"/>
      <w:r>
        <w:t xml:space="preserve"> </w:t>
      </w:r>
      <w:proofErr w:type="spellStart"/>
      <w:r>
        <w:t>და</w:t>
      </w:r>
      <w:proofErr w:type="spellEnd"/>
      <w:r>
        <w:t xml:space="preserve"> </w:t>
      </w:r>
      <w:proofErr w:type="spellStart"/>
      <w:r>
        <w:t>დაშიფრული</w:t>
      </w:r>
      <w:proofErr w:type="spellEnd"/>
      <w:r>
        <w:t xml:space="preserve"> </w:t>
      </w:r>
      <w:proofErr w:type="spellStart"/>
      <w:r>
        <w:t>მონაცემთა</w:t>
      </w:r>
      <w:proofErr w:type="spellEnd"/>
      <w:r>
        <w:t xml:space="preserve"> </w:t>
      </w:r>
      <w:proofErr w:type="spellStart"/>
      <w:r>
        <w:t>გადაცემის</w:t>
      </w:r>
      <w:proofErr w:type="spellEnd"/>
      <w:r>
        <w:t xml:space="preserve"> </w:t>
      </w:r>
      <w:proofErr w:type="spellStart"/>
      <w:r>
        <w:t>უზრუნველყოფა</w:t>
      </w:r>
      <w:proofErr w:type="spellEnd"/>
      <w:r>
        <w:t>.</w:t>
      </w:r>
    </w:p>
    <w:p w14:paraId="6097F03D" w14:textId="77777777" w:rsidR="00B32881" w:rsidRDefault="00B32881" w:rsidP="00265338">
      <w:pPr>
        <w:spacing w:after="0"/>
      </w:pPr>
    </w:p>
    <w:p w14:paraId="4DBFF38E" w14:textId="7325ECF7" w:rsidR="00B32881" w:rsidRPr="00B32881" w:rsidRDefault="00B32881" w:rsidP="00265338">
      <w:pPr>
        <w:spacing w:after="0"/>
        <w:rPr>
          <w:rFonts w:ascii="Sylfaen" w:hAnsi="Sylfaen" w:hint="eastAsia"/>
          <w:b/>
          <w:bCs/>
          <w:sz w:val="24"/>
          <w:szCs w:val="28"/>
        </w:rPr>
      </w:pPr>
      <w:r w:rsidRPr="00B32881">
        <w:rPr>
          <w:rFonts w:ascii="Sylfaen" w:hAnsi="Sylfaen"/>
          <w:b/>
          <w:bCs/>
          <w:sz w:val="24"/>
          <w:szCs w:val="28"/>
          <w:lang w:val="ka-GE"/>
        </w:rPr>
        <w:t xml:space="preserve">მწარმოებელი : </w:t>
      </w:r>
      <w:r w:rsidRPr="00B32881">
        <w:rPr>
          <w:rFonts w:ascii="Sylfaen" w:hAnsi="Sylfaen"/>
          <w:b/>
          <w:bCs/>
          <w:sz w:val="24"/>
          <w:szCs w:val="28"/>
        </w:rPr>
        <w:t>Cisco</w:t>
      </w:r>
    </w:p>
    <w:p w14:paraId="125DFDD2" w14:textId="785F9E43" w:rsidR="00A90380" w:rsidRDefault="00974C07">
      <w:pPr>
        <w:pStyle w:val="Heading1"/>
      </w:pPr>
      <w:r>
        <w:t>2</w:t>
      </w:r>
      <w:r w:rsidR="00265338">
        <w:t>.</w:t>
      </w:r>
      <w:r>
        <w:t xml:space="preserve"> </w:t>
      </w:r>
      <w:proofErr w:type="spellStart"/>
      <w:r>
        <w:t>ტექნიკური</w:t>
      </w:r>
      <w:proofErr w:type="spellEnd"/>
      <w:r>
        <w:t xml:space="preserve"> </w:t>
      </w:r>
      <w:proofErr w:type="spellStart"/>
      <w:r>
        <w:t>მოთხოვნები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2"/>
        <w:gridCol w:w="7272"/>
      </w:tblGrid>
      <w:tr w:rsidR="00A90380" w14:paraId="2E8A5EFB" w14:textId="77777777">
        <w:trPr>
          <w:cantSplit/>
          <w:tblHeader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ADF2BEB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sz w:val="18"/>
              </w:rPr>
              <w:t>პარამეტრი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EA4ACEA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b/>
                <w:sz w:val="18"/>
              </w:rPr>
              <w:t>მინიმალური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მოთხოვნა</w:t>
            </w:r>
            <w:proofErr w:type="spellEnd"/>
          </w:p>
        </w:tc>
      </w:tr>
      <w:tr w:rsidR="00A90380" w14:paraId="75C8E08C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6A9216" w14:textId="77777777" w:rsidR="00A90380" w:rsidRDefault="00974C0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 xml:space="preserve">WAN </w:t>
            </w:r>
            <w:proofErr w:type="spellStart"/>
            <w:r>
              <w:rPr>
                <w:sz w:val="18"/>
              </w:rPr>
              <w:t>ინტერფეისი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C7313BC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მინიმუმ</w:t>
            </w:r>
            <w:proofErr w:type="spellEnd"/>
            <w:r>
              <w:rPr>
                <w:sz w:val="18"/>
              </w:rPr>
              <w:t xml:space="preserve"> 1 RJ-45 WAN </w:t>
            </w:r>
            <w:proofErr w:type="spellStart"/>
            <w:r>
              <w:rPr>
                <w:sz w:val="18"/>
              </w:rPr>
              <w:t>პორტი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90380" w14:paraId="0A2752F7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65B3F1D" w14:textId="77777777" w:rsidR="00A90380" w:rsidRDefault="00974C0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 xml:space="preserve">LAN </w:t>
            </w:r>
            <w:proofErr w:type="spellStart"/>
            <w:r>
              <w:rPr>
                <w:sz w:val="18"/>
              </w:rPr>
              <w:t>ინტერფეისები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59116DF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მინიმუმ</w:t>
            </w:r>
            <w:proofErr w:type="spellEnd"/>
            <w:r>
              <w:rPr>
                <w:sz w:val="18"/>
              </w:rPr>
              <w:t xml:space="preserve"> 4 × 1 Gb/s RJ-45 LAN </w:t>
            </w:r>
            <w:proofErr w:type="spellStart"/>
            <w:r>
              <w:rPr>
                <w:sz w:val="18"/>
              </w:rPr>
              <w:t>პორტი</w:t>
            </w:r>
            <w:proofErr w:type="spellEnd"/>
            <w:r>
              <w:rPr>
                <w:sz w:val="18"/>
              </w:rPr>
              <w:t xml:space="preserve">, WAN </w:t>
            </w:r>
            <w:proofErr w:type="spellStart"/>
            <w:r>
              <w:rPr>
                <w:sz w:val="18"/>
              </w:rPr>
              <w:t>პორტის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გარდა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90380" w14:paraId="4BF13574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A67B10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დაშიფრული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ტრაფიკის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გამტარუნარიანობა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CBEA89" w14:textId="4438B7D8" w:rsidR="00A90380" w:rsidRPr="00CA137A" w:rsidRDefault="00974C07">
            <w:pPr>
              <w:spacing w:after="0"/>
              <w:rPr>
                <w:rFonts w:hint="eastAsia"/>
              </w:rPr>
            </w:pPr>
            <w:proofErr w:type="spellStart"/>
            <w:r w:rsidRPr="00CA137A">
              <w:rPr>
                <w:sz w:val="18"/>
              </w:rPr>
              <w:t>მინიმუმ</w:t>
            </w:r>
            <w:proofErr w:type="spellEnd"/>
            <w:r w:rsidRPr="00CA137A">
              <w:rPr>
                <w:sz w:val="18"/>
              </w:rPr>
              <w:t xml:space="preserve"> </w:t>
            </w:r>
            <w:r w:rsidR="00E138C0" w:rsidRPr="00CA137A">
              <w:rPr>
                <w:sz w:val="18"/>
              </w:rPr>
              <w:t>50</w:t>
            </w:r>
            <w:r w:rsidRPr="00CA137A">
              <w:rPr>
                <w:sz w:val="18"/>
              </w:rPr>
              <w:t xml:space="preserve"> Mbps. </w:t>
            </w:r>
          </w:p>
        </w:tc>
      </w:tr>
      <w:tr w:rsidR="00A90380" w14:paraId="61A910D1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9C7901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პროტოკოლები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0DB21B6" w14:textId="6E4860DC" w:rsidR="00A90380" w:rsidRDefault="00974C0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SNMP, Syslog, DHCP, AAA</w:t>
            </w:r>
            <w:r w:rsidR="00CA137A">
              <w:rPr>
                <w:sz w:val="18"/>
              </w:rPr>
              <w:t xml:space="preserve">, IPSec 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და</w:t>
            </w:r>
            <w:proofErr w:type="spellEnd"/>
            <w:r>
              <w:rPr>
                <w:sz w:val="18"/>
              </w:rPr>
              <w:t xml:space="preserve"> SSH </w:t>
            </w:r>
            <w:proofErr w:type="spellStart"/>
            <w:r>
              <w:rPr>
                <w:sz w:val="18"/>
              </w:rPr>
              <w:t>მხარდაჭერა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90380" w14:paraId="20BE738A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DF709A1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მართვა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93927F2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სრული</w:t>
            </w:r>
            <w:proofErr w:type="spellEnd"/>
            <w:r>
              <w:rPr>
                <w:sz w:val="18"/>
              </w:rPr>
              <w:t xml:space="preserve"> CLI </w:t>
            </w:r>
            <w:proofErr w:type="spellStart"/>
            <w:r>
              <w:rPr>
                <w:sz w:val="18"/>
              </w:rPr>
              <w:t>მხარდაჭერა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90380" w14:paraId="5D9226EE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633C17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კონსოლი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B0518B9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მინიმუმ</w:t>
            </w:r>
            <w:proofErr w:type="spellEnd"/>
            <w:r>
              <w:rPr>
                <w:sz w:val="18"/>
              </w:rPr>
              <w:t xml:space="preserve"> 1 </w:t>
            </w:r>
            <w:proofErr w:type="spellStart"/>
            <w:r>
              <w:rPr>
                <w:sz w:val="18"/>
              </w:rPr>
              <w:t>კონსოლის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პორტი</w:t>
            </w:r>
            <w:proofErr w:type="spellEnd"/>
            <w:r>
              <w:rPr>
                <w:sz w:val="18"/>
              </w:rPr>
              <w:t>.</w:t>
            </w:r>
          </w:p>
        </w:tc>
      </w:tr>
      <w:tr w:rsidR="00A90380" w14:paraId="29DF111A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EC5B5E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ქსელური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ფუნქციები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79F5FE" w14:textId="0FC2EA15" w:rsidR="00A90380" w:rsidRDefault="00974C0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 xml:space="preserve">VLAN, </w:t>
            </w:r>
            <w:proofErr w:type="spellStart"/>
            <w:r>
              <w:rPr>
                <w:sz w:val="18"/>
              </w:rPr>
              <w:t>Subinterface</w:t>
            </w:r>
            <w:proofErr w:type="spellEnd"/>
            <w:r>
              <w:rPr>
                <w:sz w:val="18"/>
              </w:rPr>
              <w:t xml:space="preserve">, ACL, </w:t>
            </w:r>
            <w:r w:rsidR="00B93037">
              <w:rPr>
                <w:sz w:val="18"/>
              </w:rPr>
              <w:t xml:space="preserve">QoS, </w:t>
            </w:r>
            <w:r>
              <w:rPr>
                <w:sz w:val="18"/>
              </w:rPr>
              <w:t>VRF</w:t>
            </w:r>
            <w:r w:rsidR="00F9157A">
              <w:rPr>
                <w:sz w:val="18"/>
              </w:rPr>
              <w:t>.</w:t>
            </w:r>
          </w:p>
        </w:tc>
      </w:tr>
      <w:tr w:rsidR="00A90380" w14:paraId="7C4051F7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D9FE7A3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მარშრუტიზაცია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864636" w14:textId="7A050DFD" w:rsidR="00A90380" w:rsidRDefault="00974C07">
            <w:pPr>
              <w:spacing w:after="0"/>
              <w:rPr>
                <w:rFonts w:hint="eastAsia"/>
              </w:rPr>
            </w:pPr>
            <w:r>
              <w:rPr>
                <w:sz w:val="18"/>
              </w:rPr>
              <w:t>OSPF, BGP</w:t>
            </w:r>
            <w:r w:rsidR="00F9157A">
              <w:rPr>
                <w:sz w:val="18"/>
              </w:rPr>
              <w:t>, EIGRP</w:t>
            </w:r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და</w:t>
            </w:r>
            <w:proofErr w:type="spellEnd"/>
            <w:r>
              <w:rPr>
                <w:sz w:val="18"/>
              </w:rPr>
              <w:t xml:space="preserve"> Static Routing.</w:t>
            </w:r>
          </w:p>
        </w:tc>
      </w:tr>
      <w:tr w:rsidR="00A90380" w14:paraId="65CEDC20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957474" w14:textId="77777777" w:rsidR="00A90380" w:rsidRDefault="00974C07">
            <w:pPr>
              <w:spacing w:after="0"/>
              <w:rPr>
                <w:rFonts w:hint="eastAsia"/>
              </w:rPr>
            </w:pPr>
            <w:proofErr w:type="spellStart"/>
            <w:r>
              <w:rPr>
                <w:sz w:val="18"/>
              </w:rPr>
              <w:t>ლიცენზიები</w:t>
            </w:r>
            <w:proofErr w:type="spellEnd"/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A16C91" w14:textId="7827EC60" w:rsidR="00A90380" w:rsidRDefault="00265338" w:rsidP="00265338">
            <w:pPr>
              <w:spacing w:after="0"/>
              <w:rPr>
                <w:rFonts w:hint="eastAsia"/>
              </w:rPr>
            </w:pPr>
            <w:r w:rsidRPr="00265338">
              <w:rPr>
                <w:sz w:val="18"/>
              </w:rPr>
              <w:t xml:space="preserve">Perpetual License, </w:t>
            </w:r>
            <w:proofErr w:type="spellStart"/>
            <w:r w:rsidRPr="00265338">
              <w:rPr>
                <w:rFonts w:ascii="Sylfaen" w:hAnsi="Sylfaen" w:cs="Sylfaen"/>
                <w:sz w:val="18"/>
              </w:rPr>
              <w:t>რომელიც</w:t>
            </w:r>
            <w:proofErr w:type="spellEnd"/>
            <w:r w:rsidRPr="00265338">
              <w:rPr>
                <w:sz w:val="18"/>
              </w:rPr>
              <w:t xml:space="preserve"> </w:t>
            </w:r>
            <w:proofErr w:type="spellStart"/>
            <w:r w:rsidRPr="00265338">
              <w:rPr>
                <w:rFonts w:ascii="Sylfaen" w:hAnsi="Sylfaen" w:cs="Sylfaen"/>
                <w:sz w:val="18"/>
              </w:rPr>
              <w:t>საჭიროა</w:t>
            </w:r>
            <w:proofErr w:type="spellEnd"/>
            <w:r w:rsidRPr="00265338">
              <w:rPr>
                <w:sz w:val="18"/>
              </w:rPr>
              <w:t xml:space="preserve"> </w:t>
            </w:r>
            <w:proofErr w:type="spellStart"/>
            <w:r w:rsidRPr="00265338">
              <w:rPr>
                <w:rFonts w:ascii="Sylfaen" w:hAnsi="Sylfaen" w:cs="Sylfaen"/>
                <w:sz w:val="18"/>
              </w:rPr>
              <w:t>მინიმუმ</w:t>
            </w:r>
            <w:proofErr w:type="spellEnd"/>
            <w:r w:rsidRPr="00265338">
              <w:rPr>
                <w:sz w:val="18"/>
              </w:rPr>
              <w:t xml:space="preserve"> 50 Mbps </w:t>
            </w:r>
            <w:proofErr w:type="spellStart"/>
            <w:r w:rsidRPr="00265338">
              <w:rPr>
                <w:rFonts w:ascii="Sylfaen" w:hAnsi="Sylfaen" w:cs="Sylfaen"/>
                <w:sz w:val="18"/>
              </w:rPr>
              <w:t>დაშიფრული</w:t>
            </w:r>
            <w:proofErr w:type="spellEnd"/>
            <w:r w:rsidRPr="00265338">
              <w:rPr>
                <w:sz w:val="18"/>
              </w:rPr>
              <w:t xml:space="preserve"> </w:t>
            </w:r>
            <w:proofErr w:type="spellStart"/>
            <w:r w:rsidRPr="00265338">
              <w:rPr>
                <w:rFonts w:ascii="Sylfaen" w:hAnsi="Sylfaen" w:cs="Sylfaen"/>
                <w:sz w:val="18"/>
              </w:rPr>
              <w:t>გამტარუნარიანობისთვის</w:t>
            </w:r>
            <w:proofErr w:type="spellEnd"/>
            <w:r w:rsidRPr="00265338">
              <w:rPr>
                <w:sz w:val="18"/>
              </w:rPr>
              <w:t>.</w:t>
            </w:r>
          </w:p>
        </w:tc>
      </w:tr>
      <w:tr w:rsidR="00B93037" w14:paraId="30B0DB1D" w14:textId="77777777">
        <w:trPr>
          <w:cantSplit/>
          <w:jc w:val="center"/>
        </w:trPr>
        <w:tc>
          <w:tcPr>
            <w:tcW w:w="29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29412A" w14:textId="4D585917" w:rsidR="00B93037" w:rsidRPr="00B93037" w:rsidRDefault="00B93037">
            <w:pPr>
              <w:spacing w:after="0"/>
              <w:rPr>
                <w:rFonts w:ascii="Sylfaen" w:hAnsi="Sylfaen"/>
                <w:sz w:val="18"/>
              </w:rPr>
            </w:pPr>
            <w:r>
              <w:rPr>
                <w:rFonts w:ascii="Sylfaen" w:hAnsi="Sylfaen"/>
                <w:sz w:val="18"/>
                <w:lang w:val="ka-GE"/>
              </w:rPr>
              <w:t xml:space="preserve">დამატებითი </w:t>
            </w:r>
            <w:proofErr w:type="spellStart"/>
            <w:r>
              <w:rPr>
                <w:rFonts w:ascii="Sylfaen" w:hAnsi="Sylfaen"/>
                <w:sz w:val="18"/>
                <w:lang w:val="ka-GE"/>
              </w:rPr>
              <w:t>ფუნქციონალი</w:t>
            </w:r>
            <w:proofErr w:type="spellEnd"/>
            <w:r>
              <w:rPr>
                <w:rFonts w:ascii="Sylfaen" w:hAnsi="Sylfaen"/>
                <w:sz w:val="18"/>
                <w:lang w:val="ka-GE"/>
              </w:rPr>
              <w:t xml:space="preserve"> (</w:t>
            </w:r>
            <w:r>
              <w:rPr>
                <w:rFonts w:ascii="Sylfaen" w:hAnsi="Sylfaen"/>
                <w:sz w:val="18"/>
              </w:rPr>
              <w:t>Optional)</w:t>
            </w:r>
          </w:p>
        </w:tc>
        <w:tc>
          <w:tcPr>
            <w:tcW w:w="72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B5ACBF" w14:textId="6DB300F2" w:rsidR="00B93037" w:rsidRPr="00B93037" w:rsidRDefault="00B93037" w:rsidP="00B93037">
            <w:pPr>
              <w:pStyle w:val="ListParagraph"/>
              <w:numPr>
                <w:ilvl w:val="0"/>
                <w:numId w:val="18"/>
              </w:numPr>
              <w:spacing w:after="0"/>
              <w:rPr>
                <w:rFonts w:hint="eastAsia"/>
                <w:sz w:val="18"/>
              </w:rPr>
            </w:pPr>
            <w:r w:rsidRPr="00265338">
              <w:rPr>
                <w:sz w:val="18"/>
              </w:rPr>
              <w:t xml:space="preserve">4G/LTE </w:t>
            </w:r>
            <w:proofErr w:type="spellStart"/>
            <w:r w:rsidRPr="00265338">
              <w:rPr>
                <w:rFonts w:ascii="Sylfaen" w:hAnsi="Sylfaen" w:cs="Sylfaen"/>
                <w:sz w:val="18"/>
              </w:rPr>
              <w:t>დამატებითი</w:t>
            </w:r>
            <w:proofErr w:type="spellEnd"/>
            <w:r w:rsidRPr="00265338">
              <w:rPr>
                <w:sz w:val="18"/>
              </w:rPr>
              <w:t xml:space="preserve"> </w:t>
            </w:r>
            <w:proofErr w:type="spellStart"/>
            <w:r w:rsidRPr="00265338">
              <w:rPr>
                <w:rFonts w:ascii="Sylfaen" w:hAnsi="Sylfaen" w:cs="Sylfaen"/>
                <w:sz w:val="18"/>
              </w:rPr>
              <w:t>მოდული</w:t>
            </w:r>
            <w:proofErr w:type="spellEnd"/>
          </w:p>
        </w:tc>
      </w:tr>
    </w:tbl>
    <w:p w14:paraId="29F40CA9" w14:textId="77777777" w:rsidR="00A90380" w:rsidRDefault="00974C07">
      <w:pPr>
        <w:rPr>
          <w:rFonts w:hint="eastAsia"/>
        </w:rPr>
      </w:pPr>
      <w:r>
        <w:br w:type="page"/>
      </w:r>
    </w:p>
    <w:p w14:paraId="2FEB018F" w14:textId="70069183" w:rsidR="00A90380" w:rsidRDefault="006E71A9">
      <w:pPr>
        <w:pStyle w:val="Heading1"/>
      </w:pPr>
      <w:r>
        <w:lastRenderedPageBreak/>
        <w:t>3</w:t>
      </w:r>
      <w:r w:rsidR="00265338">
        <w:t>.</w:t>
      </w:r>
      <w:r>
        <w:t xml:space="preserve"> </w:t>
      </w:r>
      <w:proofErr w:type="spellStart"/>
      <w:r>
        <w:t>რა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მიუთითოს</w:t>
      </w:r>
      <w:proofErr w:type="spellEnd"/>
      <w:r>
        <w:t xml:space="preserve"> </w:t>
      </w:r>
      <w:proofErr w:type="spellStart"/>
      <w:r>
        <w:t>მიმწოდებელმა</w:t>
      </w:r>
      <w:proofErr w:type="spellEnd"/>
    </w:p>
    <w:p w14:paraId="65A786BD" w14:textId="301E9309" w:rsidR="00A90380" w:rsidRDefault="00E90EF6" w:rsidP="00265338">
      <w:pPr>
        <w:pStyle w:val="ListParagraph"/>
        <w:numPr>
          <w:ilvl w:val="0"/>
          <w:numId w:val="6"/>
        </w:numPr>
        <w:rPr>
          <w:rFonts w:hint="eastAsia"/>
        </w:rPr>
      </w:pPr>
      <w:proofErr w:type="spellStart"/>
      <w:r>
        <w:rPr>
          <w:rFonts w:ascii="Sylfaen" w:hAnsi="Sylfaen" w:cs="Sylfaen"/>
        </w:rPr>
        <w:t>როუტერის</w:t>
      </w:r>
      <w:proofErr w:type="spellEnd"/>
      <w:r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მოდელი</w:t>
      </w:r>
      <w:proofErr w:type="spellEnd"/>
      <w:r>
        <w:rPr>
          <w:rFonts w:ascii="Sylfaen" w:hAnsi="Sylfaen" w:cs="Sylfaen"/>
        </w:rPr>
        <w:t xml:space="preserve">, </w:t>
      </w:r>
      <w:proofErr w:type="spellStart"/>
      <w:r w:rsidR="00854F9F">
        <w:rPr>
          <w:rFonts w:ascii="Sylfaen" w:hAnsi="Sylfaen" w:cs="Sylfaen"/>
        </w:rPr>
        <w:t>ტექნიკური</w:t>
      </w:r>
      <w:proofErr w:type="spellEnd"/>
      <w:r w:rsidR="00854F9F">
        <w:rPr>
          <w:rFonts w:ascii="Sylfaen" w:hAnsi="Sylfaen" w:cs="Sylfaen"/>
        </w:rPr>
        <w:t xml:space="preserve"> </w:t>
      </w:r>
      <w:proofErr w:type="spellStart"/>
      <w:r w:rsidR="00854F9F">
        <w:rPr>
          <w:rFonts w:ascii="Sylfaen" w:hAnsi="Sylfaen" w:cs="Sylfaen"/>
        </w:rPr>
        <w:t>მხასიათებლები</w:t>
      </w:r>
      <w:proofErr w:type="spellEnd"/>
      <w:r w:rsidR="00854F9F">
        <w:rPr>
          <w:rFonts w:ascii="Sylfaen" w:hAnsi="Sylfaen" w:cs="Sylfaen"/>
        </w:rPr>
        <w:t xml:space="preserve">, </w:t>
      </w:r>
      <w:proofErr w:type="spellStart"/>
      <w:r>
        <w:rPr>
          <w:rFonts w:ascii="Sylfaen" w:hAnsi="Sylfaen" w:cs="Sylfaen"/>
        </w:rPr>
        <w:t>ლიცენზიები</w:t>
      </w:r>
      <w:proofErr w:type="spellEnd"/>
      <w:r w:rsidR="00854F9F">
        <w:rPr>
          <w:rFonts w:ascii="Sylfaen" w:hAnsi="Sylfaen" w:cs="Sylfaen"/>
        </w:rPr>
        <w:t xml:space="preserve">  </w:t>
      </w:r>
      <w:proofErr w:type="spellStart"/>
      <w:r w:rsidR="00854F9F">
        <w:rPr>
          <w:rFonts w:ascii="Sylfaen" w:hAnsi="Sylfaen" w:cs="Sylfaen"/>
        </w:rPr>
        <w:t>და</w:t>
      </w:r>
      <w:proofErr w:type="spellEnd"/>
      <w:r w:rsidR="00854F9F">
        <w:rPr>
          <w:rFonts w:ascii="Sylfaen" w:hAnsi="Sylfaen" w:cs="Sylfaen"/>
        </w:rPr>
        <w:t xml:space="preserve"> </w:t>
      </w:r>
      <w:proofErr w:type="spellStart"/>
      <w:r>
        <w:rPr>
          <w:rFonts w:ascii="Sylfaen" w:hAnsi="Sylfaen" w:cs="Sylfaen"/>
        </w:rPr>
        <w:t>დამატებითი</w:t>
      </w:r>
      <w:proofErr w:type="spellEnd"/>
      <w:r>
        <w:t xml:space="preserve"> </w:t>
      </w:r>
      <w:proofErr w:type="spellStart"/>
      <w:r>
        <w:rPr>
          <w:rFonts w:ascii="Sylfaen" w:hAnsi="Sylfaen" w:cs="Sylfaen"/>
        </w:rPr>
        <w:t>კომპონენტები</w:t>
      </w:r>
      <w:proofErr w:type="spellEnd"/>
      <w:r>
        <w:t>.</w:t>
      </w:r>
    </w:p>
    <w:p w14:paraId="12F5409D" w14:textId="7DB2DE49" w:rsidR="004253F6" w:rsidRPr="004253F6" w:rsidRDefault="004253F6" w:rsidP="004253F6">
      <w:pPr>
        <w:pStyle w:val="ListParagraph"/>
        <w:numPr>
          <w:ilvl w:val="0"/>
          <w:numId w:val="1"/>
        </w:numPr>
        <w:spacing w:after="0" w:line="240" w:lineRule="auto"/>
        <w:rPr>
          <w:rFonts w:ascii="Sylfaen" w:hAnsi="Sylfaen" w:cs="Sylfaen"/>
        </w:rPr>
      </w:pPr>
      <w:proofErr w:type="spellStart"/>
      <w:r w:rsidRPr="004253F6">
        <w:rPr>
          <w:rFonts w:ascii="Sylfaen" w:hAnsi="Sylfaen" w:cs="Sylfaen"/>
        </w:rPr>
        <w:t>მიმწოდებელმა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ცალ-ცალკე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წარმოადგინოს</w:t>
      </w:r>
      <w:proofErr w:type="spellEnd"/>
      <w:r w:rsidRPr="004253F6">
        <w:rPr>
          <w:rFonts w:ascii="Sylfaen" w:hAnsi="Sylfaen" w:cs="Sylfaen"/>
        </w:rPr>
        <w:t xml:space="preserve"> </w:t>
      </w:r>
      <w:r w:rsidRPr="00F40EB5">
        <w:rPr>
          <w:rFonts w:ascii="Sylfaen" w:hAnsi="Sylfaen" w:cs="Sylfaen"/>
          <w:b/>
          <w:bCs/>
        </w:rPr>
        <w:t xml:space="preserve">5, 10 </w:t>
      </w:r>
      <w:proofErr w:type="spellStart"/>
      <w:r w:rsidRPr="00F40EB5">
        <w:rPr>
          <w:rFonts w:ascii="Sylfaen" w:hAnsi="Sylfaen" w:cs="Sylfaen"/>
          <w:b/>
          <w:bCs/>
        </w:rPr>
        <w:t>და</w:t>
      </w:r>
      <w:proofErr w:type="spellEnd"/>
      <w:r w:rsidRPr="00F40EB5">
        <w:rPr>
          <w:rFonts w:ascii="Sylfaen" w:hAnsi="Sylfaen" w:cs="Sylfaen"/>
          <w:b/>
          <w:bCs/>
        </w:rPr>
        <w:t xml:space="preserve"> 20 </w:t>
      </w:r>
      <w:proofErr w:type="spellStart"/>
      <w:r w:rsidRPr="00F40EB5">
        <w:rPr>
          <w:rFonts w:ascii="Sylfaen" w:hAnsi="Sylfaen" w:cs="Sylfaen"/>
          <w:b/>
          <w:bCs/>
        </w:rPr>
        <w:t>როუტერის</w:t>
      </w:r>
      <w:proofErr w:type="spellEnd"/>
      <w:r w:rsidRPr="00F40EB5">
        <w:rPr>
          <w:rFonts w:ascii="Sylfaen" w:hAnsi="Sylfaen" w:cs="Sylfaen"/>
          <w:b/>
          <w:bCs/>
        </w:rPr>
        <w:t xml:space="preserve"> </w:t>
      </w:r>
      <w:proofErr w:type="spellStart"/>
      <w:r w:rsidRPr="00F40EB5">
        <w:rPr>
          <w:rFonts w:ascii="Sylfaen" w:hAnsi="Sylfaen" w:cs="Sylfaen"/>
          <w:b/>
          <w:bCs/>
        </w:rPr>
        <w:t>შეთავაზება</w:t>
      </w:r>
      <w:proofErr w:type="spellEnd"/>
      <w:r w:rsidRPr="00F40EB5">
        <w:rPr>
          <w:rFonts w:ascii="Sylfaen" w:hAnsi="Sylfaen" w:cs="Sylfaen"/>
          <w:b/>
          <w:bCs/>
        </w:rPr>
        <w:t>,</w:t>
      </w:r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თითოეული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ვარიანტისთვის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ერთეულის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ფასის</w:t>
      </w:r>
      <w:proofErr w:type="spellEnd"/>
      <w:r w:rsidRPr="004253F6">
        <w:rPr>
          <w:rFonts w:ascii="Sylfaen" w:hAnsi="Sylfaen" w:cs="Sylfaen"/>
        </w:rPr>
        <w:t xml:space="preserve">, </w:t>
      </w:r>
      <w:proofErr w:type="spellStart"/>
      <w:r w:rsidRPr="004253F6">
        <w:rPr>
          <w:rFonts w:ascii="Sylfaen" w:hAnsi="Sylfaen" w:cs="Sylfaen"/>
        </w:rPr>
        <w:t>სრული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ღირებულებისა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და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მიწოდების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ვადის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მითითებით</w:t>
      </w:r>
      <w:proofErr w:type="spellEnd"/>
      <w:r w:rsidRPr="004253F6">
        <w:rPr>
          <w:rFonts w:ascii="Sylfaen" w:hAnsi="Sylfaen" w:cs="Sylfaen"/>
        </w:rPr>
        <w:t>.</w:t>
      </w:r>
    </w:p>
    <w:p w14:paraId="5E84C0CC" w14:textId="03D755B4" w:rsidR="004253F6" w:rsidRPr="004253F6" w:rsidRDefault="004253F6" w:rsidP="004253F6">
      <w:pPr>
        <w:pStyle w:val="ListParagraph"/>
        <w:numPr>
          <w:ilvl w:val="0"/>
          <w:numId w:val="1"/>
        </w:numPr>
        <w:spacing w:after="0" w:line="240" w:lineRule="auto"/>
        <w:rPr>
          <w:rFonts w:ascii="Sylfaen" w:hAnsi="Sylfaen" w:cs="Sylfaen"/>
        </w:rPr>
      </w:pPr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სავალდებულო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ლიცენზიების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ღირებულება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უნდა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შედიოდეს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ჯამურ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ფასში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და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ცალკე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პოზიციებად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იყოს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გამოყოფილი</w:t>
      </w:r>
      <w:proofErr w:type="spellEnd"/>
      <w:r w:rsidRPr="004253F6">
        <w:rPr>
          <w:rFonts w:ascii="Sylfaen" w:hAnsi="Sylfaen" w:cs="Sylfaen"/>
        </w:rPr>
        <w:t xml:space="preserve">. </w:t>
      </w:r>
      <w:r w:rsidR="00EC5BB1">
        <w:rPr>
          <w:rFonts w:ascii="Sylfaen" w:hAnsi="Sylfaen" w:cs="Sylfaen"/>
        </w:rPr>
        <w:t xml:space="preserve">Optional </w:t>
      </w:r>
      <w:proofErr w:type="spellStart"/>
      <w:r w:rsidRPr="004253F6">
        <w:rPr>
          <w:rFonts w:ascii="Sylfaen" w:hAnsi="Sylfaen" w:cs="Sylfaen"/>
        </w:rPr>
        <w:t>ფუნქციონალი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წარმოდგენილი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უნდა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იყოს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ცალკე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ფასით</w:t>
      </w:r>
      <w:proofErr w:type="spellEnd"/>
      <w:r w:rsidRPr="004253F6">
        <w:rPr>
          <w:rFonts w:ascii="Sylfaen" w:hAnsi="Sylfaen" w:cs="Sylfaen"/>
        </w:rPr>
        <w:t>.</w:t>
      </w:r>
    </w:p>
    <w:p w14:paraId="70D48A54" w14:textId="63CD856E" w:rsidR="00C9324A" w:rsidRPr="004253F6" w:rsidRDefault="004253F6" w:rsidP="004253F6">
      <w:pPr>
        <w:pStyle w:val="ListParagraph"/>
        <w:numPr>
          <w:ilvl w:val="0"/>
          <w:numId w:val="1"/>
        </w:numPr>
        <w:spacing w:after="0" w:line="240" w:lineRule="auto"/>
        <w:rPr>
          <w:rFonts w:ascii="Sylfaen" w:hAnsi="Sylfaen" w:cs="Sylfaen"/>
        </w:rPr>
      </w:pPr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შეთავაზებაში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მითითებული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უნდა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იყოს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ვალუტა</w:t>
      </w:r>
      <w:proofErr w:type="spellEnd"/>
      <w:r w:rsidRPr="004253F6">
        <w:rPr>
          <w:rFonts w:ascii="Sylfaen" w:hAnsi="Sylfaen" w:cs="Sylfaen"/>
        </w:rPr>
        <w:t xml:space="preserve">, </w:t>
      </w:r>
      <w:proofErr w:type="spellStart"/>
      <w:r w:rsidRPr="004253F6">
        <w:rPr>
          <w:rFonts w:ascii="Sylfaen" w:hAnsi="Sylfaen" w:cs="Sylfaen"/>
        </w:rPr>
        <w:t>დღგ-ის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გათვალისწინების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პირობები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და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შეთავაზების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მოქმედების</w:t>
      </w:r>
      <w:proofErr w:type="spellEnd"/>
      <w:r w:rsidRPr="004253F6">
        <w:rPr>
          <w:rFonts w:ascii="Sylfaen" w:hAnsi="Sylfaen" w:cs="Sylfaen"/>
        </w:rPr>
        <w:t xml:space="preserve"> </w:t>
      </w:r>
      <w:proofErr w:type="spellStart"/>
      <w:r w:rsidRPr="004253F6">
        <w:rPr>
          <w:rFonts w:ascii="Sylfaen" w:hAnsi="Sylfaen" w:cs="Sylfaen"/>
        </w:rPr>
        <w:t>ვადა</w:t>
      </w:r>
      <w:proofErr w:type="spellEnd"/>
      <w:r w:rsidRPr="004253F6">
        <w:rPr>
          <w:rFonts w:ascii="Sylfaen" w:hAnsi="Sylfaen" w:cs="Sylfaen"/>
        </w:rPr>
        <w:t>.</w:t>
      </w:r>
    </w:p>
    <w:p w14:paraId="7BD58F08" w14:textId="77777777" w:rsidR="00265338" w:rsidRDefault="00265338">
      <w:pPr>
        <w:rPr>
          <w:rFonts w:hint="eastAsia"/>
        </w:rPr>
      </w:pPr>
    </w:p>
    <w:p w14:paraId="227041E2" w14:textId="77777777" w:rsidR="00265338" w:rsidRDefault="00265338">
      <w:pPr>
        <w:rPr>
          <w:rFonts w:hint="eastAsia"/>
        </w:rPr>
      </w:pPr>
    </w:p>
    <w:p w14:paraId="52961D2E" w14:textId="4729E138" w:rsidR="00265338" w:rsidRDefault="006E71A9">
      <w:pPr>
        <w:rPr>
          <w:rFonts w:asciiTheme="majorHAnsi" w:eastAsiaTheme="majorEastAsia" w:hAnsiTheme="majorHAnsi" w:cstheme="majorBidi"/>
          <w:b/>
          <w:bCs/>
          <w:sz w:val="24"/>
          <w:szCs w:val="28"/>
        </w:rPr>
      </w:pPr>
      <w:r>
        <w:rPr>
          <w:rFonts w:asciiTheme="majorHAnsi" w:eastAsiaTheme="majorEastAsia" w:hAnsiTheme="majorHAnsi" w:cstheme="majorBidi"/>
          <w:b/>
          <w:bCs/>
          <w:sz w:val="24"/>
          <w:szCs w:val="28"/>
        </w:rPr>
        <w:t>4</w:t>
      </w:r>
      <w:r w:rsidR="00265338">
        <w:rPr>
          <w:rFonts w:asciiTheme="majorHAnsi" w:eastAsiaTheme="majorEastAsia" w:hAnsiTheme="majorHAnsi" w:cstheme="majorBidi"/>
          <w:b/>
          <w:bCs/>
          <w:sz w:val="24"/>
          <w:szCs w:val="28"/>
        </w:rPr>
        <w:t>.</w:t>
      </w:r>
      <w:r w:rsidR="00265338" w:rsidRPr="00265338">
        <w:rPr>
          <w:rFonts w:asciiTheme="majorHAnsi" w:eastAsiaTheme="majorEastAsia" w:hAnsiTheme="majorHAnsi" w:cstheme="majorBidi"/>
          <w:b/>
          <w:bCs/>
          <w:sz w:val="24"/>
          <w:szCs w:val="28"/>
        </w:rPr>
        <w:t xml:space="preserve"> </w:t>
      </w:r>
      <w:proofErr w:type="spellStart"/>
      <w:r w:rsidR="00265338" w:rsidRPr="00265338">
        <w:rPr>
          <w:rFonts w:asciiTheme="majorHAnsi" w:eastAsiaTheme="majorEastAsia" w:hAnsiTheme="majorHAnsi" w:cstheme="majorBidi"/>
          <w:b/>
          <w:bCs/>
          <w:sz w:val="24"/>
          <w:szCs w:val="28"/>
        </w:rPr>
        <w:t>შერჩევის</w:t>
      </w:r>
      <w:proofErr w:type="spellEnd"/>
      <w:r w:rsidR="00265338" w:rsidRPr="00265338">
        <w:rPr>
          <w:rFonts w:asciiTheme="majorHAnsi" w:eastAsiaTheme="majorEastAsia" w:hAnsiTheme="majorHAnsi" w:cstheme="majorBidi"/>
          <w:b/>
          <w:bCs/>
          <w:sz w:val="24"/>
          <w:szCs w:val="28"/>
        </w:rPr>
        <w:t xml:space="preserve"> </w:t>
      </w:r>
      <w:proofErr w:type="spellStart"/>
      <w:r w:rsidR="00265338" w:rsidRPr="00265338">
        <w:rPr>
          <w:rFonts w:asciiTheme="majorHAnsi" w:eastAsiaTheme="majorEastAsia" w:hAnsiTheme="majorHAnsi" w:cstheme="majorBidi"/>
          <w:b/>
          <w:bCs/>
          <w:sz w:val="24"/>
          <w:szCs w:val="28"/>
        </w:rPr>
        <w:t>ძირითადი</w:t>
      </w:r>
      <w:proofErr w:type="spellEnd"/>
      <w:r w:rsidR="00265338" w:rsidRPr="00265338">
        <w:rPr>
          <w:rFonts w:asciiTheme="majorHAnsi" w:eastAsiaTheme="majorEastAsia" w:hAnsiTheme="majorHAnsi" w:cstheme="majorBidi"/>
          <w:b/>
          <w:bCs/>
          <w:sz w:val="24"/>
          <w:szCs w:val="28"/>
        </w:rPr>
        <w:t xml:space="preserve"> </w:t>
      </w:r>
      <w:proofErr w:type="spellStart"/>
      <w:r w:rsidR="00265338" w:rsidRPr="00265338">
        <w:rPr>
          <w:rFonts w:asciiTheme="majorHAnsi" w:eastAsiaTheme="majorEastAsia" w:hAnsiTheme="majorHAnsi" w:cstheme="majorBidi"/>
          <w:b/>
          <w:bCs/>
          <w:sz w:val="24"/>
          <w:szCs w:val="28"/>
        </w:rPr>
        <w:t>კრიტერიუმი</w:t>
      </w:r>
      <w:proofErr w:type="spellEnd"/>
    </w:p>
    <w:p w14:paraId="029E42A3" w14:textId="02788117" w:rsidR="00265338" w:rsidRDefault="00265338" w:rsidP="00265338">
      <w:pPr>
        <w:pStyle w:val="ListParagraph"/>
        <w:numPr>
          <w:ilvl w:val="0"/>
          <w:numId w:val="16"/>
        </w:numPr>
        <w:rPr>
          <w:rFonts w:hint="eastAsia"/>
        </w:rPr>
      </w:pPr>
      <w:proofErr w:type="spellStart"/>
      <w:r w:rsidRPr="00265338">
        <w:rPr>
          <w:rFonts w:ascii="Sylfaen" w:hAnsi="Sylfaen" w:cs="Sylfaen"/>
        </w:rPr>
        <w:t>ძირითადი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კრიტერიუმია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მოთხოვნებთან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შესაბამისი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გადაწყვეტის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ყველაზე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დაბალი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სრული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ღირებულება</w:t>
      </w:r>
      <w:proofErr w:type="spellEnd"/>
      <w:r w:rsidRPr="00265338">
        <w:t xml:space="preserve">. </w:t>
      </w:r>
      <w:proofErr w:type="spellStart"/>
      <w:r w:rsidRPr="00265338">
        <w:rPr>
          <w:rFonts w:ascii="Sylfaen" w:hAnsi="Sylfaen" w:cs="Sylfaen"/>
        </w:rPr>
        <w:t>მიმწოდებელმა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უნდა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წარმოადგინოს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მინიმალური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ტექნიკური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მოთხოვნების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დამაკმაყოფილებელი</w:t>
      </w:r>
      <w:proofErr w:type="spellEnd"/>
      <w:r w:rsidR="006E71A9">
        <w:t xml:space="preserve"> </w:t>
      </w:r>
      <w:proofErr w:type="spellStart"/>
      <w:r w:rsidRPr="00265338">
        <w:rPr>
          <w:rFonts w:ascii="Sylfaen" w:hAnsi="Sylfaen" w:cs="Sylfaen"/>
        </w:rPr>
        <w:t>კონფიგურაცია</w:t>
      </w:r>
      <w:proofErr w:type="spellEnd"/>
      <w:r w:rsidRPr="00265338">
        <w:t>.</w:t>
      </w:r>
    </w:p>
    <w:p w14:paraId="69CBF41D" w14:textId="02425E2F" w:rsidR="00265338" w:rsidRDefault="00265338" w:rsidP="00265338">
      <w:pPr>
        <w:pStyle w:val="ListParagraph"/>
        <w:numPr>
          <w:ilvl w:val="0"/>
          <w:numId w:val="16"/>
        </w:numPr>
      </w:pPr>
      <w:proofErr w:type="spellStart"/>
      <w:r w:rsidRPr="00265338">
        <w:rPr>
          <w:rFonts w:ascii="Sylfaen" w:hAnsi="Sylfaen" w:cs="Sylfaen"/>
        </w:rPr>
        <w:t>ფასში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უნდა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შედიოდეს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მოწყობილობ</w:t>
      </w:r>
      <w:r w:rsidR="00EC5BB1">
        <w:rPr>
          <w:rFonts w:ascii="Sylfaen" w:hAnsi="Sylfaen" w:cs="Sylfaen"/>
        </w:rPr>
        <w:t>ა</w:t>
      </w:r>
      <w:proofErr w:type="spellEnd"/>
      <w:r w:rsidR="00EC5BB1">
        <w:rPr>
          <w:rFonts w:ascii="Sylfaen" w:hAnsi="Sylfaen" w:cs="Sylfaen"/>
        </w:rPr>
        <w:t xml:space="preserve"> </w:t>
      </w:r>
      <w:proofErr w:type="spellStart"/>
      <w:r w:rsidR="00EC5BB1">
        <w:rPr>
          <w:rFonts w:ascii="Sylfaen" w:hAnsi="Sylfaen" w:cs="Sylfaen"/>
        </w:rPr>
        <w:t>და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მოთხოვნილი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ფუნქციონალის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უზრუნველსაყოფად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საჭირო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ლიცენზ</w:t>
      </w:r>
      <w:proofErr w:type="spellEnd"/>
      <w:r w:rsidR="00925CD2">
        <w:rPr>
          <w:rFonts w:ascii="Sylfaen" w:hAnsi="Sylfaen" w:cs="Sylfaen"/>
          <w:lang w:val="ka-GE"/>
        </w:rPr>
        <w:t>ი</w:t>
      </w:r>
      <w:r w:rsidR="00EC5BB1">
        <w:rPr>
          <w:rFonts w:ascii="Sylfaen" w:hAnsi="Sylfaen" w:cs="Sylfaen"/>
          <w:lang w:val="ka-GE"/>
        </w:rPr>
        <w:t>ა</w:t>
      </w:r>
      <w:r w:rsidR="00925CD2">
        <w:rPr>
          <w:rFonts w:ascii="Sylfaen" w:hAnsi="Sylfaen" w:cs="Sylfaen"/>
          <w:lang w:val="ka-GE"/>
        </w:rPr>
        <w:t>.</w:t>
      </w:r>
      <w:r w:rsidR="00925CD2">
        <w:rPr>
          <w:rFonts w:ascii="Sylfaen" w:hAnsi="Sylfaen" w:cs="Sylfaen"/>
        </w:rPr>
        <w:t xml:space="preserve"> </w:t>
      </w:r>
      <w:r w:rsidR="00EC5BB1">
        <w:rPr>
          <w:rFonts w:ascii="Sylfaen" w:hAnsi="Sylfaen" w:cs="Sylfaen"/>
        </w:rPr>
        <w:t xml:space="preserve">Optional </w:t>
      </w:r>
      <w:proofErr w:type="spellStart"/>
      <w:r w:rsidRPr="00265338">
        <w:rPr>
          <w:rFonts w:ascii="Sylfaen" w:hAnsi="Sylfaen" w:cs="Sylfaen"/>
        </w:rPr>
        <w:t>ფუნქციონალი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წარმოდგენილი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უნდა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იყოს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ცალკე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ფასით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და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არ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უნდა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ზრდიდეს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საბაზისო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შეთავაზების</w:t>
      </w:r>
      <w:proofErr w:type="spellEnd"/>
      <w:r w:rsidRPr="00265338">
        <w:t xml:space="preserve"> </w:t>
      </w:r>
      <w:proofErr w:type="spellStart"/>
      <w:r w:rsidRPr="00265338">
        <w:rPr>
          <w:rFonts w:ascii="Sylfaen" w:hAnsi="Sylfaen" w:cs="Sylfaen"/>
        </w:rPr>
        <w:t>ღირებულებას</w:t>
      </w:r>
      <w:proofErr w:type="spellEnd"/>
      <w:r w:rsidRPr="00265338">
        <w:t>.</w:t>
      </w:r>
    </w:p>
    <w:p w14:paraId="7B378480" w14:textId="0F1CA9AC" w:rsidR="00F00499" w:rsidRDefault="00F00499" w:rsidP="00265338">
      <w:pPr>
        <w:pStyle w:val="ListParagraph"/>
        <w:numPr>
          <w:ilvl w:val="0"/>
          <w:numId w:val="16"/>
        </w:numPr>
        <w:rPr>
          <w:rFonts w:hint="eastAsia"/>
        </w:rPr>
      </w:pPr>
      <w:r>
        <w:rPr>
          <w:rFonts w:ascii="Sylfaen" w:hAnsi="Sylfaen"/>
          <w:lang w:val="ka-GE"/>
        </w:rPr>
        <w:t xml:space="preserve">შეთავაზებაში არ განიხილება შემდეგი </w:t>
      </w:r>
      <w:r w:rsidR="00A05799">
        <w:rPr>
          <w:rFonts w:ascii="Sylfaen" w:hAnsi="Sylfaen"/>
          <w:lang w:val="ka-GE"/>
        </w:rPr>
        <w:t xml:space="preserve">მოდელის </w:t>
      </w:r>
      <w:r>
        <w:rPr>
          <w:rFonts w:ascii="Sylfaen" w:hAnsi="Sylfaen"/>
          <w:lang w:val="ka-GE"/>
        </w:rPr>
        <w:t xml:space="preserve">მოწყობილობები: </w:t>
      </w:r>
      <w:r w:rsidR="000C7EAA" w:rsidRPr="000C7EAA">
        <w:rPr>
          <w:rFonts w:ascii="Sylfaen" w:hAnsi="Sylfaen"/>
        </w:rPr>
        <w:t>Cisco 800</w:t>
      </w:r>
      <w:r w:rsidR="000C7EAA">
        <w:rPr>
          <w:rFonts w:ascii="Sylfaen" w:hAnsi="Sylfaen"/>
        </w:rPr>
        <w:t xml:space="preserve">, </w:t>
      </w:r>
      <w:r w:rsidR="00C46AC8" w:rsidRPr="00C46AC8">
        <w:rPr>
          <w:rFonts w:ascii="Sylfaen" w:hAnsi="Sylfaen"/>
        </w:rPr>
        <w:t>Cisco 1700</w:t>
      </w:r>
      <w:r w:rsidR="00C46AC8">
        <w:rPr>
          <w:rFonts w:ascii="Sylfaen" w:hAnsi="Sylfaen"/>
        </w:rPr>
        <w:t xml:space="preserve">, </w:t>
      </w:r>
      <w:r w:rsidR="00C46AC8" w:rsidRPr="00C46AC8">
        <w:rPr>
          <w:rFonts w:ascii="Sylfaen" w:hAnsi="Sylfaen"/>
        </w:rPr>
        <w:t xml:space="preserve">Cisco </w:t>
      </w:r>
      <w:r w:rsidR="00C46AC8">
        <w:rPr>
          <w:rFonts w:ascii="Sylfaen" w:hAnsi="Sylfaen"/>
        </w:rPr>
        <w:t>18</w:t>
      </w:r>
      <w:r w:rsidR="00C46AC8" w:rsidRPr="00C46AC8">
        <w:rPr>
          <w:rFonts w:ascii="Sylfaen" w:hAnsi="Sylfaen"/>
        </w:rPr>
        <w:t>00</w:t>
      </w:r>
      <w:r w:rsidR="00C46AC8">
        <w:rPr>
          <w:rFonts w:ascii="Sylfaen" w:hAnsi="Sylfaen"/>
        </w:rPr>
        <w:t xml:space="preserve">, </w:t>
      </w:r>
      <w:r w:rsidR="00C46AC8" w:rsidRPr="00C46AC8">
        <w:rPr>
          <w:rFonts w:ascii="Sylfaen" w:hAnsi="Sylfaen"/>
        </w:rPr>
        <w:t>Cisco 1</w:t>
      </w:r>
      <w:r w:rsidR="00C46AC8">
        <w:rPr>
          <w:rFonts w:ascii="Sylfaen" w:hAnsi="Sylfaen"/>
        </w:rPr>
        <w:t>9</w:t>
      </w:r>
      <w:r w:rsidR="00C46AC8" w:rsidRPr="00C46AC8">
        <w:rPr>
          <w:rFonts w:ascii="Sylfaen" w:hAnsi="Sylfaen"/>
        </w:rPr>
        <w:t>00</w:t>
      </w:r>
      <w:r w:rsidR="00C46AC8">
        <w:rPr>
          <w:rFonts w:ascii="Sylfaen" w:hAnsi="Sylfaen"/>
        </w:rPr>
        <w:t xml:space="preserve">, </w:t>
      </w:r>
      <w:r w:rsidR="00C46AC8" w:rsidRPr="00C46AC8">
        <w:rPr>
          <w:rFonts w:ascii="Sylfaen" w:hAnsi="Sylfaen"/>
        </w:rPr>
        <w:t>Cisco 2600</w:t>
      </w:r>
      <w:r w:rsidR="00C46AC8">
        <w:rPr>
          <w:rFonts w:ascii="Sylfaen" w:hAnsi="Sylfaen"/>
        </w:rPr>
        <w:t>,</w:t>
      </w:r>
      <w:r w:rsidR="00801520" w:rsidRPr="00801520">
        <w:t xml:space="preserve"> </w:t>
      </w:r>
      <w:r w:rsidR="00801520" w:rsidRPr="00801520">
        <w:rPr>
          <w:rFonts w:ascii="Sylfaen" w:hAnsi="Sylfaen"/>
        </w:rPr>
        <w:t>Cisco 2800</w:t>
      </w:r>
      <w:r w:rsidR="00801520">
        <w:rPr>
          <w:rFonts w:ascii="Sylfaen" w:hAnsi="Sylfaen"/>
        </w:rPr>
        <w:t xml:space="preserve">, </w:t>
      </w:r>
      <w:r w:rsidR="00801520" w:rsidRPr="00801520">
        <w:rPr>
          <w:rFonts w:ascii="Sylfaen" w:hAnsi="Sylfaen"/>
        </w:rPr>
        <w:t>Cisco 2900</w:t>
      </w:r>
      <w:r w:rsidR="00801520">
        <w:rPr>
          <w:rFonts w:ascii="Sylfaen" w:hAnsi="Sylfaen"/>
        </w:rPr>
        <w:t xml:space="preserve">, </w:t>
      </w:r>
      <w:r w:rsidR="00801520" w:rsidRPr="00801520">
        <w:rPr>
          <w:rFonts w:ascii="Sylfaen" w:hAnsi="Sylfaen"/>
        </w:rPr>
        <w:t>Cisco 3600/3700</w:t>
      </w:r>
      <w:r w:rsidR="00801520">
        <w:rPr>
          <w:rFonts w:ascii="Sylfaen" w:hAnsi="Sylfaen"/>
        </w:rPr>
        <w:t xml:space="preserve">, </w:t>
      </w:r>
      <w:r w:rsidR="00801520" w:rsidRPr="00801520">
        <w:rPr>
          <w:rFonts w:ascii="Sylfaen" w:hAnsi="Sylfaen"/>
        </w:rPr>
        <w:t>Cisco 3800</w:t>
      </w:r>
      <w:r w:rsidR="00801520">
        <w:rPr>
          <w:rFonts w:ascii="Sylfaen" w:hAnsi="Sylfaen"/>
        </w:rPr>
        <w:t xml:space="preserve">, </w:t>
      </w:r>
      <w:r w:rsidR="00801520" w:rsidRPr="00801520">
        <w:rPr>
          <w:rFonts w:ascii="Sylfaen" w:hAnsi="Sylfaen"/>
        </w:rPr>
        <w:t>Cisco 3900</w:t>
      </w:r>
      <w:r w:rsidR="00207099">
        <w:rPr>
          <w:rFonts w:ascii="Sylfaen" w:hAnsi="Sylfaen"/>
        </w:rPr>
        <w:t xml:space="preserve">, </w:t>
      </w:r>
      <w:r w:rsidR="00207099" w:rsidRPr="00207099">
        <w:rPr>
          <w:rFonts w:ascii="Sylfaen" w:hAnsi="Sylfaen"/>
        </w:rPr>
        <w:t>Cisco 4000 ISR</w:t>
      </w:r>
      <w:r w:rsidR="00207099">
        <w:rPr>
          <w:rFonts w:ascii="Sylfaen" w:hAnsi="Sylfaen"/>
        </w:rPr>
        <w:t xml:space="preserve">, </w:t>
      </w:r>
      <w:r w:rsidR="00207099" w:rsidRPr="00207099">
        <w:rPr>
          <w:rFonts w:ascii="Sylfaen" w:hAnsi="Sylfaen"/>
        </w:rPr>
        <w:t>Cisco 7200</w:t>
      </w:r>
      <w:r w:rsidR="00207099">
        <w:rPr>
          <w:rFonts w:ascii="Sylfaen" w:hAnsi="Sylfaen"/>
        </w:rPr>
        <w:t xml:space="preserve">, </w:t>
      </w:r>
      <w:r w:rsidR="00207099" w:rsidRPr="00207099">
        <w:rPr>
          <w:rFonts w:ascii="Sylfaen" w:hAnsi="Sylfaen"/>
        </w:rPr>
        <w:t>Cisco 7600</w:t>
      </w:r>
      <w:r w:rsidR="00207099">
        <w:rPr>
          <w:rFonts w:ascii="Sylfaen" w:hAnsi="Sylfaen"/>
        </w:rPr>
        <w:t xml:space="preserve">, </w:t>
      </w:r>
      <w:r w:rsidR="00207099" w:rsidRPr="00207099">
        <w:rPr>
          <w:rFonts w:ascii="Sylfaen" w:hAnsi="Sylfaen"/>
        </w:rPr>
        <w:t>Cisco ASR 1000</w:t>
      </w:r>
      <w:r w:rsidR="0059314C">
        <w:rPr>
          <w:rFonts w:ascii="Sylfaen" w:hAnsi="Sylfaen"/>
        </w:rPr>
        <w:t xml:space="preserve"> </w:t>
      </w:r>
      <w:r w:rsidR="0059314C">
        <w:rPr>
          <w:rFonts w:ascii="Sylfaen" w:hAnsi="Sylfaen"/>
          <w:lang w:val="ka-GE"/>
        </w:rPr>
        <w:t xml:space="preserve">სერიის </w:t>
      </w:r>
      <w:proofErr w:type="spellStart"/>
      <w:r w:rsidR="0059314C">
        <w:rPr>
          <w:rFonts w:ascii="Sylfaen" w:hAnsi="Sylfaen"/>
          <w:lang w:val="ka-GE"/>
        </w:rPr>
        <w:t>როუტერები</w:t>
      </w:r>
      <w:proofErr w:type="spellEnd"/>
      <w:r w:rsidR="0059314C">
        <w:rPr>
          <w:rFonts w:ascii="Sylfaen" w:hAnsi="Sylfaen"/>
          <w:lang w:val="ka-GE"/>
        </w:rPr>
        <w:t>.</w:t>
      </w:r>
    </w:p>
    <w:sectPr w:rsidR="00F00499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D0A9E" w14:textId="77777777" w:rsidR="005025B6" w:rsidRDefault="005025B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10048AB" w14:textId="77777777" w:rsidR="005025B6" w:rsidRDefault="005025B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5F27B" w14:textId="77777777" w:rsidR="005025B6" w:rsidRDefault="005025B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9C51CF9" w14:textId="77777777" w:rsidR="005025B6" w:rsidRDefault="005025B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90EB6"/>
    <w:multiLevelType w:val="hybridMultilevel"/>
    <w:tmpl w:val="3F1A3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8B3BB9"/>
    <w:multiLevelType w:val="hybridMultilevel"/>
    <w:tmpl w:val="C1543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1D3BF9"/>
    <w:multiLevelType w:val="hybridMultilevel"/>
    <w:tmpl w:val="11F2C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E2DC8"/>
    <w:multiLevelType w:val="hybridMultilevel"/>
    <w:tmpl w:val="109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1E2BFF"/>
    <w:multiLevelType w:val="hybridMultilevel"/>
    <w:tmpl w:val="35568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70CFC"/>
    <w:multiLevelType w:val="hybridMultilevel"/>
    <w:tmpl w:val="8B420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22B73"/>
    <w:multiLevelType w:val="hybridMultilevel"/>
    <w:tmpl w:val="093ED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0682A"/>
    <w:multiLevelType w:val="hybridMultilevel"/>
    <w:tmpl w:val="B1A0F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4339FE"/>
    <w:multiLevelType w:val="hybridMultilevel"/>
    <w:tmpl w:val="26002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10068">
    <w:abstractNumId w:val="11"/>
  </w:num>
  <w:num w:numId="2" w16cid:durableId="1638366372">
    <w:abstractNumId w:val="17"/>
  </w:num>
  <w:num w:numId="3" w16cid:durableId="1684551256">
    <w:abstractNumId w:val="10"/>
  </w:num>
  <w:num w:numId="4" w16cid:durableId="1849175349">
    <w:abstractNumId w:val="6"/>
  </w:num>
  <w:num w:numId="5" w16cid:durableId="1914852746">
    <w:abstractNumId w:val="5"/>
  </w:num>
  <w:num w:numId="6" w16cid:durableId="2020615547">
    <w:abstractNumId w:val="12"/>
  </w:num>
  <w:num w:numId="7" w16cid:durableId="2080907907">
    <w:abstractNumId w:val="4"/>
  </w:num>
  <w:num w:numId="8" w16cid:durableId="208106726">
    <w:abstractNumId w:val="7"/>
  </w:num>
  <w:num w:numId="9" w16cid:durableId="208687163">
    <w:abstractNumId w:val="1"/>
  </w:num>
  <w:num w:numId="10" w16cid:durableId="259922613">
    <w:abstractNumId w:val="16"/>
  </w:num>
  <w:num w:numId="11" w16cid:durableId="260842390">
    <w:abstractNumId w:val="8"/>
  </w:num>
  <w:num w:numId="12" w16cid:durableId="284506762">
    <w:abstractNumId w:val="0"/>
  </w:num>
  <w:num w:numId="13" w16cid:durableId="325672768">
    <w:abstractNumId w:val="15"/>
  </w:num>
  <w:num w:numId="14" w16cid:durableId="3630180">
    <w:abstractNumId w:val="3"/>
  </w:num>
  <w:num w:numId="15" w16cid:durableId="523250500">
    <w:abstractNumId w:val="9"/>
  </w:num>
  <w:num w:numId="16" w16cid:durableId="860557871">
    <w:abstractNumId w:val="14"/>
  </w:num>
  <w:num w:numId="17" w16cid:durableId="87701178">
    <w:abstractNumId w:val="2"/>
  </w:num>
  <w:num w:numId="18" w16cid:durableId="98678944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054"/>
    <w:rsid w:val="000C7EAA"/>
    <w:rsid w:val="000E5461"/>
    <w:rsid w:val="001008C6"/>
    <w:rsid w:val="0015074B"/>
    <w:rsid w:val="001D669B"/>
    <w:rsid w:val="00207099"/>
    <w:rsid w:val="00232DEA"/>
    <w:rsid w:val="00265338"/>
    <w:rsid w:val="0029639D"/>
    <w:rsid w:val="002E5618"/>
    <w:rsid w:val="003225A7"/>
    <w:rsid w:val="00326F90"/>
    <w:rsid w:val="003D7C41"/>
    <w:rsid w:val="003E2789"/>
    <w:rsid w:val="004253F6"/>
    <w:rsid w:val="0047764D"/>
    <w:rsid w:val="004C7C11"/>
    <w:rsid w:val="004F18CD"/>
    <w:rsid w:val="005025B6"/>
    <w:rsid w:val="0059314C"/>
    <w:rsid w:val="00596BD6"/>
    <w:rsid w:val="005E4278"/>
    <w:rsid w:val="006115DF"/>
    <w:rsid w:val="00622890"/>
    <w:rsid w:val="00626EFA"/>
    <w:rsid w:val="00650384"/>
    <w:rsid w:val="006E71A9"/>
    <w:rsid w:val="006F37E0"/>
    <w:rsid w:val="007012A8"/>
    <w:rsid w:val="0075193E"/>
    <w:rsid w:val="00801520"/>
    <w:rsid w:val="00854F9F"/>
    <w:rsid w:val="00886E95"/>
    <w:rsid w:val="008A7706"/>
    <w:rsid w:val="00925CD2"/>
    <w:rsid w:val="00945617"/>
    <w:rsid w:val="00963495"/>
    <w:rsid w:val="00974C07"/>
    <w:rsid w:val="009B2519"/>
    <w:rsid w:val="009B4B2F"/>
    <w:rsid w:val="009C6DDC"/>
    <w:rsid w:val="00A05799"/>
    <w:rsid w:val="00A90380"/>
    <w:rsid w:val="00A91B16"/>
    <w:rsid w:val="00A97D1D"/>
    <w:rsid w:val="00AA1D8D"/>
    <w:rsid w:val="00B32881"/>
    <w:rsid w:val="00B47730"/>
    <w:rsid w:val="00B55810"/>
    <w:rsid w:val="00B93037"/>
    <w:rsid w:val="00BC6F06"/>
    <w:rsid w:val="00BD254A"/>
    <w:rsid w:val="00C40960"/>
    <w:rsid w:val="00C46AC8"/>
    <w:rsid w:val="00C9324A"/>
    <w:rsid w:val="00CA137A"/>
    <w:rsid w:val="00CB0664"/>
    <w:rsid w:val="00E138C0"/>
    <w:rsid w:val="00E90EF6"/>
    <w:rsid w:val="00EC5BB1"/>
    <w:rsid w:val="00EF1131"/>
    <w:rsid w:val="00EF4C1D"/>
    <w:rsid w:val="00F00499"/>
    <w:rsid w:val="00F30483"/>
    <w:rsid w:val="00F40EB5"/>
    <w:rsid w:val="00F54216"/>
    <w:rsid w:val="00F8097E"/>
    <w:rsid w:val="00F9157A"/>
    <w:rsid w:val="00FA47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C7AF4D"/>
  <w14:defaultImageDpi w14:val="300"/>
  <w15:docId w15:val="{2E445A20-E751-4E7A-98B7-FF575DFF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DejaVu Sans" w:hAnsi="DejaVu Sans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f90ccb-abf0-4642-b5a5-0471a2fd12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B21180D848A4409247531570C5B095" ma:contentTypeVersion="13" ma:contentTypeDescription="Create a new document." ma:contentTypeScope="" ma:versionID="5e2b38f3d377e230c8f89d0ab3c7e864">
  <xsd:schema xmlns:xsd="http://www.w3.org/2001/XMLSchema" xmlns:xs="http://www.w3.org/2001/XMLSchema" xmlns:p="http://schemas.microsoft.com/office/2006/metadata/properties" xmlns:ns2="43f90ccb-abf0-4642-b5a5-0471a2fd1296" xmlns:ns3="cedc86c8-3ba7-4e51-bbb5-c908b083fd63" targetNamespace="http://schemas.microsoft.com/office/2006/metadata/properties" ma:root="true" ma:fieldsID="a7c0db8d2a2e46b180c96dc9b42fdc2c" ns2:_="" ns3:_="">
    <xsd:import namespace="43f90ccb-abf0-4642-b5a5-0471a2fd1296"/>
    <xsd:import namespace="cedc86c8-3ba7-4e51-bbb5-c908b083fd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90ccb-abf0-4642-b5a5-0471a2fd1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9b59f7-83be-4c6b-8df7-fce58ebbef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c86c8-3ba7-4e51-bbb5-c908b083fd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B8B527-BD39-4D49-AE13-8E8051D35C1B}">
  <ds:schemaRefs>
    <ds:schemaRef ds:uri="http://schemas.microsoft.com/office/2006/metadata/properties"/>
    <ds:schemaRef ds:uri="http://schemas.microsoft.com/office/infopath/2007/PartnerControls"/>
    <ds:schemaRef ds:uri="43f90ccb-abf0-4642-b5a5-0471a2fd1296"/>
  </ds:schemaRefs>
</ds:datastoreItem>
</file>

<file path=customXml/itemProps3.xml><?xml version="1.0" encoding="utf-8"?>
<ds:datastoreItem xmlns:ds="http://schemas.openxmlformats.org/officeDocument/2006/customXml" ds:itemID="{842798EA-40FB-4EE0-8C1C-698E599F57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424BC1-0695-421E-8F89-640C9C541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90ccb-abf0-4642-b5a5-0471a2fd1296"/>
    <ds:schemaRef ds:uri="cedc86c8-3ba7-4e51-bbb5-c908b083fd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242</Words>
  <Characters>1848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Dell PowerEdge R760 HBA ადაპტერების სატენდერო მოთხოვნა</vt:lpstr>
    </vt:vector>
  </TitlesOfParts>
  <Manager/>
  <Company/>
  <LinksUpToDate>false</LinksUpToDate>
  <CharactersWithSpaces>2073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 PowerEdge R760 HBA ადაპტერების სატენდერო მოთხოვნა</dc:title>
  <dc:subject/>
  <dc:creator>Liberty Bank IT Operations</dc:creator>
  <cp:keywords/>
  <dc:description>generated by python-docx</dc:description>
  <cp:lastModifiedBy>Giorgi Khumariani</cp:lastModifiedBy>
  <cp:revision>49</cp:revision>
  <dcterms:created xsi:type="dcterms:W3CDTF">2013-12-23T11:15:00Z</dcterms:created>
  <dcterms:modified xsi:type="dcterms:W3CDTF">2026-10-08T13:11:00Z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0x01010078B21180D848A4409247531570C5B095</vt:lpwstr>
  </property>
  <property fmtid="{D5CDD505-2E9C-101B-9397-08002B2CF9AE}" pid="3" name="MediaServiceImageTags">
    <vt:lpwstr/>
  </property>
  <property fmtid="{D5CDD505-2E9C-101B-9397-08002B2CF9AE}" pid="4" name="docLang">
    <vt:lpwstr>ka</vt:lpwstr>
  </property>
</Properties>
</file>