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9E7FB8">
          <w:pPr>
            <w:rPr>
              <w:rFonts w:ascii="BOG 2017" w:hAnsi="BOG 2017"/>
              <w:noProof/>
              <w:sz w:val="18"/>
              <w:szCs w:val="18"/>
            </w:rPr>
          </w:pPr>
        </w:p>
        <w:p w14:paraId="6B11F469" w14:textId="76BB5D00" w:rsidR="00D47EEF" w:rsidRPr="00840DF9" w:rsidRDefault="005E1A54" w:rsidP="009E7FB8">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5DD4C3EC" w:rsidR="00EA6E42" w:rsidRPr="003D3D27" w:rsidRDefault="002C7770" w:rsidP="00EA6E42">
                                            <w:pPr>
                                              <w:rPr>
                                                <w:rFonts w:ascii="BOG 2017" w:hAnsi="BOG 2017"/>
                                              </w:rPr>
                                            </w:pPr>
                                            <w:r>
                                              <w:rPr>
                                                <w:rFonts w:ascii="BOG 2017" w:hAnsi="BOG 2017"/>
                                              </w:rPr>
                                              <w:t>12</w:t>
                                            </w:r>
                                            <w:r w:rsidR="00EA6E42" w:rsidRPr="003D3D27">
                                              <w:rPr>
                                                <w:rFonts w:ascii="BOG 2017" w:hAnsi="BOG 2017"/>
                                              </w:rPr>
                                              <w:t xml:space="preserve"> </w:t>
                                            </w:r>
                                            <w:proofErr w:type="spellStart"/>
                                            <w:r w:rsidR="00194DC7" w:rsidRPr="00194DC7">
                                              <w:rPr>
                                                <w:rFonts w:ascii="BOG 2017" w:hAnsi="BOG 2017"/>
                                              </w:rPr>
                                              <w:t>ოქტო</w:t>
                                            </w:r>
                                            <w:r w:rsidR="00EA6E42" w:rsidRPr="003D3D27">
                                              <w:rPr>
                                                <w:rFonts w:ascii="BOG 2017" w:hAnsi="BOG 2017"/>
                                              </w:rPr>
                                              <w:t>მბერი</w:t>
                                            </w:r>
                                            <w:proofErr w:type="spellEnd"/>
                                            <w:r w:rsidR="00EA6E42" w:rsidRPr="003D3D27">
                                              <w:rPr>
                                                <w:rFonts w:ascii="BOG 2017" w:hAnsi="BOG 2017"/>
                                              </w:rPr>
                                              <w:t xml:space="preserve"> 2026</w:t>
                                            </w:r>
                                          </w:p>
                                          <w:p w14:paraId="3B1CB18C" w14:textId="60B8305E" w:rsidR="00EA6E42" w:rsidRPr="003D3D27" w:rsidRDefault="00AE6E31" w:rsidP="00EA6E42">
                                            <w:pPr>
                                              <w:rPr>
                                                <w:rFonts w:asciiTheme="minorHAnsi" w:hAnsiTheme="minorHAnsi"/>
                                                <w:b/>
                                                <w:lang w:val="ka-GE"/>
                                              </w:rPr>
                                            </w:pPr>
                                            <w:r>
                                              <w:rPr>
                                                <w:rFonts w:ascii="BOG 2017" w:hAnsi="BOG 2017"/>
                                                <w:b/>
                                                <w:color w:val="FF0000"/>
                                              </w:rPr>
                                              <w:t>16</w:t>
                                            </w:r>
                                            <w:r w:rsidR="00EA6E42">
                                              <w:rPr>
                                                <w:rFonts w:ascii="BOG 2017" w:hAnsi="BOG 2017"/>
                                                <w:b/>
                                                <w:color w:val="FF0000"/>
                                              </w:rPr>
                                              <w:t xml:space="preserve"> </w:t>
                                            </w:r>
                                            <w:proofErr w:type="spellStart"/>
                                            <w:r w:rsidR="00EA6E42">
                                              <w:rPr>
                                                <w:rFonts w:ascii="BOG 2017" w:hAnsi="BOG 2017"/>
                                                <w:b/>
                                                <w:color w:val="FF0000"/>
                                              </w:rPr>
                                              <w:t>ოქტომბერი</w:t>
                                            </w:r>
                                            <w:proofErr w:type="spellEnd"/>
                                            <w:r w:rsidR="00EA6E42" w:rsidRPr="003D3D27">
                                              <w:rPr>
                                                <w:rFonts w:ascii="BOG 2017" w:hAnsi="BOG 2017"/>
                                                <w:b/>
                                                <w:color w:val="FF0000"/>
                                              </w:rPr>
                                              <w:t xml:space="preserve"> 2026 (1</w:t>
                                            </w:r>
                                            <w:r w:rsidR="002C7770">
                                              <w:rPr>
                                                <w:rFonts w:ascii="BOG 2017" w:hAnsi="BOG 2017"/>
                                                <w:b/>
                                                <w:color w:val="FF0000"/>
                                              </w:rPr>
                                              <w:t>6</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9" w:history="1">
                                              <w:r w:rsidRPr="003D3D27">
                                                <w:rPr>
                                                  <w:rStyle w:val="Hyperlink"/>
                                                  <w:rFonts w:ascii="BOG 2017" w:hAnsi="BOG 2017"/>
                                                </w:rPr>
                                                <w:t>astepnadze@bog.ge</w:t>
                                              </w:r>
                                            </w:hyperlink>
                                            <w:r w:rsidRPr="003D3D27">
                                              <w:rPr>
                                                <w:rFonts w:ascii="BOG 2017" w:hAnsi="BOG 2017"/>
                                              </w:rPr>
                                              <w:t xml:space="preserve"> </w:t>
                                            </w:r>
                                            <w:hyperlink r:id="rId10"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9E90F10"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3CF3AD2F"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EA6E42" w:rsidP="00EA6E42">
                                            <w:pPr>
                                              <w:rPr>
                                                <w:rFonts w:ascii="BOG 2017" w:hAnsi="BOG 2017"/>
                                              </w:rPr>
                                            </w:pPr>
                                            <w:hyperlink r:id="rId11" w:history="1">
                                              <w:r w:rsidRPr="003D3D27">
                                                <w:rPr>
                                                  <w:rStyle w:val="Hyperlink"/>
                                                  <w:rFonts w:ascii="BOG 2017" w:hAnsi="BOG 2017"/>
                                                </w:rPr>
                                                <w:t>astepnadze@bog.ge</w:t>
                                              </w:r>
                                            </w:hyperlink>
                                            <w:r w:rsidRPr="003D3D27">
                                              <w:rPr>
                                                <w:rFonts w:ascii="BOG 2017" w:hAnsi="BOG 2017"/>
                                              </w:rPr>
                                              <w:t xml:space="preserve"> </w:t>
                                            </w:r>
                                            <w:hyperlink r:id="rId12"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5DD4C3EC" w:rsidR="00EA6E42" w:rsidRPr="003D3D27" w:rsidRDefault="002C7770" w:rsidP="00EA6E42">
                                      <w:pPr>
                                        <w:rPr>
                                          <w:rFonts w:ascii="BOG 2017" w:hAnsi="BOG 2017"/>
                                        </w:rPr>
                                      </w:pPr>
                                      <w:r>
                                        <w:rPr>
                                          <w:rFonts w:ascii="BOG 2017" w:hAnsi="BOG 2017"/>
                                        </w:rPr>
                                        <w:t>12</w:t>
                                      </w:r>
                                      <w:r w:rsidR="00EA6E42" w:rsidRPr="003D3D27">
                                        <w:rPr>
                                          <w:rFonts w:ascii="BOG 2017" w:hAnsi="BOG 2017"/>
                                        </w:rPr>
                                        <w:t xml:space="preserve"> </w:t>
                                      </w:r>
                                      <w:proofErr w:type="spellStart"/>
                                      <w:r w:rsidR="00194DC7" w:rsidRPr="00194DC7">
                                        <w:rPr>
                                          <w:rFonts w:ascii="BOG 2017" w:hAnsi="BOG 2017"/>
                                        </w:rPr>
                                        <w:t>ოქტო</w:t>
                                      </w:r>
                                      <w:r w:rsidR="00EA6E42" w:rsidRPr="003D3D27">
                                        <w:rPr>
                                          <w:rFonts w:ascii="BOG 2017" w:hAnsi="BOG 2017"/>
                                        </w:rPr>
                                        <w:t>მბერი</w:t>
                                      </w:r>
                                      <w:proofErr w:type="spellEnd"/>
                                      <w:r w:rsidR="00EA6E42" w:rsidRPr="003D3D27">
                                        <w:rPr>
                                          <w:rFonts w:ascii="BOG 2017" w:hAnsi="BOG 2017"/>
                                        </w:rPr>
                                        <w:t xml:space="preserve"> 2026</w:t>
                                      </w:r>
                                    </w:p>
                                    <w:p w14:paraId="3B1CB18C" w14:textId="60B8305E" w:rsidR="00EA6E42" w:rsidRPr="003D3D27" w:rsidRDefault="00AE6E31" w:rsidP="00EA6E42">
                                      <w:pPr>
                                        <w:rPr>
                                          <w:rFonts w:asciiTheme="minorHAnsi" w:hAnsiTheme="minorHAnsi"/>
                                          <w:b/>
                                          <w:lang w:val="ka-GE"/>
                                        </w:rPr>
                                      </w:pPr>
                                      <w:r>
                                        <w:rPr>
                                          <w:rFonts w:ascii="BOG 2017" w:hAnsi="BOG 2017"/>
                                          <w:b/>
                                          <w:color w:val="FF0000"/>
                                        </w:rPr>
                                        <w:t>16</w:t>
                                      </w:r>
                                      <w:r w:rsidR="00EA6E42">
                                        <w:rPr>
                                          <w:rFonts w:ascii="BOG 2017" w:hAnsi="BOG 2017"/>
                                          <w:b/>
                                          <w:color w:val="FF0000"/>
                                        </w:rPr>
                                        <w:t xml:space="preserve"> </w:t>
                                      </w:r>
                                      <w:proofErr w:type="spellStart"/>
                                      <w:r w:rsidR="00EA6E42">
                                        <w:rPr>
                                          <w:rFonts w:ascii="BOG 2017" w:hAnsi="BOG 2017"/>
                                          <w:b/>
                                          <w:color w:val="FF0000"/>
                                        </w:rPr>
                                        <w:t>ოქტომბერი</w:t>
                                      </w:r>
                                      <w:proofErr w:type="spellEnd"/>
                                      <w:r w:rsidR="00EA6E42" w:rsidRPr="003D3D27">
                                        <w:rPr>
                                          <w:rFonts w:ascii="BOG 2017" w:hAnsi="BOG 2017"/>
                                          <w:b/>
                                          <w:color w:val="FF0000"/>
                                        </w:rPr>
                                        <w:t xml:space="preserve"> 2026 (1</w:t>
                                      </w:r>
                                      <w:r w:rsidR="002C7770">
                                        <w:rPr>
                                          <w:rFonts w:ascii="BOG 2017" w:hAnsi="BOG 2017"/>
                                          <w:b/>
                                          <w:color w:val="FF0000"/>
                                        </w:rPr>
                                        <w:t>6</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13" w:history="1">
                                        <w:r w:rsidRPr="003D3D27">
                                          <w:rPr>
                                            <w:rStyle w:val="Hyperlink"/>
                                            <w:rFonts w:ascii="BOG 2017" w:hAnsi="BOG 2017"/>
                                          </w:rPr>
                                          <w:t>astepnadze@bog.ge</w:t>
                                        </w:r>
                                      </w:hyperlink>
                                      <w:r w:rsidRPr="003D3D27">
                                        <w:rPr>
                                          <w:rFonts w:ascii="BOG 2017" w:hAnsi="BOG 2017"/>
                                        </w:rPr>
                                        <w:t xml:space="preserve"> </w:t>
                                      </w:r>
                                      <w:hyperlink r:id="rId14"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9E90F10"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3CF3AD2F"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EA6E42" w:rsidP="00EA6E42">
                                      <w:pPr>
                                        <w:rPr>
                                          <w:rFonts w:ascii="BOG 2017" w:hAnsi="BOG 2017"/>
                                        </w:rPr>
                                      </w:pPr>
                                      <w:hyperlink r:id="rId15" w:history="1">
                                        <w:r w:rsidRPr="003D3D27">
                                          <w:rPr>
                                            <w:rStyle w:val="Hyperlink"/>
                                            <w:rFonts w:ascii="BOG 2017" w:hAnsi="BOG 2017"/>
                                          </w:rPr>
                                          <w:t>astepnadze@bog.ge</w:t>
                                        </w:r>
                                      </w:hyperlink>
                                      <w:r w:rsidRPr="003D3D27">
                                        <w:rPr>
                                          <w:rFonts w:ascii="BOG 2017" w:hAnsi="BOG 2017"/>
                                        </w:rPr>
                                        <w:t xml:space="preserve"> </w:t>
                                      </w:r>
                                      <w:hyperlink r:id="rId16"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F6CB52" w14:textId="377DE430"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FB4789">
                                  <w:rPr>
                                    <w:rFonts w:ascii="BOG 2017" w:hAnsi="BOG 2017" w:cs="Arial"/>
                                    <w:b/>
                                    <w:color w:val="FF671B"/>
                                    <w:sz w:val="28"/>
                                    <w:szCs w:val="28"/>
                                    <w:lang w:val="ka-GE"/>
                                  </w:rPr>
                                  <w:t>აუქციონი</w:t>
                                </w:r>
                                <w:r w:rsidR="00BA3B4B" w:rsidRPr="00BA3B4B">
                                  <w:rPr>
                                    <w:rFonts w:ascii="BOG 2017" w:hAnsi="BOG 2017" w:cs="Arial"/>
                                    <w:b/>
                                    <w:color w:val="FF671B"/>
                                    <w:sz w:val="28"/>
                                    <w:szCs w:val="28"/>
                                    <w:lang w:val="ka-GE"/>
                                  </w:rPr>
                                  <w:t xml:space="preserve"> სს „საქართველოს ბანკი“-სთვის (ს/კ: 204378869)  </w:t>
                                </w:r>
                              </w:p>
                              <w:p w14:paraId="53605974" w14:textId="0BFDAE34" w:rsidR="00162B72" w:rsidRPr="00194DC7" w:rsidRDefault="002C7770" w:rsidP="00BA3B4B">
                                <w:pPr>
                                  <w:jc w:val="center"/>
                                  <w:rPr>
                                    <w:rFonts w:asciiTheme="minorHAnsi" w:hAnsiTheme="minorHAnsi"/>
                                    <w:b/>
                                    <w:color w:val="E36C0A" w:themeColor="accent6" w:themeShade="BF"/>
                                    <w:sz w:val="40"/>
                                    <w:szCs w:val="40"/>
                                    <w:lang w:val="ka-GE"/>
                                  </w:rPr>
                                </w:pPr>
                                <w:r>
                                  <w:rPr>
                                    <w:rFonts w:ascii="BOG 2017" w:hAnsi="BOG 2017" w:cs="Arial"/>
                                    <w:b/>
                                    <w:color w:val="FF671B"/>
                                    <w:sz w:val="28"/>
                                    <w:szCs w:val="28"/>
                                    <w:lang w:val="ka-GE"/>
                                  </w:rPr>
                                  <w:t>მინი ქეისების</w:t>
                                </w:r>
                                <w:r w:rsidR="00194DC7">
                                  <w:rPr>
                                    <w:rFonts w:ascii="BOG 2017" w:hAnsi="BOG 2017" w:cs="Arial"/>
                                    <w:b/>
                                    <w:color w:val="FF671B"/>
                                    <w:sz w:val="28"/>
                                    <w:szCs w:val="28"/>
                                    <w:lang w:val="ka-GE"/>
                                  </w:rPr>
                                  <w:t xml:space="preserve"> (</w:t>
                                </w:r>
                                <w:r>
                                  <w:rPr>
                                    <w:rFonts w:ascii="BOG 2017" w:hAnsi="BOG 2017" w:cs="Arial"/>
                                    <w:b/>
                                    <w:color w:val="FF671B"/>
                                    <w:sz w:val="28"/>
                                    <w:szCs w:val="28"/>
                                    <w:lang w:val="ka-GE"/>
                                  </w:rPr>
                                  <w:t>Mini PC</w:t>
                                </w:r>
                                <w:r w:rsidR="00194DC7" w:rsidRPr="00185D00">
                                  <w:rPr>
                                    <w:rFonts w:ascii="BOG 2017" w:hAnsi="BOG 2017" w:cs="Arial"/>
                                    <w:b/>
                                    <w:color w:val="FF671B"/>
                                    <w:sz w:val="28"/>
                                    <w:szCs w:val="28"/>
                                    <w:lang w:val="ka-GE"/>
                                  </w:rPr>
                                  <w:t>) შესყიდვისთვის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38F6CB52" w14:textId="377DE430"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FB4789">
                            <w:rPr>
                              <w:rFonts w:ascii="BOG 2017" w:hAnsi="BOG 2017" w:cs="Arial"/>
                              <w:b/>
                              <w:color w:val="FF671B"/>
                              <w:sz w:val="28"/>
                              <w:szCs w:val="28"/>
                              <w:lang w:val="ka-GE"/>
                            </w:rPr>
                            <w:t>აუქციონი</w:t>
                          </w:r>
                          <w:r w:rsidR="00BA3B4B" w:rsidRPr="00BA3B4B">
                            <w:rPr>
                              <w:rFonts w:ascii="BOG 2017" w:hAnsi="BOG 2017" w:cs="Arial"/>
                              <w:b/>
                              <w:color w:val="FF671B"/>
                              <w:sz w:val="28"/>
                              <w:szCs w:val="28"/>
                              <w:lang w:val="ka-GE"/>
                            </w:rPr>
                            <w:t xml:space="preserve"> სს „საქართველოს ბანკი“-სთვის (ს/კ: 204378869)  </w:t>
                          </w:r>
                        </w:p>
                        <w:p w14:paraId="53605974" w14:textId="0BFDAE34" w:rsidR="00162B72" w:rsidRPr="00194DC7" w:rsidRDefault="002C7770" w:rsidP="00BA3B4B">
                          <w:pPr>
                            <w:jc w:val="center"/>
                            <w:rPr>
                              <w:rFonts w:asciiTheme="minorHAnsi" w:hAnsiTheme="minorHAnsi"/>
                              <w:b/>
                              <w:color w:val="E36C0A" w:themeColor="accent6" w:themeShade="BF"/>
                              <w:sz w:val="40"/>
                              <w:szCs w:val="40"/>
                              <w:lang w:val="ka-GE"/>
                            </w:rPr>
                          </w:pPr>
                          <w:r>
                            <w:rPr>
                              <w:rFonts w:ascii="BOG 2017" w:hAnsi="BOG 2017" w:cs="Arial"/>
                              <w:b/>
                              <w:color w:val="FF671B"/>
                              <w:sz w:val="28"/>
                              <w:szCs w:val="28"/>
                              <w:lang w:val="ka-GE"/>
                            </w:rPr>
                            <w:t>მინი ქეისების</w:t>
                          </w:r>
                          <w:r w:rsidR="00194DC7">
                            <w:rPr>
                              <w:rFonts w:ascii="BOG 2017" w:hAnsi="BOG 2017" w:cs="Arial"/>
                              <w:b/>
                              <w:color w:val="FF671B"/>
                              <w:sz w:val="28"/>
                              <w:szCs w:val="28"/>
                              <w:lang w:val="ka-GE"/>
                            </w:rPr>
                            <w:t xml:space="preserve"> (</w:t>
                          </w:r>
                          <w:r>
                            <w:rPr>
                              <w:rFonts w:ascii="BOG 2017" w:hAnsi="BOG 2017" w:cs="Arial"/>
                              <w:b/>
                              <w:color w:val="FF671B"/>
                              <w:sz w:val="28"/>
                              <w:szCs w:val="28"/>
                              <w:lang w:val="ka-GE"/>
                            </w:rPr>
                            <w:t>Mini PC</w:t>
                          </w:r>
                          <w:r w:rsidR="00194DC7" w:rsidRPr="00185D00">
                            <w:rPr>
                              <w:rFonts w:ascii="BOG 2017" w:hAnsi="BOG 2017" w:cs="Arial"/>
                              <w:b/>
                              <w:color w:val="FF671B"/>
                              <w:sz w:val="28"/>
                              <w:szCs w:val="28"/>
                              <w:lang w:val="ka-GE"/>
                            </w:rPr>
                            <w:t>) შესყიდვისთვის</w:t>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9E7FB8">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9E7FB8">
      <w:pPr>
        <w:pStyle w:val="NoSpacing"/>
        <w:tabs>
          <w:tab w:val="center" w:pos="4801"/>
          <w:tab w:val="right" w:pos="9603"/>
        </w:tabs>
        <w:rPr>
          <w:rFonts w:ascii="BOG 2017" w:hAnsi="BOG 2017"/>
          <w:color w:val="E36C0A" w:themeColor="accent6" w:themeShade="BF"/>
          <w:sz w:val="18"/>
          <w:szCs w:val="18"/>
          <w:lang w:val="ka-GE" w:eastAsia="en-US"/>
        </w:rPr>
      </w:pPr>
    </w:p>
    <w:p w14:paraId="211F7A70" w14:textId="36A8706A" w:rsidR="00A84A44" w:rsidRPr="00840DF9" w:rsidRDefault="00BB15D5" w:rsidP="009E7FB8">
      <w:pP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9E7FB8">
      <w:pP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9E7FB8">
          <w:pPr>
            <w:pStyle w:val="TOCHeading"/>
            <w:rPr>
              <w:rFonts w:ascii="BOG 2017" w:hAnsi="BOG 2017"/>
              <w:sz w:val="18"/>
              <w:szCs w:val="18"/>
            </w:rPr>
          </w:pPr>
          <w:r w:rsidRPr="00840DF9">
            <w:rPr>
              <w:rFonts w:ascii="BOG 2017" w:hAnsi="BOG 2017"/>
              <w:sz w:val="18"/>
              <w:szCs w:val="18"/>
            </w:rPr>
            <w:t>სარჩევი</w:t>
          </w:r>
        </w:p>
        <w:p w14:paraId="66FCFE96" w14:textId="38C7F184" w:rsidR="00FB4789"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2710350" w:history="1">
            <w:r w:rsidR="00FB4789" w:rsidRPr="00451C25">
              <w:rPr>
                <w:rStyle w:val="Hyperlink"/>
              </w:rPr>
              <w:t>ზოგადი ინფორმაცია</w:t>
            </w:r>
            <w:r w:rsidR="00FB4789">
              <w:rPr>
                <w:webHidden/>
              </w:rPr>
              <w:tab/>
            </w:r>
            <w:r w:rsidR="00FB4789">
              <w:rPr>
                <w:webHidden/>
              </w:rPr>
              <w:fldChar w:fldCharType="begin"/>
            </w:r>
            <w:r w:rsidR="00FB4789">
              <w:rPr>
                <w:webHidden/>
              </w:rPr>
              <w:instrText xml:space="preserve"> PAGEREF _Toc242710350 \h </w:instrText>
            </w:r>
            <w:r w:rsidR="00FB4789">
              <w:rPr>
                <w:webHidden/>
              </w:rPr>
            </w:r>
            <w:r w:rsidR="00FB4789">
              <w:rPr>
                <w:webHidden/>
              </w:rPr>
              <w:fldChar w:fldCharType="separate"/>
            </w:r>
            <w:r w:rsidR="00FB4789">
              <w:rPr>
                <w:webHidden/>
              </w:rPr>
              <w:t>2</w:t>
            </w:r>
            <w:r w:rsidR="00FB4789">
              <w:rPr>
                <w:webHidden/>
              </w:rPr>
              <w:fldChar w:fldCharType="end"/>
            </w:r>
          </w:hyperlink>
        </w:p>
        <w:p w14:paraId="12BFA7AC" w14:textId="505BE1D4" w:rsidR="00FB4789" w:rsidRDefault="00FB4789">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10351" w:history="1">
            <w:r w:rsidRPr="00451C25">
              <w:rPr>
                <w:rStyle w:val="Hyperlink"/>
              </w:rPr>
              <w:t>შესყიდვის საგანი</w:t>
            </w:r>
            <w:r>
              <w:rPr>
                <w:webHidden/>
              </w:rPr>
              <w:tab/>
            </w:r>
            <w:r>
              <w:rPr>
                <w:webHidden/>
              </w:rPr>
              <w:fldChar w:fldCharType="begin"/>
            </w:r>
            <w:r>
              <w:rPr>
                <w:webHidden/>
              </w:rPr>
              <w:instrText xml:space="preserve"> PAGEREF _Toc242710351 \h </w:instrText>
            </w:r>
            <w:r>
              <w:rPr>
                <w:webHidden/>
              </w:rPr>
            </w:r>
            <w:r>
              <w:rPr>
                <w:webHidden/>
              </w:rPr>
              <w:fldChar w:fldCharType="separate"/>
            </w:r>
            <w:r>
              <w:rPr>
                <w:webHidden/>
              </w:rPr>
              <w:t>2</w:t>
            </w:r>
            <w:r>
              <w:rPr>
                <w:webHidden/>
              </w:rPr>
              <w:fldChar w:fldCharType="end"/>
            </w:r>
          </w:hyperlink>
        </w:p>
        <w:p w14:paraId="5D902987" w14:textId="68455924" w:rsidR="00FB4789" w:rsidRDefault="00FB4789">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10352" w:history="1">
            <w:r w:rsidRPr="00451C25">
              <w:rPr>
                <w:rStyle w:val="Hyperlink"/>
              </w:rPr>
              <w:t>ტენდერში მონაწილეობის პირობები</w:t>
            </w:r>
            <w:r>
              <w:rPr>
                <w:webHidden/>
              </w:rPr>
              <w:tab/>
            </w:r>
            <w:r>
              <w:rPr>
                <w:webHidden/>
              </w:rPr>
              <w:fldChar w:fldCharType="begin"/>
            </w:r>
            <w:r>
              <w:rPr>
                <w:webHidden/>
              </w:rPr>
              <w:instrText xml:space="preserve"> PAGEREF _Toc242710352 \h </w:instrText>
            </w:r>
            <w:r>
              <w:rPr>
                <w:webHidden/>
              </w:rPr>
            </w:r>
            <w:r>
              <w:rPr>
                <w:webHidden/>
              </w:rPr>
              <w:fldChar w:fldCharType="separate"/>
            </w:r>
            <w:r>
              <w:rPr>
                <w:webHidden/>
              </w:rPr>
              <w:t>2</w:t>
            </w:r>
            <w:r>
              <w:rPr>
                <w:webHidden/>
              </w:rPr>
              <w:fldChar w:fldCharType="end"/>
            </w:r>
          </w:hyperlink>
        </w:p>
        <w:p w14:paraId="7E961B26" w14:textId="1F06E637" w:rsidR="00FB4789" w:rsidRDefault="00FB4789">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10353" w:history="1">
            <w:r w:rsidRPr="00451C25">
              <w:rPr>
                <w:rStyle w:val="Hyperlink"/>
              </w:rPr>
              <w:t>სატენდერო მოთხოვნები:</w:t>
            </w:r>
            <w:r>
              <w:rPr>
                <w:webHidden/>
              </w:rPr>
              <w:tab/>
            </w:r>
            <w:r>
              <w:rPr>
                <w:webHidden/>
              </w:rPr>
              <w:fldChar w:fldCharType="begin"/>
            </w:r>
            <w:r>
              <w:rPr>
                <w:webHidden/>
              </w:rPr>
              <w:instrText xml:space="preserve"> PAGEREF _Toc242710353 \h </w:instrText>
            </w:r>
            <w:r>
              <w:rPr>
                <w:webHidden/>
              </w:rPr>
            </w:r>
            <w:r>
              <w:rPr>
                <w:webHidden/>
              </w:rPr>
              <w:fldChar w:fldCharType="separate"/>
            </w:r>
            <w:r>
              <w:rPr>
                <w:webHidden/>
              </w:rPr>
              <w:t>2</w:t>
            </w:r>
            <w:r>
              <w:rPr>
                <w:webHidden/>
              </w:rPr>
              <w:fldChar w:fldCharType="end"/>
            </w:r>
          </w:hyperlink>
        </w:p>
        <w:p w14:paraId="5F9C6B5A" w14:textId="2075869A" w:rsidR="00FB4789" w:rsidRDefault="00FB4789">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10354" w:history="1">
            <w:r w:rsidRPr="00451C25">
              <w:rPr>
                <w:rStyle w:val="Hyperlink"/>
              </w:rPr>
              <w:t>წარმოსადგენი (ასატვირთი) სატენდერო დოკუმენტების სია:</w:t>
            </w:r>
            <w:r>
              <w:rPr>
                <w:webHidden/>
              </w:rPr>
              <w:tab/>
            </w:r>
            <w:r>
              <w:rPr>
                <w:webHidden/>
              </w:rPr>
              <w:fldChar w:fldCharType="begin"/>
            </w:r>
            <w:r>
              <w:rPr>
                <w:webHidden/>
              </w:rPr>
              <w:instrText xml:space="preserve"> PAGEREF _Toc242710354 \h </w:instrText>
            </w:r>
            <w:r>
              <w:rPr>
                <w:webHidden/>
              </w:rPr>
            </w:r>
            <w:r>
              <w:rPr>
                <w:webHidden/>
              </w:rPr>
              <w:fldChar w:fldCharType="separate"/>
            </w:r>
            <w:r>
              <w:rPr>
                <w:webHidden/>
              </w:rPr>
              <w:t>3</w:t>
            </w:r>
            <w:r>
              <w:rPr>
                <w:webHidden/>
              </w:rPr>
              <w:fldChar w:fldCharType="end"/>
            </w:r>
          </w:hyperlink>
        </w:p>
        <w:p w14:paraId="0ECF40ED" w14:textId="04A05675" w:rsidR="00FB4789" w:rsidRDefault="00FB4789">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10355" w:history="1">
            <w:r w:rsidRPr="00451C25">
              <w:rPr>
                <w:rStyle w:val="Hyperlink"/>
              </w:rPr>
              <w:t>დამატებითი ინფორმაცია:</w:t>
            </w:r>
            <w:r>
              <w:rPr>
                <w:webHidden/>
              </w:rPr>
              <w:tab/>
            </w:r>
            <w:r>
              <w:rPr>
                <w:webHidden/>
              </w:rPr>
              <w:fldChar w:fldCharType="begin"/>
            </w:r>
            <w:r>
              <w:rPr>
                <w:webHidden/>
              </w:rPr>
              <w:instrText xml:space="preserve"> PAGEREF _Toc242710355 \h </w:instrText>
            </w:r>
            <w:r>
              <w:rPr>
                <w:webHidden/>
              </w:rPr>
            </w:r>
            <w:r>
              <w:rPr>
                <w:webHidden/>
              </w:rPr>
              <w:fldChar w:fldCharType="separate"/>
            </w:r>
            <w:r>
              <w:rPr>
                <w:webHidden/>
              </w:rPr>
              <w:t>3</w:t>
            </w:r>
            <w:r>
              <w:rPr>
                <w:webHidden/>
              </w:rPr>
              <w:fldChar w:fldCharType="end"/>
            </w:r>
          </w:hyperlink>
        </w:p>
        <w:p w14:paraId="3FFA86C9" w14:textId="1CB62AD7" w:rsidR="00FB4789" w:rsidRDefault="00FB4789">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10356" w:history="1">
            <w:r w:rsidRPr="00451C25">
              <w:rPr>
                <w:rStyle w:val="Hyperlink"/>
              </w:rPr>
              <w:t>თანდართული დოკუმენტაცია</w:t>
            </w:r>
            <w:r>
              <w:rPr>
                <w:webHidden/>
              </w:rPr>
              <w:tab/>
            </w:r>
            <w:r>
              <w:rPr>
                <w:webHidden/>
              </w:rPr>
              <w:fldChar w:fldCharType="begin"/>
            </w:r>
            <w:r>
              <w:rPr>
                <w:webHidden/>
              </w:rPr>
              <w:instrText xml:space="preserve"> PAGEREF _Toc242710356 \h </w:instrText>
            </w:r>
            <w:r>
              <w:rPr>
                <w:webHidden/>
              </w:rPr>
            </w:r>
            <w:r>
              <w:rPr>
                <w:webHidden/>
              </w:rPr>
              <w:fldChar w:fldCharType="separate"/>
            </w:r>
            <w:r>
              <w:rPr>
                <w:webHidden/>
              </w:rPr>
              <w:t>4</w:t>
            </w:r>
            <w:r>
              <w:rPr>
                <w:webHidden/>
              </w:rPr>
              <w:fldChar w:fldCharType="end"/>
            </w:r>
          </w:hyperlink>
        </w:p>
        <w:p w14:paraId="2C0C23DB" w14:textId="091199D3" w:rsidR="00BB15D5" w:rsidRPr="00840DF9" w:rsidRDefault="00BB15D5" w:rsidP="009E7FB8">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9E7FB8" w:rsidRDefault="00533CA6" w:rsidP="009E7FB8">
      <w:pPr>
        <w:rPr>
          <w:rFonts w:ascii="BOG 2017" w:eastAsiaTheme="majorEastAsia" w:hAnsi="BOG 2017" w:cstheme="majorBidi"/>
          <w:b/>
          <w:bCs/>
          <w:color w:val="FF671B"/>
          <w:sz w:val="18"/>
          <w:szCs w:val="18"/>
          <w:lang w:eastAsia="ja-JP"/>
        </w:rPr>
      </w:pPr>
      <w:r w:rsidRPr="009E7FB8">
        <w:rPr>
          <w:rFonts w:ascii="BOG 2017" w:hAnsi="BOG 2017"/>
          <w:sz w:val="18"/>
          <w:szCs w:val="18"/>
        </w:rPr>
        <w:br w:type="page"/>
      </w:r>
    </w:p>
    <w:p w14:paraId="5C31A0D5" w14:textId="225FEBFE" w:rsidR="00FB6167" w:rsidRPr="009E7FB8" w:rsidRDefault="00FB6167" w:rsidP="009E7FB8">
      <w:pPr>
        <w:pStyle w:val="Heading1"/>
        <w:rPr>
          <w:rFonts w:ascii="BOG 2017" w:eastAsiaTheme="minorEastAsia" w:hAnsi="BOG 2017"/>
          <w:sz w:val="20"/>
          <w:szCs w:val="20"/>
          <w:lang w:val="ka-GE"/>
        </w:rPr>
      </w:pPr>
      <w:bookmarkStart w:id="2" w:name="_Toc242710350"/>
      <w:r w:rsidRPr="009E7FB8">
        <w:rPr>
          <w:rFonts w:ascii="BOG 2017" w:hAnsi="BOG 2017"/>
          <w:sz w:val="20"/>
          <w:szCs w:val="20"/>
        </w:rPr>
        <w:lastRenderedPageBreak/>
        <w:t>ზოგადი ინფორმაცია</w:t>
      </w:r>
      <w:bookmarkEnd w:id="0"/>
      <w:bookmarkEnd w:id="1"/>
      <w:bookmarkEnd w:id="2"/>
      <w:r w:rsidR="007E0755" w:rsidRPr="009E7FB8">
        <w:rPr>
          <w:rFonts w:ascii="BOG 2017" w:eastAsiaTheme="minorEastAsia" w:hAnsi="BOG 2017"/>
          <w:sz w:val="20"/>
          <w:szCs w:val="20"/>
          <w:lang w:val="ka-GE"/>
        </w:rPr>
        <w:tab/>
      </w:r>
    </w:p>
    <w:p w14:paraId="4D110109" w14:textId="5015E952" w:rsidR="00AE6E31" w:rsidRPr="002C7770" w:rsidRDefault="00AE6E31" w:rsidP="00AE6E31">
      <w:pPr>
        <w:rPr>
          <w:rFonts w:asciiTheme="minorHAnsi" w:hAnsiTheme="minorHAnsi"/>
          <w:sz w:val="18"/>
          <w:szCs w:val="18"/>
          <w:lang w:val="ka-GE"/>
        </w:rPr>
      </w:pPr>
      <w:bookmarkStart w:id="3" w:name="_Toc462407871"/>
      <w:proofErr w:type="spellStart"/>
      <w:r w:rsidRPr="00AE6E31">
        <w:rPr>
          <w:rFonts w:ascii="BOG 2017" w:hAnsi="BOG 2017"/>
          <w:sz w:val="18"/>
          <w:szCs w:val="18"/>
        </w:rPr>
        <w:t>სს</w:t>
      </w:r>
      <w:proofErr w:type="spellEnd"/>
      <w:r w:rsidRPr="00AE6E31">
        <w:rPr>
          <w:rFonts w:ascii="BOG 2017" w:hAnsi="BOG 2017"/>
          <w:sz w:val="18"/>
          <w:szCs w:val="18"/>
        </w:rPr>
        <w:t xml:space="preserve"> „</w:t>
      </w:r>
      <w:proofErr w:type="spellStart"/>
      <w:r w:rsidRPr="00AE6E31">
        <w:rPr>
          <w:rFonts w:ascii="BOG 2017" w:hAnsi="BOG 2017"/>
          <w:sz w:val="18"/>
          <w:szCs w:val="18"/>
        </w:rPr>
        <w:t>საქართველოს</w:t>
      </w:r>
      <w:proofErr w:type="spellEnd"/>
      <w:r w:rsidRPr="00AE6E31">
        <w:rPr>
          <w:rFonts w:ascii="BOG 2017" w:hAnsi="BOG 2017"/>
          <w:sz w:val="18"/>
          <w:szCs w:val="18"/>
        </w:rPr>
        <w:t xml:space="preserve"> </w:t>
      </w:r>
      <w:proofErr w:type="spellStart"/>
      <w:r w:rsidRPr="00AE6E31">
        <w:rPr>
          <w:rFonts w:ascii="BOG 2017" w:hAnsi="BOG 2017"/>
          <w:sz w:val="18"/>
          <w:szCs w:val="18"/>
        </w:rPr>
        <w:t>ბანკი</w:t>
      </w:r>
      <w:proofErr w:type="spellEnd"/>
      <w:r w:rsidRPr="00AE6E31">
        <w:rPr>
          <w:rFonts w:ascii="BOG 2017" w:hAnsi="BOG 2017"/>
          <w:sz w:val="18"/>
          <w:szCs w:val="18"/>
        </w:rPr>
        <w:t xml:space="preserve">" </w:t>
      </w:r>
      <w:proofErr w:type="spellStart"/>
      <w:r w:rsidRPr="00AE6E31">
        <w:rPr>
          <w:rFonts w:ascii="BOG 2017" w:hAnsi="BOG 2017"/>
          <w:sz w:val="18"/>
          <w:szCs w:val="18"/>
        </w:rPr>
        <w:t>აცხადებს</w:t>
      </w:r>
      <w:proofErr w:type="spellEnd"/>
      <w:r w:rsidRPr="00AE6E31">
        <w:rPr>
          <w:rFonts w:ascii="BOG 2017" w:hAnsi="BOG 2017"/>
          <w:sz w:val="18"/>
          <w:szCs w:val="18"/>
        </w:rPr>
        <w:t xml:space="preserve"> </w:t>
      </w:r>
      <w:proofErr w:type="spellStart"/>
      <w:r w:rsidR="002C7770">
        <w:rPr>
          <w:rFonts w:ascii="BOG 2017" w:hAnsi="BOG 2017"/>
          <w:sz w:val="18"/>
          <w:szCs w:val="18"/>
        </w:rPr>
        <w:t>აუქციონს</w:t>
      </w:r>
      <w:proofErr w:type="spellEnd"/>
      <w:r>
        <w:rPr>
          <w:rFonts w:ascii="BOG 2017" w:hAnsi="BOG 2017"/>
          <w:sz w:val="18"/>
          <w:szCs w:val="18"/>
        </w:rPr>
        <w:t xml:space="preserve"> </w:t>
      </w:r>
      <w:r w:rsidR="002C7770">
        <w:rPr>
          <w:rFonts w:ascii="BOG 2017" w:hAnsi="BOG 2017"/>
          <w:sz w:val="18"/>
          <w:szCs w:val="18"/>
        </w:rPr>
        <w:t xml:space="preserve">50 </w:t>
      </w:r>
      <w:proofErr w:type="spellStart"/>
      <w:r w:rsidR="002C7770" w:rsidRPr="002C7770">
        <w:rPr>
          <w:rFonts w:ascii="BOG 2017" w:hAnsi="BOG 2017"/>
          <w:sz w:val="18"/>
          <w:szCs w:val="18"/>
        </w:rPr>
        <w:t>ერთეული</w:t>
      </w:r>
      <w:proofErr w:type="spellEnd"/>
      <w:r w:rsidR="002C7770" w:rsidRPr="002C7770">
        <w:rPr>
          <w:rFonts w:ascii="BOG 2017" w:hAnsi="BOG 2017"/>
          <w:sz w:val="18"/>
          <w:szCs w:val="18"/>
        </w:rPr>
        <w:t xml:space="preserve"> </w:t>
      </w:r>
      <w:proofErr w:type="spellStart"/>
      <w:r w:rsidR="002C7770" w:rsidRPr="002C7770">
        <w:rPr>
          <w:rFonts w:ascii="BOG 2017" w:hAnsi="BOG 2017"/>
          <w:sz w:val="18"/>
          <w:szCs w:val="18"/>
        </w:rPr>
        <w:t>მინი</w:t>
      </w:r>
      <w:proofErr w:type="spellEnd"/>
      <w:r w:rsidR="002C7770" w:rsidRPr="002C7770">
        <w:rPr>
          <w:rFonts w:ascii="BOG 2017" w:hAnsi="BOG 2017"/>
          <w:sz w:val="18"/>
          <w:szCs w:val="18"/>
        </w:rPr>
        <w:t xml:space="preserve"> ქეისის შესყიდვისთვის.</w:t>
      </w:r>
      <w:r w:rsidR="002C7770">
        <w:rPr>
          <w:rFonts w:asciiTheme="minorHAnsi" w:hAnsiTheme="minorHAnsi"/>
          <w:sz w:val="18"/>
          <w:szCs w:val="18"/>
          <w:lang w:val="ka-GE"/>
        </w:rPr>
        <w:t xml:space="preserve"> </w:t>
      </w:r>
    </w:p>
    <w:p w14:paraId="65CA4D62" w14:textId="77777777" w:rsidR="00D33CE0" w:rsidRDefault="00D33CE0" w:rsidP="00AE6E31">
      <w:pPr>
        <w:rPr>
          <w:rFonts w:ascii="BOG 2017" w:hAnsi="BOG 2017"/>
          <w:sz w:val="18"/>
          <w:szCs w:val="18"/>
        </w:rPr>
      </w:pPr>
    </w:p>
    <w:p w14:paraId="392EBF8B" w14:textId="77777777" w:rsidR="006114D2" w:rsidRPr="009E7FB8" w:rsidRDefault="006114D2" w:rsidP="009E7FB8">
      <w:pPr>
        <w:rPr>
          <w:rFonts w:ascii="BOG 2017" w:hAnsi="BOG 2017"/>
          <w:sz w:val="18"/>
          <w:szCs w:val="18"/>
          <w:lang w:val="ka-GE"/>
        </w:rPr>
      </w:pPr>
    </w:p>
    <w:p w14:paraId="69ACF248" w14:textId="77777777" w:rsidR="00EA6E42" w:rsidRPr="009E7FB8" w:rsidRDefault="00EA6E42" w:rsidP="009E7FB8">
      <w:pPr>
        <w:pStyle w:val="Heading1"/>
        <w:rPr>
          <w:rFonts w:ascii="BOG 2017" w:hAnsi="BOG 2017"/>
          <w:sz w:val="20"/>
          <w:szCs w:val="20"/>
        </w:rPr>
      </w:pPr>
      <w:bookmarkStart w:id="4" w:name="_Toc240622991"/>
      <w:bookmarkStart w:id="5" w:name="_Toc242710351"/>
      <w:proofErr w:type="spellStart"/>
      <w:r w:rsidRPr="009E7FB8">
        <w:rPr>
          <w:rFonts w:ascii="BOG 2017" w:hAnsi="BOG 2017"/>
          <w:sz w:val="20"/>
          <w:szCs w:val="20"/>
        </w:rPr>
        <w:t>შესყიდვის</w:t>
      </w:r>
      <w:proofErr w:type="spellEnd"/>
      <w:r w:rsidRPr="009E7FB8">
        <w:rPr>
          <w:rFonts w:ascii="BOG 2017" w:hAnsi="BOG 2017"/>
          <w:sz w:val="20"/>
          <w:szCs w:val="20"/>
        </w:rPr>
        <w:t xml:space="preserve"> </w:t>
      </w:r>
      <w:proofErr w:type="spellStart"/>
      <w:r w:rsidRPr="009E7FB8">
        <w:rPr>
          <w:rFonts w:ascii="BOG 2017" w:hAnsi="BOG 2017"/>
          <w:sz w:val="20"/>
          <w:szCs w:val="20"/>
        </w:rPr>
        <w:t>საგანი</w:t>
      </w:r>
      <w:bookmarkEnd w:id="4"/>
      <w:bookmarkEnd w:id="5"/>
      <w:proofErr w:type="spellEnd"/>
      <w:r w:rsidRPr="009E7FB8">
        <w:rPr>
          <w:rFonts w:ascii="BOG 2017" w:hAnsi="BOG 2017"/>
          <w:sz w:val="20"/>
          <w:szCs w:val="20"/>
        </w:rPr>
        <w:t xml:space="preserve"> </w:t>
      </w:r>
    </w:p>
    <w:p w14:paraId="6E5EED85" w14:textId="6F90695C" w:rsidR="00874CF5" w:rsidRDefault="009A11E4" w:rsidP="009E7FB8">
      <w:pPr>
        <w:rPr>
          <w:rFonts w:ascii="BOG 2017" w:hAnsi="BOG 2017"/>
          <w:sz w:val="18"/>
          <w:szCs w:val="18"/>
          <w:lang w:val="ka-GE"/>
        </w:rPr>
      </w:pPr>
      <w:r>
        <w:rPr>
          <w:rFonts w:ascii="BOG 2017" w:hAnsi="BOG 2017"/>
          <w:sz w:val="18"/>
          <w:szCs w:val="18"/>
          <w:lang w:val="ka-GE"/>
        </w:rPr>
        <w:br/>
      </w:r>
      <w:r w:rsidR="00EF343D" w:rsidRPr="00EF343D">
        <w:rPr>
          <w:noProof/>
        </w:rPr>
        <w:drawing>
          <wp:inline distT="0" distB="0" distL="0" distR="0" wp14:anchorId="6D7C354D" wp14:editId="7FFDC968">
            <wp:extent cx="6400800" cy="974090"/>
            <wp:effectExtent l="0" t="0" r="0" b="0"/>
            <wp:docPr id="38169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0" cy="974090"/>
                    </a:xfrm>
                    <a:prstGeom prst="rect">
                      <a:avLst/>
                    </a:prstGeom>
                    <a:noFill/>
                    <a:ln>
                      <a:noFill/>
                    </a:ln>
                  </pic:spPr>
                </pic:pic>
              </a:graphicData>
            </a:graphic>
          </wp:inline>
        </w:drawing>
      </w:r>
    </w:p>
    <w:p w14:paraId="417068E5" w14:textId="77777777" w:rsidR="009A11E4" w:rsidRDefault="009A11E4" w:rsidP="009E7FB8">
      <w:pPr>
        <w:rPr>
          <w:rFonts w:ascii="BOG 2017" w:hAnsi="BOG 2017"/>
          <w:sz w:val="18"/>
          <w:szCs w:val="18"/>
          <w:lang w:val="ka-GE"/>
        </w:rPr>
      </w:pPr>
    </w:p>
    <w:p w14:paraId="585392B8" w14:textId="77777777" w:rsidR="00874CF5" w:rsidRPr="00C8792C" w:rsidRDefault="00874CF5" w:rsidP="009E7FB8">
      <w:pPr>
        <w:rPr>
          <w:rFonts w:ascii="BOG 2017" w:hAnsi="BOG 2017"/>
          <w:i/>
          <w:iCs/>
          <w:sz w:val="18"/>
          <w:szCs w:val="18"/>
          <w:lang w:val="ka-GE"/>
        </w:rPr>
      </w:pPr>
    </w:p>
    <w:p w14:paraId="263E3297" w14:textId="07973E9C" w:rsidR="00530CCA" w:rsidRPr="00774668" w:rsidRDefault="00C8792C" w:rsidP="009E7FB8">
      <w:pPr>
        <w:rPr>
          <w:rFonts w:ascii="BOG 2017" w:hAnsi="BOG 2017"/>
          <w:b/>
          <w:i/>
          <w:iCs/>
          <w:sz w:val="18"/>
          <w:u w:val="single"/>
          <w:lang w:val="ka-GE"/>
        </w:rPr>
      </w:pPr>
      <w:r w:rsidRPr="00774668">
        <w:rPr>
          <w:rFonts w:ascii="BOG 2017" w:hAnsi="BOG 2017"/>
          <w:i/>
          <w:iCs/>
          <w:sz w:val="18"/>
          <w:u w:val="single"/>
          <w:lang w:val="ka-GE"/>
        </w:rPr>
        <w:t xml:space="preserve">განიხილება მოცემული ან მათი მსგავსი კონფიგურაციის მქონე მოდელები: </w:t>
      </w:r>
      <w:r w:rsidRPr="00774668">
        <w:rPr>
          <w:rFonts w:ascii="BOG 2017" w:hAnsi="BOG 2017"/>
          <w:b/>
          <w:i/>
          <w:iCs/>
          <w:sz w:val="18"/>
          <w:u w:val="single"/>
          <w:lang w:val="ka-GE"/>
        </w:rPr>
        <w:t>HP_260 G4 DM (260P1ES)</w:t>
      </w:r>
      <w:r w:rsidR="00DA2A18">
        <w:rPr>
          <w:rFonts w:ascii="BOG 2017" w:hAnsi="BOG 2017"/>
          <w:b/>
          <w:i/>
          <w:iCs/>
          <w:sz w:val="18"/>
          <w:u w:val="single"/>
          <w:lang w:val="ka-GE"/>
        </w:rPr>
        <w:t>,</w:t>
      </w:r>
      <w:r w:rsidRPr="00774668">
        <w:rPr>
          <w:rFonts w:ascii="BOG 2017" w:hAnsi="BOG 2017"/>
          <w:b/>
          <w:i/>
          <w:iCs/>
          <w:sz w:val="18"/>
          <w:u w:val="single"/>
          <w:lang w:val="ka-GE"/>
        </w:rPr>
        <w:t xml:space="preserve"> </w:t>
      </w:r>
      <w:r w:rsidRPr="00774668">
        <w:rPr>
          <w:rFonts w:ascii="BOG 2017" w:hAnsi="BOG 2017"/>
          <w:b/>
          <w:i/>
          <w:iCs/>
          <w:sz w:val="18"/>
          <w:u w:val="single"/>
        </w:rPr>
        <w:t xml:space="preserve">Dell </w:t>
      </w:r>
      <w:proofErr w:type="spellStart"/>
      <w:r w:rsidRPr="00774668">
        <w:rPr>
          <w:rFonts w:ascii="BOG 2017" w:hAnsi="BOG 2017"/>
          <w:b/>
          <w:i/>
          <w:iCs/>
          <w:sz w:val="18"/>
          <w:u w:val="single"/>
        </w:rPr>
        <w:t>OtiPlex</w:t>
      </w:r>
      <w:proofErr w:type="spellEnd"/>
      <w:r w:rsidRPr="00774668">
        <w:rPr>
          <w:rFonts w:ascii="BOG 2017" w:hAnsi="BOG 2017"/>
          <w:b/>
          <w:i/>
          <w:iCs/>
          <w:sz w:val="18"/>
          <w:u w:val="single"/>
        </w:rPr>
        <w:t xml:space="preserve"> Micro (7010) MFF.</w:t>
      </w:r>
      <w:r w:rsidRPr="00774668">
        <w:rPr>
          <w:rFonts w:ascii="BOG 2017" w:hAnsi="BOG 2017"/>
          <w:b/>
          <w:i/>
          <w:iCs/>
          <w:sz w:val="18"/>
          <w:u w:val="single"/>
          <w:lang w:val="ka-GE"/>
        </w:rPr>
        <w:t xml:space="preserve">  </w:t>
      </w:r>
    </w:p>
    <w:p w14:paraId="7C8D3E2B" w14:textId="77777777" w:rsidR="00C8792C" w:rsidRPr="00774668" w:rsidRDefault="00C8792C" w:rsidP="009E7FB8">
      <w:pPr>
        <w:rPr>
          <w:rFonts w:ascii="BOG 2017" w:hAnsi="BOG 2017"/>
          <w:b/>
          <w:i/>
          <w:iCs/>
          <w:sz w:val="18"/>
          <w:u w:val="single"/>
          <w:lang w:val="ka-GE"/>
        </w:rPr>
      </w:pPr>
    </w:p>
    <w:p w14:paraId="54932C47" w14:textId="77777777" w:rsidR="00C8792C" w:rsidRPr="00774668" w:rsidRDefault="00C8792C" w:rsidP="009E7FB8">
      <w:pPr>
        <w:rPr>
          <w:rFonts w:ascii="BOG 2017" w:hAnsi="BOG 2017"/>
          <w:b/>
          <w:sz w:val="18"/>
          <w:u w:val="single"/>
          <w:lang w:val="ka-GE"/>
        </w:rPr>
      </w:pPr>
    </w:p>
    <w:p w14:paraId="333AA5CD" w14:textId="77777777" w:rsidR="00C8792C" w:rsidRPr="00C8792C" w:rsidRDefault="00C8792C" w:rsidP="009E7FB8">
      <w:pPr>
        <w:rPr>
          <w:rFonts w:ascii="BOG 2017" w:hAnsi="BOG 2017"/>
          <w:sz w:val="18"/>
          <w:szCs w:val="18"/>
          <w:lang w:val="ka-GE"/>
        </w:rPr>
      </w:pPr>
    </w:p>
    <w:p w14:paraId="12E00605" w14:textId="65515A7B" w:rsidR="0082350A" w:rsidRPr="009E7FB8" w:rsidRDefault="0082350A" w:rsidP="009E7FB8">
      <w:pPr>
        <w:pStyle w:val="a"/>
        <w:numPr>
          <w:ilvl w:val="0"/>
          <w:numId w:val="0"/>
        </w:numPr>
        <w:ind w:left="360" w:hanging="360"/>
        <w:rPr>
          <w:rFonts w:ascii="BOG 2017" w:hAnsi="BOG 2017"/>
          <w:sz w:val="20"/>
          <w:szCs w:val="20"/>
        </w:rPr>
      </w:pPr>
      <w:bookmarkStart w:id="6" w:name="_Toc242710352"/>
      <w:r w:rsidRPr="009E7FB8">
        <w:rPr>
          <w:rFonts w:ascii="BOG 2017" w:hAnsi="BOG 2017"/>
          <w:sz w:val="20"/>
          <w:szCs w:val="20"/>
        </w:rPr>
        <w:t>ტენდერში მონაწილეობის პირობები</w:t>
      </w:r>
      <w:bookmarkEnd w:id="6"/>
    </w:p>
    <w:p w14:paraId="51908C3D" w14:textId="77777777" w:rsidR="003C4035" w:rsidRPr="009E7FB8" w:rsidRDefault="003C4035" w:rsidP="009E7FB8">
      <w:pPr>
        <w:rPr>
          <w:rFonts w:ascii="BOG 2017" w:hAnsi="BOG 2017"/>
          <w:sz w:val="18"/>
          <w:szCs w:val="18"/>
          <w:lang w:val="ka-GE"/>
        </w:rPr>
      </w:pPr>
    </w:p>
    <w:p w14:paraId="7133B922" w14:textId="52A7B08D" w:rsidR="00840DF9" w:rsidRPr="009E7FB8" w:rsidRDefault="00840DF9" w:rsidP="009E7FB8">
      <w:pPr>
        <w:rPr>
          <w:rFonts w:ascii="BOG 2017" w:hAnsi="BOG 2017"/>
          <w:sz w:val="18"/>
          <w:szCs w:val="18"/>
          <w:lang w:val="ka-GE"/>
        </w:rPr>
      </w:pPr>
      <w:r w:rsidRPr="009E7FB8">
        <w:rPr>
          <w:rFonts w:ascii="BOG 2017" w:hAnsi="BOG 2017"/>
          <w:sz w:val="18"/>
          <w:szCs w:val="18"/>
          <w:lang w:val="ka-GE"/>
        </w:rPr>
        <w:t xml:space="preserve">ტენდერი ცხადდება გამარჯვებულთან </w:t>
      </w:r>
      <w:r w:rsidR="00EF343D" w:rsidRPr="00774668">
        <w:rPr>
          <w:rFonts w:ascii="BOG 2017" w:hAnsi="BOG 2017"/>
          <w:sz w:val="18"/>
          <w:szCs w:val="18"/>
          <w:lang w:val="ka-GE"/>
        </w:rPr>
        <w:t xml:space="preserve">1 წლიანი </w:t>
      </w:r>
      <w:r w:rsidRPr="009E7FB8">
        <w:rPr>
          <w:rFonts w:ascii="BOG 2017" w:hAnsi="BOG 2017"/>
          <w:sz w:val="18"/>
          <w:szCs w:val="18"/>
          <w:lang w:val="ka-GE"/>
        </w:rPr>
        <w:t xml:space="preserve">გენერალური ხელშეკრულების გაფორმების მიზნით, რომლის მიხედვითაც განისაზღვრება მოთხოვნილი </w:t>
      </w:r>
      <w:r w:rsidR="00D77684">
        <w:rPr>
          <w:rFonts w:ascii="BOG 2017" w:hAnsi="BOG 2017"/>
          <w:sz w:val="18"/>
          <w:szCs w:val="18"/>
          <w:lang w:val="ka-GE"/>
        </w:rPr>
        <w:t>პროდუქტისა და თანმდევი სისტემის</w:t>
      </w:r>
      <w:r w:rsidRPr="009E7FB8">
        <w:rPr>
          <w:rFonts w:ascii="BOG 2017" w:hAnsi="BOG 2017"/>
          <w:sz w:val="18"/>
          <w:szCs w:val="18"/>
          <w:lang w:val="ka-GE"/>
        </w:rPr>
        <w:t xml:space="preserve"> შესყიდვის ფარგლებში მხარეთა შორის თანამშრომლობის ძირითადი პირობები (შემდგომში - ხელშეკრულება).</w:t>
      </w:r>
    </w:p>
    <w:p w14:paraId="68524948" w14:textId="77777777" w:rsidR="00840DF9" w:rsidRPr="009E7FB8" w:rsidRDefault="00840DF9" w:rsidP="009E7FB8">
      <w:pPr>
        <w:rPr>
          <w:rFonts w:ascii="BOG 2017" w:hAnsi="BOG 2017"/>
          <w:lang w:val="ka-GE"/>
        </w:rPr>
      </w:pPr>
    </w:p>
    <w:p w14:paraId="32AA7A90" w14:textId="77777777" w:rsidR="0082350A" w:rsidRPr="009E7FB8" w:rsidRDefault="0082350A" w:rsidP="009E7FB8">
      <w:pPr>
        <w:rPr>
          <w:rFonts w:ascii="BOG 2017" w:hAnsi="BOG 2017"/>
          <w:sz w:val="18"/>
          <w:szCs w:val="18"/>
          <w:lang w:val="ka-GE"/>
        </w:rPr>
      </w:pPr>
      <w:r w:rsidRPr="009E7FB8">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8AF3393" w14:textId="77777777" w:rsidR="00C92DC4" w:rsidRPr="009E7FB8" w:rsidRDefault="00C92DC4" w:rsidP="009E7FB8">
      <w:pPr>
        <w:rPr>
          <w:rFonts w:ascii="BOG 2017" w:hAnsi="BOG 2017"/>
          <w:sz w:val="18"/>
          <w:szCs w:val="18"/>
        </w:rPr>
      </w:pPr>
    </w:p>
    <w:p w14:paraId="67ABDF48" w14:textId="51DDF9B4" w:rsidR="00C92DC4" w:rsidRPr="009E7FB8" w:rsidRDefault="00BF5747" w:rsidP="009E7FB8">
      <w:pPr>
        <w:spacing w:line="280" w:lineRule="exact"/>
        <w:rPr>
          <w:rFonts w:ascii="BOG 2017" w:eastAsia="AcadNusx" w:hAnsi="BOG 2017" w:cs="AcadNusx"/>
          <w:position w:val="1"/>
          <w:sz w:val="18"/>
          <w:szCs w:val="18"/>
        </w:rPr>
      </w:pPr>
      <w:r w:rsidRPr="009E7FB8">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9E7FB8">
        <w:rPr>
          <w:rFonts w:ascii="BOG 2017" w:eastAsia="Sylfaen" w:hAnsi="BOG 2017" w:cs="Sylfaen"/>
          <w:b/>
          <w:position w:val="1"/>
          <w:sz w:val="18"/>
          <w:szCs w:val="18"/>
          <w:lang w:val="ka-GE"/>
        </w:rPr>
        <w:t>სრულად და ჯეროვნად შევსება</w:t>
      </w:r>
      <w:r w:rsidR="00E33987" w:rsidRPr="009E7FB8">
        <w:rPr>
          <w:rFonts w:ascii="BOG 2017" w:eastAsia="Sylfaen" w:hAnsi="BOG 2017" w:cs="Sylfaen"/>
          <w:position w:val="1"/>
          <w:sz w:val="18"/>
          <w:szCs w:val="18"/>
        </w:rPr>
        <w:t>;</w:t>
      </w:r>
    </w:p>
    <w:p w14:paraId="245A83F8" w14:textId="77777777" w:rsidR="00C92DC4" w:rsidRPr="009E7FB8" w:rsidRDefault="00C92DC4" w:rsidP="009E7FB8">
      <w:pPr>
        <w:tabs>
          <w:tab w:val="left" w:pos="810"/>
        </w:tabs>
        <w:spacing w:line="280" w:lineRule="exact"/>
        <w:rPr>
          <w:rFonts w:ascii="BOG 2017" w:eastAsia="AcadNusx" w:hAnsi="BOG 2017" w:cs="AcadNusx"/>
          <w:sz w:val="18"/>
          <w:szCs w:val="18"/>
          <w:lang w:val="ka-GE"/>
        </w:rPr>
      </w:pPr>
    </w:p>
    <w:p w14:paraId="442C90B6" w14:textId="7B53C58D" w:rsidR="006B7CAC" w:rsidRPr="009E7FB8" w:rsidRDefault="00C92DC4" w:rsidP="009E7FB8">
      <w:pPr>
        <w:tabs>
          <w:tab w:val="left" w:pos="820"/>
        </w:tabs>
        <w:spacing w:before="4"/>
        <w:ind w:right="72"/>
        <w:rPr>
          <w:rFonts w:ascii="BOG 2017" w:eastAsia="Sylfaen" w:hAnsi="BOG 2017" w:cs="Sylfaen"/>
          <w:sz w:val="18"/>
          <w:szCs w:val="18"/>
        </w:rPr>
      </w:pPr>
      <w:proofErr w:type="spellStart"/>
      <w:r w:rsidRPr="009E7FB8">
        <w:rPr>
          <w:rFonts w:ascii="BOG 2017" w:eastAsia="Sylfaen" w:hAnsi="BOG 2017" w:cs="Sylfaen"/>
          <w:sz w:val="18"/>
          <w:szCs w:val="18"/>
        </w:rPr>
        <w:t>გთხოვთ</w:t>
      </w:r>
      <w:proofErr w:type="spellEnd"/>
      <w:r w:rsidRPr="009E7FB8">
        <w:rPr>
          <w:rFonts w:ascii="BOG 2017" w:eastAsia="Sylfaen" w:hAnsi="BOG 2017" w:cs="Sylfaen"/>
          <w:sz w:val="18"/>
          <w:szCs w:val="18"/>
        </w:rPr>
        <w:t xml:space="preserve">, </w:t>
      </w:r>
      <w:proofErr w:type="spellStart"/>
      <w:r w:rsidRPr="009E7FB8">
        <w:rPr>
          <w:rFonts w:ascii="BOG 2017" w:eastAsia="Sylfaen" w:hAnsi="BOG 2017" w:cs="Sylfaen"/>
          <w:b/>
          <w:bCs/>
          <w:sz w:val="18"/>
          <w:szCs w:val="18"/>
        </w:rPr>
        <w:t>ფასი</w:t>
      </w:r>
      <w:proofErr w:type="spellEnd"/>
      <w:r w:rsidRPr="009E7FB8">
        <w:rPr>
          <w:rFonts w:ascii="BOG 2017" w:eastAsia="Sylfaen" w:hAnsi="BOG 2017" w:cs="Sylfaen"/>
          <w:sz w:val="18"/>
          <w:szCs w:val="18"/>
          <w:u w:val="single" w:color="000000"/>
        </w:rPr>
        <w:t xml:space="preserve"> </w:t>
      </w:r>
      <w:proofErr w:type="spellStart"/>
      <w:proofErr w:type="gramStart"/>
      <w:r w:rsidRPr="009E7FB8">
        <w:rPr>
          <w:rFonts w:ascii="BOG 2017" w:eastAsia="Sylfaen" w:hAnsi="BOG 2017" w:cs="Sylfaen"/>
          <w:spacing w:val="-1"/>
          <w:sz w:val="18"/>
          <w:szCs w:val="18"/>
        </w:rPr>
        <w:t>მი</w:t>
      </w:r>
      <w:r w:rsidRPr="009E7FB8">
        <w:rPr>
          <w:rFonts w:ascii="BOG 2017" w:eastAsia="Sylfaen" w:hAnsi="BOG 2017" w:cs="Sylfaen"/>
          <w:sz w:val="18"/>
          <w:szCs w:val="18"/>
        </w:rPr>
        <w:t>უ</w:t>
      </w:r>
      <w:r w:rsidRPr="009E7FB8">
        <w:rPr>
          <w:rFonts w:ascii="BOG 2017" w:eastAsia="Sylfaen" w:hAnsi="BOG 2017" w:cs="Sylfaen"/>
          <w:spacing w:val="1"/>
          <w:sz w:val="18"/>
          <w:szCs w:val="18"/>
        </w:rPr>
        <w:t>თ</w:t>
      </w:r>
      <w:r w:rsidRPr="009E7FB8">
        <w:rPr>
          <w:rFonts w:ascii="BOG 2017" w:eastAsia="Sylfaen" w:hAnsi="BOG 2017" w:cs="Sylfaen"/>
          <w:spacing w:val="-3"/>
          <w:sz w:val="18"/>
          <w:szCs w:val="18"/>
        </w:rPr>
        <w:t>ი</w:t>
      </w:r>
      <w:r w:rsidRPr="009E7FB8">
        <w:rPr>
          <w:rFonts w:ascii="BOG 2017" w:eastAsia="Sylfaen" w:hAnsi="BOG 2017" w:cs="Sylfaen"/>
          <w:sz w:val="18"/>
          <w:szCs w:val="18"/>
        </w:rPr>
        <w:t>თ</w:t>
      </w:r>
      <w:r w:rsidRPr="009E7FB8">
        <w:rPr>
          <w:rFonts w:ascii="BOG 2017" w:eastAsia="Sylfaen" w:hAnsi="BOG 2017" w:cs="Sylfaen"/>
          <w:spacing w:val="-2"/>
          <w:sz w:val="18"/>
          <w:szCs w:val="18"/>
        </w:rPr>
        <w:t>ო</w:t>
      </w:r>
      <w:r w:rsidRPr="009E7FB8">
        <w:rPr>
          <w:rFonts w:ascii="BOG 2017" w:eastAsia="Sylfaen" w:hAnsi="BOG 2017" w:cs="Sylfaen"/>
          <w:sz w:val="18"/>
          <w:szCs w:val="18"/>
        </w:rPr>
        <w:t>თ</w:t>
      </w:r>
      <w:proofErr w:type="spellEnd"/>
      <w:r w:rsidRPr="009E7FB8">
        <w:rPr>
          <w:rFonts w:ascii="BOG 2017" w:eastAsia="Sylfaen" w:hAnsi="BOG 2017" w:cs="Sylfaen"/>
          <w:sz w:val="18"/>
          <w:szCs w:val="18"/>
        </w:rPr>
        <w:t xml:space="preserve">  </w:t>
      </w:r>
      <w:proofErr w:type="spellStart"/>
      <w:r w:rsidR="009970CF" w:rsidRPr="009E7FB8">
        <w:rPr>
          <w:rFonts w:ascii="BOG 2017" w:eastAsia="Sylfaen" w:hAnsi="BOG 2017" w:cs="Sylfaen"/>
          <w:b/>
          <w:bCs/>
          <w:spacing w:val="-8"/>
          <w:sz w:val="18"/>
          <w:szCs w:val="18"/>
          <w:u w:val="single" w:color="000000"/>
        </w:rPr>
        <w:t>დოლარში</w:t>
      </w:r>
      <w:proofErr w:type="spellEnd"/>
      <w:proofErr w:type="gramEnd"/>
      <w:r w:rsidR="009970CF" w:rsidRPr="009E7FB8">
        <w:rPr>
          <w:rFonts w:ascii="BOG 2017" w:eastAsia="Sylfaen" w:hAnsi="BOG 2017" w:cs="Sylfaen"/>
          <w:b/>
          <w:bCs/>
          <w:spacing w:val="-8"/>
          <w:sz w:val="18"/>
          <w:szCs w:val="18"/>
          <w:u w:val="single" w:color="000000"/>
        </w:rPr>
        <w:t xml:space="preserve">. </w:t>
      </w:r>
      <w:r w:rsidRPr="009E7FB8">
        <w:rPr>
          <w:rFonts w:ascii="BOG 2017" w:eastAsia="Sylfaen" w:hAnsi="BOG 2017" w:cs="Sylfaen"/>
          <w:b/>
          <w:bCs/>
          <w:sz w:val="18"/>
          <w:szCs w:val="18"/>
          <w:u w:val="single" w:color="000000"/>
        </w:rPr>
        <w:t xml:space="preserve"> </w:t>
      </w:r>
      <w:r w:rsidRPr="009E7FB8">
        <w:rPr>
          <w:rFonts w:ascii="BOG 2017" w:eastAsia="Sylfaen" w:hAnsi="BOG 2017" w:cs="Sylfaen"/>
          <w:b/>
          <w:bCs/>
          <w:sz w:val="18"/>
          <w:szCs w:val="18"/>
        </w:rPr>
        <w:t xml:space="preserve">   </w:t>
      </w:r>
    </w:p>
    <w:p w14:paraId="719AC557" w14:textId="77777777" w:rsidR="00F535F2" w:rsidRPr="009E7FB8" w:rsidRDefault="00F535F2" w:rsidP="009E7FB8">
      <w:pPr>
        <w:rPr>
          <w:rFonts w:ascii="BOG 2017" w:hAnsi="BOG 2017"/>
          <w:lang w:val="ka-GE"/>
        </w:rPr>
      </w:pPr>
    </w:p>
    <w:p w14:paraId="25E3B2E9" w14:textId="77777777" w:rsidR="00613B09" w:rsidRPr="009E7FB8" w:rsidRDefault="00613B09" w:rsidP="009E7FB8">
      <w:pPr>
        <w:pStyle w:val="a"/>
        <w:numPr>
          <w:ilvl w:val="0"/>
          <w:numId w:val="0"/>
        </w:numPr>
        <w:ind w:left="360" w:hanging="360"/>
        <w:rPr>
          <w:rFonts w:ascii="BOG 2017" w:hAnsi="BOG 2017"/>
          <w:sz w:val="20"/>
          <w:szCs w:val="20"/>
        </w:rPr>
      </w:pPr>
      <w:bookmarkStart w:id="7" w:name="_Toc242710353"/>
      <w:r w:rsidRPr="009E7FB8">
        <w:rPr>
          <w:rFonts w:ascii="BOG 2017" w:hAnsi="BOG 2017"/>
          <w:sz w:val="20"/>
          <w:szCs w:val="20"/>
        </w:rPr>
        <w:t>სატენდერო მოთხოვნები:</w:t>
      </w:r>
      <w:bookmarkEnd w:id="7"/>
    </w:p>
    <w:p w14:paraId="1F0C8055" w14:textId="2B72017A" w:rsidR="009F1E14" w:rsidRPr="009F1E14" w:rsidRDefault="00613B09" w:rsidP="009F1E14">
      <w:pPr>
        <w:pStyle w:val="ListParagraph"/>
        <w:numPr>
          <w:ilvl w:val="0"/>
          <w:numId w:val="32"/>
        </w:numPr>
        <w:spacing w:after="200" w:line="276" w:lineRule="auto"/>
        <w:rPr>
          <w:rFonts w:ascii="BOG 2017" w:hAnsi="BOG 2017" w:cs="Times New Roman"/>
          <w:sz w:val="18"/>
          <w:szCs w:val="18"/>
          <w:lang w:val="ka-GE"/>
        </w:rPr>
      </w:pPr>
      <w:r w:rsidRPr="009E7FB8">
        <w:rPr>
          <w:rFonts w:ascii="BOG 2017" w:eastAsia="Sylfaen" w:hAnsi="BOG 2017" w:cs="Sylfaen"/>
          <w:b/>
          <w:bCs/>
          <w:position w:val="1"/>
          <w:sz w:val="18"/>
          <w:szCs w:val="18"/>
          <w:lang w:val="ka-GE"/>
        </w:rPr>
        <w:t>მიწოდების მისამართი:</w:t>
      </w:r>
      <w:r w:rsidRPr="009E7FB8">
        <w:rPr>
          <w:rFonts w:ascii="BOG 2017" w:eastAsia="Sylfaen" w:hAnsi="BOG 2017" w:cs="Sylfaen"/>
          <w:position w:val="1"/>
          <w:sz w:val="18"/>
          <w:szCs w:val="18"/>
          <w:lang w:val="ka-GE"/>
        </w:rPr>
        <w:t xml:space="preserve"> </w:t>
      </w:r>
      <w:r w:rsidR="0030140C">
        <w:rPr>
          <w:rFonts w:ascii="BOG 2017" w:eastAsia="Sylfaen" w:hAnsi="BOG 2017" w:cs="Sylfaen"/>
          <w:position w:val="1"/>
          <w:sz w:val="18"/>
          <w:szCs w:val="18"/>
          <w:lang w:val="ka-GE"/>
        </w:rPr>
        <w:t xml:space="preserve">ლილოს დასახლება, </w:t>
      </w:r>
      <w:r w:rsidR="0030140C" w:rsidRPr="00894F3A">
        <w:rPr>
          <w:rFonts w:ascii="BOG 2017" w:eastAsia="Sylfaen" w:hAnsi="BOG 2017" w:cs="Sylfaen"/>
          <w:position w:val="1"/>
          <w:sz w:val="18"/>
          <w:szCs w:val="18"/>
          <w:lang w:val="ka-GE"/>
        </w:rPr>
        <w:t>ჭირნახულის 9</w:t>
      </w:r>
    </w:p>
    <w:p w14:paraId="7C03173D" w14:textId="570C7BE0" w:rsidR="002C0950" w:rsidRPr="000B3163" w:rsidRDefault="00060552" w:rsidP="00716D2B">
      <w:pPr>
        <w:pStyle w:val="ListParagraph"/>
        <w:numPr>
          <w:ilvl w:val="0"/>
          <w:numId w:val="32"/>
        </w:numPr>
        <w:spacing w:after="200" w:line="276" w:lineRule="auto"/>
        <w:rPr>
          <w:rFonts w:ascii="BOG 2017" w:hAnsi="BOG 2017" w:cs="Times New Roman"/>
          <w:sz w:val="18"/>
          <w:szCs w:val="18"/>
          <w:lang w:val="ka-GE"/>
        </w:rPr>
      </w:pPr>
      <w:r w:rsidRPr="000B3163">
        <w:rPr>
          <w:rFonts w:ascii="BOG 2017" w:hAnsi="BOG 2017" w:cs="Times New Roman"/>
          <w:b/>
          <w:bCs/>
          <w:sz w:val="18"/>
          <w:szCs w:val="18"/>
          <w:lang w:val="ka-GE"/>
        </w:rPr>
        <w:t>საგარანტიო პირობები:</w:t>
      </w:r>
      <w:r w:rsidRPr="002C0950">
        <w:rPr>
          <w:rFonts w:ascii="BOG 2017" w:hAnsi="BOG 2017" w:cs="Times New Roman"/>
          <w:sz w:val="18"/>
          <w:szCs w:val="18"/>
          <w:lang w:val="ka-GE"/>
        </w:rPr>
        <w:t xml:space="preserve"> </w:t>
      </w:r>
      <w:r w:rsidR="00343FDA">
        <w:rPr>
          <w:rFonts w:ascii="BOG 2017" w:hAnsi="BOG 2017" w:cs="Times New Roman"/>
          <w:sz w:val="18"/>
          <w:szCs w:val="18"/>
          <w:lang w:val="ka-GE"/>
        </w:rPr>
        <w:t>არანაკლებ 12 თვე</w:t>
      </w:r>
    </w:p>
    <w:p w14:paraId="1F9E0B76" w14:textId="2EA145E4" w:rsidR="00613B09" w:rsidRPr="002C0950" w:rsidRDefault="00613B09" w:rsidP="00716D2B">
      <w:pPr>
        <w:pStyle w:val="ListParagraph"/>
        <w:numPr>
          <w:ilvl w:val="0"/>
          <w:numId w:val="32"/>
        </w:numPr>
        <w:spacing w:after="200" w:line="276" w:lineRule="auto"/>
        <w:rPr>
          <w:rFonts w:ascii="BOG 2017" w:eastAsia="Sylfaen" w:hAnsi="BOG 2017" w:cs="Sylfaen"/>
          <w:position w:val="1"/>
          <w:sz w:val="18"/>
          <w:szCs w:val="18"/>
          <w:lang w:val="ka-GE"/>
        </w:rPr>
      </w:pPr>
      <w:r w:rsidRPr="002C0950">
        <w:rPr>
          <w:rFonts w:ascii="BOG 2017" w:eastAsia="Sylfaen" w:hAnsi="BOG 2017" w:cs="Sylfaen"/>
          <w:b/>
          <w:bCs/>
          <w:position w:val="1"/>
          <w:sz w:val="18"/>
          <w:szCs w:val="18"/>
          <w:lang w:val="ka-GE"/>
        </w:rPr>
        <w:t>ვალუტა</w:t>
      </w:r>
      <w:r w:rsidRPr="002C0950">
        <w:rPr>
          <w:rFonts w:ascii="BOG 2017" w:eastAsia="Sylfaen" w:hAnsi="BOG 2017" w:cs="Sylfaen"/>
          <w:position w:val="1"/>
          <w:sz w:val="18"/>
          <w:szCs w:val="18"/>
          <w:lang w:val="ka-GE"/>
        </w:rPr>
        <w:t xml:space="preserve">: </w:t>
      </w:r>
      <w:r w:rsidR="009970CF" w:rsidRPr="002C0950">
        <w:rPr>
          <w:rFonts w:ascii="BOG 2017" w:eastAsia="Sylfaen" w:hAnsi="BOG 2017" w:cs="Sylfaen"/>
          <w:position w:val="1"/>
          <w:sz w:val="18"/>
          <w:szCs w:val="18"/>
          <w:lang w:val="ka-GE"/>
        </w:rPr>
        <w:t>დოლარი</w:t>
      </w:r>
    </w:p>
    <w:p w14:paraId="1F40CFE2" w14:textId="309F47E9" w:rsidR="00FA0676" w:rsidRPr="007F5D07" w:rsidRDefault="00FA0676" w:rsidP="007F5D07">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FA0676">
        <w:rPr>
          <w:rFonts w:ascii="BOG 2017" w:eastAsia="Times New Roman" w:hAnsi="BOG 2017" w:cs="Times New Roman"/>
          <w:b/>
          <w:bCs/>
          <w:color w:val="auto"/>
          <w:sz w:val="18"/>
          <w:szCs w:val="18"/>
          <w:lang w:val="ka-GE"/>
        </w:rPr>
        <w:t xml:space="preserve">გამოცდილების მინიმალური მოთხოვნა: </w:t>
      </w:r>
      <w:r w:rsidRPr="00FA0676">
        <w:rPr>
          <w:rFonts w:ascii="BOG 2017" w:eastAsia="Times New Roman" w:hAnsi="BOG 2017" w:cs="Times New Roman"/>
          <w:bCs/>
          <w:color w:val="auto"/>
          <w:sz w:val="18"/>
          <w:szCs w:val="18"/>
          <w:lang w:val="ka-GE"/>
        </w:rPr>
        <w:t xml:space="preserve"> ტენდერში მონაწილეს უნდა ჰქონდეს სულ მცირე </w:t>
      </w:r>
      <w:r w:rsidR="00123F80">
        <w:rPr>
          <w:rFonts w:ascii="BOG 2017" w:eastAsia="Times New Roman" w:hAnsi="BOG 2017" w:cs="Times New Roman"/>
          <w:bCs/>
          <w:color w:val="auto"/>
          <w:sz w:val="18"/>
          <w:szCs w:val="18"/>
          <w:lang w:val="ka-GE"/>
        </w:rPr>
        <w:t>3</w:t>
      </w:r>
      <w:r w:rsidRPr="00FA0676">
        <w:rPr>
          <w:rFonts w:ascii="BOG 2017" w:eastAsia="Times New Roman" w:hAnsi="BOG 2017" w:cs="Times New Roman"/>
          <w:bCs/>
          <w:color w:val="auto"/>
          <w:sz w:val="18"/>
          <w:szCs w:val="18"/>
          <w:lang w:val="ka-GE"/>
        </w:rPr>
        <w:t xml:space="preserve"> წლიანი გამოცდილება, ანალოგიური პროდუქციის </w:t>
      </w:r>
      <w:r w:rsidR="00123F80">
        <w:rPr>
          <w:rFonts w:ascii="BOG 2017" w:eastAsia="Times New Roman" w:hAnsi="BOG 2017" w:cs="Times New Roman"/>
          <w:bCs/>
          <w:color w:val="auto"/>
          <w:sz w:val="18"/>
          <w:szCs w:val="18"/>
          <w:lang w:val="ka-GE"/>
        </w:rPr>
        <w:t>მიწოდებაში.</w:t>
      </w:r>
      <w:r w:rsidR="007F5D07">
        <w:rPr>
          <w:rFonts w:ascii="BOG 2017" w:eastAsia="Times New Roman" w:hAnsi="BOG 2017" w:cs="Times New Roman"/>
          <w:bCs/>
          <w:color w:val="auto"/>
          <w:sz w:val="18"/>
          <w:szCs w:val="18"/>
          <w:lang w:val="ka-GE"/>
        </w:rPr>
        <w:t xml:space="preserve"> </w:t>
      </w:r>
    </w:p>
    <w:p w14:paraId="5BA710FF" w14:textId="3128758E" w:rsidR="009970CF" w:rsidRPr="00897D65" w:rsidRDefault="00C636A4" w:rsidP="009E7FB8">
      <w:pPr>
        <w:pStyle w:val="ListParagraph"/>
        <w:numPr>
          <w:ilvl w:val="0"/>
          <w:numId w:val="37"/>
        </w:numPr>
        <w:rPr>
          <w:rFonts w:ascii="BOG 2017" w:eastAsia="Sylfaen" w:hAnsi="BOG 2017" w:cs="Sylfaen"/>
          <w:position w:val="1"/>
          <w:sz w:val="18"/>
          <w:szCs w:val="18"/>
          <w:lang w:val="ka-GE"/>
        </w:rPr>
      </w:pPr>
      <w:proofErr w:type="spellStart"/>
      <w:r w:rsidRPr="00C636A4">
        <w:rPr>
          <w:rFonts w:ascii="BOG 2017" w:eastAsia="Times New Roman" w:hAnsi="BOG 2017" w:cs="Times New Roman"/>
          <w:b/>
          <w:color w:val="auto"/>
          <w:sz w:val="18"/>
          <w:szCs w:val="18"/>
        </w:rPr>
        <w:t>ხელშეკრულების</w:t>
      </w:r>
      <w:proofErr w:type="spellEnd"/>
      <w:r w:rsidRPr="00C636A4">
        <w:rPr>
          <w:rFonts w:ascii="BOG 2017" w:eastAsia="Times New Roman" w:hAnsi="BOG 2017" w:cs="Times New Roman"/>
          <w:b/>
          <w:color w:val="auto"/>
          <w:sz w:val="18"/>
          <w:szCs w:val="18"/>
        </w:rPr>
        <w:t xml:space="preserve"> </w:t>
      </w:r>
      <w:proofErr w:type="spellStart"/>
      <w:r w:rsidRPr="00C636A4">
        <w:rPr>
          <w:rFonts w:ascii="BOG 2017" w:eastAsia="Times New Roman" w:hAnsi="BOG 2017" w:cs="Times New Roman"/>
          <w:b/>
          <w:color w:val="auto"/>
          <w:sz w:val="18"/>
          <w:szCs w:val="18"/>
        </w:rPr>
        <w:t>ვადა</w:t>
      </w:r>
      <w:proofErr w:type="spellEnd"/>
      <w:r w:rsidRPr="00C636A4">
        <w:rPr>
          <w:rFonts w:ascii="BOG 2017" w:eastAsia="Times New Roman" w:hAnsi="BOG 2017" w:cs="Times New Roman"/>
          <w:b/>
          <w:color w:val="auto"/>
          <w:sz w:val="18"/>
          <w:szCs w:val="18"/>
        </w:rPr>
        <w:t>:</w:t>
      </w:r>
      <w:r>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ხელშეკრულება</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გაფორმდება</w:t>
      </w:r>
      <w:proofErr w:type="spellEnd"/>
      <w:r w:rsidR="009970CF" w:rsidRPr="009E7FB8">
        <w:rPr>
          <w:rFonts w:ascii="BOG 2017" w:eastAsia="Times New Roman" w:hAnsi="BOG 2017" w:cs="Times New Roman"/>
          <w:bCs/>
          <w:color w:val="auto"/>
          <w:sz w:val="18"/>
          <w:szCs w:val="18"/>
        </w:rPr>
        <w:t xml:space="preserve"> </w:t>
      </w:r>
      <w:r w:rsidR="002876BE">
        <w:rPr>
          <w:rFonts w:ascii="BOG 2017" w:eastAsia="Times New Roman" w:hAnsi="BOG 2017" w:cs="Times New Roman"/>
          <w:b/>
          <w:bCs/>
          <w:color w:val="auto"/>
          <w:sz w:val="18"/>
          <w:szCs w:val="18"/>
        </w:rPr>
        <w:t>1</w:t>
      </w:r>
      <w:r w:rsidR="009970CF" w:rsidRPr="009E7FB8">
        <w:rPr>
          <w:rFonts w:ascii="BOG 2017" w:eastAsia="Times New Roman" w:hAnsi="BOG 2017" w:cs="Times New Roman"/>
          <w:b/>
          <w:bCs/>
          <w:color w:val="auto"/>
          <w:sz w:val="18"/>
          <w:szCs w:val="18"/>
        </w:rPr>
        <w:t xml:space="preserve"> </w:t>
      </w:r>
      <w:proofErr w:type="spellStart"/>
      <w:r w:rsidR="009970CF" w:rsidRPr="009E7FB8">
        <w:rPr>
          <w:rFonts w:ascii="BOG 2017" w:eastAsia="Times New Roman" w:hAnsi="BOG 2017" w:cs="Times New Roman"/>
          <w:b/>
          <w:bCs/>
          <w:color w:val="auto"/>
          <w:sz w:val="18"/>
          <w:szCs w:val="18"/>
        </w:rPr>
        <w:t>წლის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ვადით</w:t>
      </w:r>
      <w:proofErr w:type="spellEnd"/>
      <w:r w:rsidR="002876BE">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და</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ხელშეკრულების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მოქმედების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პერიოდში</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ბანკის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მოთხოვნის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შემთხვევაში</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
          <w:bCs/>
          <w:color w:val="auto"/>
          <w:sz w:val="18"/>
          <w:szCs w:val="18"/>
        </w:rPr>
        <w:t>დამატებითი</w:t>
      </w:r>
      <w:proofErr w:type="spellEnd"/>
      <w:r w:rsidR="009970CF" w:rsidRPr="009E7FB8">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პროდუქტის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შესყიდვა</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მოხდება</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ხელშეკრულებით</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დაფიქსირებული</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ფასით</w:t>
      </w:r>
      <w:proofErr w:type="spellEnd"/>
      <w:r w:rsidR="009970CF" w:rsidRPr="009E7FB8">
        <w:rPr>
          <w:rFonts w:ascii="BOG 2017" w:eastAsia="Times New Roman" w:hAnsi="BOG 2017" w:cs="Times New Roman"/>
          <w:bCs/>
          <w:color w:val="auto"/>
          <w:sz w:val="18"/>
          <w:szCs w:val="18"/>
        </w:rPr>
        <w:t>.</w:t>
      </w:r>
    </w:p>
    <w:p w14:paraId="75E11674" w14:textId="536346E6" w:rsidR="00897D65" w:rsidRPr="00897D65" w:rsidRDefault="00897D65" w:rsidP="009E7FB8">
      <w:pPr>
        <w:pStyle w:val="ListParagraph"/>
        <w:numPr>
          <w:ilvl w:val="0"/>
          <w:numId w:val="37"/>
        </w:numPr>
        <w:rPr>
          <w:rFonts w:ascii="BOG 2017" w:eastAsia="Times New Roman" w:hAnsi="BOG 2017" w:cs="Times New Roman"/>
          <w:bCs/>
          <w:color w:val="auto"/>
          <w:sz w:val="18"/>
          <w:szCs w:val="18"/>
        </w:rPr>
      </w:pPr>
      <w:proofErr w:type="spellStart"/>
      <w:r w:rsidRPr="00A528FA">
        <w:rPr>
          <w:rFonts w:ascii="BOG 2017" w:eastAsia="Times New Roman" w:hAnsi="BOG 2017" w:cs="Times New Roman"/>
          <w:b/>
          <w:color w:val="auto"/>
          <w:sz w:val="18"/>
          <w:szCs w:val="18"/>
        </w:rPr>
        <w:t>გადახდის</w:t>
      </w:r>
      <w:proofErr w:type="spellEnd"/>
      <w:r w:rsidRPr="00A528FA">
        <w:rPr>
          <w:rFonts w:ascii="BOG 2017" w:eastAsia="Times New Roman" w:hAnsi="BOG 2017" w:cs="Times New Roman"/>
          <w:b/>
          <w:color w:val="auto"/>
          <w:sz w:val="18"/>
          <w:szCs w:val="18"/>
        </w:rPr>
        <w:t xml:space="preserve"> </w:t>
      </w:r>
      <w:proofErr w:type="spellStart"/>
      <w:r w:rsidRPr="00A528FA">
        <w:rPr>
          <w:rFonts w:ascii="BOG 2017" w:eastAsia="Times New Roman" w:hAnsi="BOG 2017" w:cs="Times New Roman"/>
          <w:b/>
          <w:color w:val="auto"/>
          <w:sz w:val="18"/>
          <w:szCs w:val="18"/>
        </w:rPr>
        <w:t>პირობა</w:t>
      </w:r>
      <w:proofErr w:type="spellEnd"/>
      <w:r w:rsidRPr="00A528FA">
        <w:rPr>
          <w:rFonts w:ascii="BOG 2017" w:eastAsia="Times New Roman" w:hAnsi="BOG 2017" w:cs="Times New Roman"/>
          <w:b/>
          <w:color w:val="auto"/>
          <w:sz w:val="18"/>
          <w:szCs w:val="18"/>
        </w:rPr>
        <w:t>:</w:t>
      </w:r>
      <w:r>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შეთახმებისამებრ</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არაუმეტეს</w:t>
      </w:r>
      <w:proofErr w:type="spellEnd"/>
      <w:r w:rsidR="00020C01">
        <w:rPr>
          <w:rFonts w:ascii="BOG 2017" w:eastAsia="Times New Roman" w:hAnsi="BOG 2017" w:cs="Times New Roman"/>
          <w:bCs/>
          <w:color w:val="auto"/>
          <w:sz w:val="18"/>
          <w:szCs w:val="18"/>
        </w:rPr>
        <w:t xml:space="preserve"> 30% </w:t>
      </w:r>
      <w:proofErr w:type="spellStart"/>
      <w:r w:rsidR="00020C01">
        <w:rPr>
          <w:rFonts w:ascii="BOG 2017" w:eastAsia="Times New Roman" w:hAnsi="BOG 2017" w:cs="Times New Roman"/>
          <w:bCs/>
          <w:color w:val="auto"/>
          <w:sz w:val="18"/>
          <w:szCs w:val="18"/>
        </w:rPr>
        <w:t>ავანსი</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ხელშეკრულების</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მოქმედების</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პერიოდში</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დამატებით</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შესყიდული</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რაოდენობის</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შემთხვევაში</w:t>
      </w:r>
      <w:proofErr w:type="spellEnd"/>
      <w:r w:rsidR="00B02FD6">
        <w:rPr>
          <w:rFonts w:ascii="BOG 2017" w:eastAsia="Times New Roman" w:hAnsi="BOG 2017" w:cs="Times New Roman"/>
          <w:bCs/>
          <w:color w:val="auto"/>
          <w:sz w:val="18"/>
          <w:szCs w:val="18"/>
        </w:rPr>
        <w:t xml:space="preserve">, </w:t>
      </w:r>
      <w:proofErr w:type="spellStart"/>
      <w:r w:rsidR="00B02FD6">
        <w:rPr>
          <w:rFonts w:ascii="BOG 2017" w:eastAsia="Times New Roman" w:hAnsi="BOG 2017" w:cs="Times New Roman"/>
          <w:bCs/>
          <w:color w:val="auto"/>
          <w:sz w:val="18"/>
          <w:szCs w:val="18"/>
        </w:rPr>
        <w:t>მოწოდებული</w:t>
      </w:r>
      <w:proofErr w:type="spellEnd"/>
      <w:r w:rsidR="00B02FD6">
        <w:rPr>
          <w:rFonts w:ascii="BOG 2017" w:eastAsia="Times New Roman" w:hAnsi="BOG 2017" w:cs="Times New Roman"/>
          <w:bCs/>
          <w:color w:val="auto"/>
          <w:sz w:val="18"/>
          <w:szCs w:val="18"/>
        </w:rPr>
        <w:t xml:space="preserve"> </w:t>
      </w:r>
      <w:proofErr w:type="spellStart"/>
      <w:r w:rsidR="00B02FD6">
        <w:rPr>
          <w:rFonts w:ascii="BOG 2017" w:eastAsia="Times New Roman" w:hAnsi="BOG 2017" w:cs="Times New Roman"/>
          <w:bCs/>
          <w:color w:val="auto"/>
          <w:sz w:val="18"/>
          <w:szCs w:val="18"/>
        </w:rPr>
        <w:t>პროდუქციის</w:t>
      </w:r>
      <w:proofErr w:type="spellEnd"/>
      <w:r w:rsidR="00B02FD6">
        <w:rPr>
          <w:rFonts w:ascii="BOG 2017" w:eastAsia="Times New Roman" w:hAnsi="BOG 2017" w:cs="Times New Roman"/>
          <w:bCs/>
          <w:color w:val="auto"/>
          <w:sz w:val="18"/>
          <w:szCs w:val="18"/>
        </w:rPr>
        <w:t xml:space="preserve"> </w:t>
      </w:r>
      <w:proofErr w:type="spellStart"/>
      <w:r w:rsidR="00B02FD6">
        <w:rPr>
          <w:rFonts w:ascii="BOG 2017" w:eastAsia="Times New Roman" w:hAnsi="BOG 2017" w:cs="Times New Roman"/>
          <w:bCs/>
          <w:color w:val="auto"/>
          <w:sz w:val="18"/>
          <w:szCs w:val="18"/>
        </w:rPr>
        <w:t>ჩაბარების</w:t>
      </w:r>
      <w:proofErr w:type="spellEnd"/>
      <w:r w:rsidR="00B02FD6">
        <w:rPr>
          <w:rFonts w:ascii="BOG 2017" w:eastAsia="Times New Roman" w:hAnsi="BOG 2017" w:cs="Times New Roman"/>
          <w:bCs/>
          <w:color w:val="auto"/>
          <w:sz w:val="18"/>
          <w:szCs w:val="18"/>
        </w:rPr>
        <w:t xml:space="preserve"> </w:t>
      </w:r>
      <w:proofErr w:type="spellStart"/>
      <w:r w:rsidR="00B02FD6">
        <w:rPr>
          <w:rFonts w:ascii="BOG 2017" w:eastAsia="Times New Roman" w:hAnsi="BOG 2017" w:cs="Times New Roman"/>
          <w:bCs/>
          <w:color w:val="auto"/>
          <w:sz w:val="18"/>
          <w:szCs w:val="18"/>
        </w:rPr>
        <w:t>შემდგომ</w:t>
      </w:r>
      <w:proofErr w:type="spellEnd"/>
      <w:r w:rsidR="00B02FD6">
        <w:rPr>
          <w:rFonts w:ascii="BOG 2017" w:eastAsia="Times New Roman" w:hAnsi="BOG 2017" w:cs="Times New Roman"/>
          <w:bCs/>
          <w:color w:val="auto"/>
          <w:sz w:val="18"/>
          <w:szCs w:val="18"/>
        </w:rPr>
        <w:t>.</w:t>
      </w:r>
    </w:p>
    <w:p w14:paraId="2FDF27E1" w14:textId="77777777" w:rsidR="00613B09" w:rsidRDefault="00613B09" w:rsidP="009E7FB8">
      <w:pPr>
        <w:pStyle w:val="ListParagraph"/>
        <w:numPr>
          <w:ilvl w:val="0"/>
          <w:numId w:val="32"/>
        </w:numPr>
        <w:spacing w:after="200" w:line="276" w:lineRule="auto"/>
        <w:rPr>
          <w:rFonts w:ascii="BOG 2017" w:eastAsia="Sylfaen" w:hAnsi="BOG 2017" w:cs="Sylfaen"/>
          <w:position w:val="1"/>
          <w:sz w:val="18"/>
          <w:szCs w:val="18"/>
          <w:lang w:val="ka-GE"/>
        </w:rPr>
      </w:pPr>
      <w:r w:rsidRPr="009E7FB8">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p w14:paraId="09FD8D15" w14:textId="22AC0187" w:rsidR="009F1E14" w:rsidRPr="009F1E14" w:rsidRDefault="009F1E14" w:rsidP="009F1E14">
      <w:pPr>
        <w:pStyle w:val="ListParagraph"/>
        <w:numPr>
          <w:ilvl w:val="0"/>
          <w:numId w:val="32"/>
        </w:numPr>
        <w:rPr>
          <w:rFonts w:ascii="BOG 2017" w:eastAsia="Sylfaen" w:hAnsi="BOG 2017" w:cs="Sylfaen"/>
          <w:position w:val="1"/>
          <w:sz w:val="18"/>
          <w:szCs w:val="18"/>
          <w:lang w:val="ka-GE"/>
        </w:rPr>
      </w:pPr>
      <w:r w:rsidRPr="009F1E14">
        <w:rPr>
          <w:rFonts w:ascii="BOG 2017" w:eastAsia="Sylfaen" w:hAnsi="BOG 2017" w:cs="Sylfaen"/>
          <w:position w:val="1"/>
          <w:sz w:val="18"/>
          <w:szCs w:val="18"/>
          <w:lang w:val="ka-GE"/>
        </w:rPr>
        <w:t>სპეციფიკაციები წარმოადგენს მინიმალურ მოთხოვნებს. ტენდერში მონაწილეს შეუძლია წარმოადგინოს აღნიშნული სპეციფიკაციების ან უკეთესი მახასიათებლების მქონე პროდუქცია.</w:t>
      </w:r>
      <w:r w:rsidR="00D5048A">
        <w:rPr>
          <w:rFonts w:ascii="BOG 2017" w:eastAsia="Sylfaen" w:hAnsi="BOG 2017" w:cs="Sylfaen"/>
          <w:position w:val="1"/>
          <w:sz w:val="18"/>
          <w:szCs w:val="18"/>
          <w:lang w:val="ka-GE"/>
        </w:rPr>
        <w:t xml:space="preserve"> ანალოგი ან მსგავსი შემდეგი </w:t>
      </w:r>
      <w:r w:rsidR="00D5048A" w:rsidRPr="00774668">
        <w:rPr>
          <w:rFonts w:ascii="BOG 2017" w:eastAsia="Sylfaen" w:hAnsi="BOG 2017" w:cs="Sylfaen"/>
          <w:position w:val="1"/>
          <w:sz w:val="18"/>
          <w:szCs w:val="18"/>
          <w:lang w:val="ka-GE"/>
        </w:rPr>
        <w:t xml:space="preserve">მოდელებისა - </w:t>
      </w:r>
      <w:r w:rsidR="00D5048A" w:rsidRPr="00774668">
        <w:rPr>
          <w:rFonts w:ascii="BOG 2017" w:hAnsi="BOG 2017"/>
          <w:b/>
          <w:i/>
          <w:iCs/>
          <w:sz w:val="18"/>
          <w:u w:val="single"/>
          <w:lang w:val="ka-GE"/>
        </w:rPr>
        <w:t xml:space="preserve">HP_260 G4 DM (260P1ES) . </w:t>
      </w:r>
      <w:r w:rsidR="00D5048A" w:rsidRPr="00774668">
        <w:rPr>
          <w:rFonts w:ascii="BOG 2017" w:hAnsi="BOG 2017"/>
          <w:b/>
          <w:i/>
          <w:iCs/>
          <w:sz w:val="18"/>
          <w:u w:val="single"/>
        </w:rPr>
        <w:t xml:space="preserve">Dell </w:t>
      </w:r>
      <w:proofErr w:type="spellStart"/>
      <w:r w:rsidR="00D5048A" w:rsidRPr="00774668">
        <w:rPr>
          <w:rFonts w:ascii="BOG 2017" w:hAnsi="BOG 2017"/>
          <w:b/>
          <w:i/>
          <w:iCs/>
          <w:sz w:val="18"/>
          <w:u w:val="single"/>
        </w:rPr>
        <w:t>OtiPlex</w:t>
      </w:r>
      <w:proofErr w:type="spellEnd"/>
      <w:r w:rsidR="00D5048A" w:rsidRPr="00774668">
        <w:rPr>
          <w:rFonts w:ascii="BOG 2017" w:hAnsi="BOG 2017"/>
          <w:b/>
          <w:i/>
          <w:iCs/>
          <w:sz w:val="18"/>
          <w:u w:val="single"/>
        </w:rPr>
        <w:t xml:space="preserve"> Micro (7010) MFF.</w:t>
      </w:r>
      <w:r w:rsidR="00D5048A" w:rsidRPr="00C8792C">
        <w:rPr>
          <w:b/>
          <w:i/>
          <w:iCs/>
          <w:sz w:val="18"/>
          <w:u w:val="single"/>
          <w:lang w:val="ka-GE"/>
        </w:rPr>
        <w:t xml:space="preserve">  </w:t>
      </w:r>
    </w:p>
    <w:bookmarkEnd w:id="3"/>
    <w:p w14:paraId="0C720425" w14:textId="77777777" w:rsidR="009970CF" w:rsidRPr="00D5048A" w:rsidRDefault="009970CF" w:rsidP="009E7FB8">
      <w:pPr>
        <w:pStyle w:val="ListParagraph"/>
        <w:numPr>
          <w:ilvl w:val="0"/>
          <w:numId w:val="32"/>
        </w:numPr>
        <w:spacing w:after="200" w:line="276" w:lineRule="auto"/>
        <w:rPr>
          <w:rFonts w:ascii="BOG 2017" w:eastAsia="Times New Roman" w:hAnsi="BOG 2017" w:cs="Times New Roman"/>
          <w:bCs/>
          <w:color w:val="auto"/>
          <w:sz w:val="18"/>
          <w:szCs w:val="18"/>
          <w:lang w:val="ka-GE"/>
        </w:rPr>
      </w:pPr>
      <w:proofErr w:type="spellStart"/>
      <w:r w:rsidRPr="009E7FB8">
        <w:rPr>
          <w:rFonts w:ascii="BOG 2017" w:eastAsia="Times New Roman" w:hAnsi="BOG 2017" w:cs="Times New Roman"/>
          <w:bCs/>
          <w:color w:val="auto"/>
          <w:sz w:val="18"/>
          <w:szCs w:val="18"/>
        </w:rPr>
        <w:t>ტენდერში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მოცემული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შესაძლოა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შემცირდეს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ან</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გაიზარდოს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საბოლოო</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დაზუსტდება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გაფორმებამდე</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ხოლო</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მოქმედების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პერიოდში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საჭიროებიდან</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გამომდინარე</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გაზრდა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დასაშვებია</w:t>
      </w:r>
      <w:proofErr w:type="spellEnd"/>
      <w:r w:rsidRPr="009E7FB8">
        <w:rPr>
          <w:rFonts w:ascii="BOG 2017" w:eastAsia="Times New Roman" w:hAnsi="BOG 2017" w:cs="Times New Roman"/>
          <w:bCs/>
          <w:color w:val="auto"/>
          <w:sz w:val="18"/>
          <w:szCs w:val="18"/>
        </w:rPr>
        <w:t>.</w:t>
      </w:r>
    </w:p>
    <w:p w14:paraId="61B0AA2C" w14:textId="57383A8F" w:rsidR="00D5048A" w:rsidRPr="00D5048A" w:rsidRDefault="00774668" w:rsidP="009E7FB8">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774668">
        <w:rPr>
          <w:rFonts w:ascii="BOG 2017" w:eastAsia="Times New Roman" w:hAnsi="BOG 2017" w:cs="Times New Roman"/>
          <w:bCs/>
          <w:color w:val="auto"/>
          <w:sz w:val="18"/>
          <w:szCs w:val="18"/>
          <w:lang w:val="ka-GE"/>
        </w:rPr>
        <w:t>ნებისმიერი მოდელის შემოთავაზების შემთხვევაში მნიშნელოვანია, პრეტედენტმა შეძლოს ნიმუშის წარმოდგენა არაუგვიანეს 5 სამუშაო დღისა.</w:t>
      </w:r>
    </w:p>
    <w:p w14:paraId="4EECF6B6" w14:textId="77777777" w:rsidR="00D5048A" w:rsidRPr="00B02FD6" w:rsidRDefault="00D5048A" w:rsidP="00D5048A">
      <w:pPr>
        <w:pStyle w:val="ListParagraph"/>
        <w:spacing w:after="200" w:line="276" w:lineRule="auto"/>
        <w:rPr>
          <w:rFonts w:ascii="BOG 2017" w:eastAsia="Times New Roman" w:hAnsi="BOG 2017" w:cs="Times New Roman"/>
          <w:bCs/>
          <w:color w:val="auto"/>
          <w:sz w:val="18"/>
          <w:szCs w:val="18"/>
          <w:lang w:val="ka-GE"/>
        </w:rPr>
      </w:pPr>
    </w:p>
    <w:p w14:paraId="497233B3" w14:textId="77777777" w:rsidR="00AE24B4" w:rsidRPr="009E7FB8" w:rsidRDefault="00AE24B4" w:rsidP="009E7FB8">
      <w:pPr>
        <w:pStyle w:val="ListParagraph"/>
        <w:spacing w:after="200" w:line="276" w:lineRule="auto"/>
        <w:rPr>
          <w:rFonts w:ascii="BOG 2017" w:eastAsia="Times New Roman" w:hAnsi="BOG 2017" w:cs="Times New Roman"/>
          <w:bCs/>
          <w:color w:val="auto"/>
          <w:lang w:val="ka-GE"/>
        </w:rPr>
      </w:pPr>
    </w:p>
    <w:p w14:paraId="0B48CF9C" w14:textId="77777777" w:rsidR="00AE24B4" w:rsidRPr="009E7FB8" w:rsidRDefault="00AE24B4" w:rsidP="009E7FB8">
      <w:pPr>
        <w:pStyle w:val="a"/>
        <w:numPr>
          <w:ilvl w:val="0"/>
          <w:numId w:val="0"/>
        </w:numPr>
        <w:rPr>
          <w:rFonts w:ascii="BOG 2017" w:hAnsi="BOG 2017" w:cs="Sylfaen"/>
          <w:sz w:val="20"/>
          <w:szCs w:val="20"/>
        </w:rPr>
      </w:pPr>
      <w:bookmarkStart w:id="8" w:name="_Toc242710354"/>
      <w:r w:rsidRPr="009E7FB8">
        <w:rPr>
          <w:rFonts w:ascii="BOG 2017" w:hAnsi="BOG 2017" w:cs="Sylfaen"/>
          <w:sz w:val="20"/>
          <w:szCs w:val="20"/>
        </w:rPr>
        <w:lastRenderedPageBreak/>
        <w:t>წარმოსადგენი (ასატვირთი) სატენდერო დოკუმენტების სია:</w:t>
      </w:r>
      <w:bookmarkEnd w:id="8"/>
    </w:p>
    <w:p w14:paraId="314C797C" w14:textId="77777777"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კომერციული წინადადება (დანართი N1);</w:t>
      </w:r>
    </w:p>
    <w:p w14:paraId="2BECDAB9" w14:textId="388FBD08" w:rsidR="00A721E4" w:rsidRPr="00A721E4" w:rsidRDefault="00AE24B4" w:rsidP="00674F42">
      <w:pPr>
        <w:pStyle w:val="ListParagraph"/>
        <w:numPr>
          <w:ilvl w:val="0"/>
          <w:numId w:val="38"/>
        </w:numPr>
        <w:spacing w:after="200"/>
        <w:rPr>
          <w:rFonts w:ascii="BOG 2017" w:hAnsi="BOG 2017"/>
          <w:sz w:val="18"/>
          <w:szCs w:val="18"/>
          <w:lang w:val="ka-GE"/>
        </w:rPr>
      </w:pPr>
      <w:r w:rsidRPr="00A721E4">
        <w:rPr>
          <w:rFonts w:ascii="BOG 2017" w:eastAsia="Times New Roman" w:hAnsi="BOG 2017" w:cs="Times New Roman"/>
          <w:bCs/>
          <w:color w:val="auto"/>
          <w:sz w:val="18"/>
          <w:szCs w:val="18"/>
          <w:lang w:val="ka-GE"/>
        </w:rPr>
        <w:t>საბანკო რეკვიზიტები (დანართი N2</w:t>
      </w:r>
      <w:r w:rsidR="00BB15D5" w:rsidRPr="00A721E4">
        <w:rPr>
          <w:rFonts w:ascii="BOG 2017" w:eastAsia="Times New Roman" w:hAnsi="BOG 2017" w:cs="Times New Roman"/>
          <w:bCs/>
          <w:color w:val="auto"/>
          <w:sz w:val="18"/>
          <w:szCs w:val="18"/>
          <w:lang w:val="ka-GE"/>
        </w:rPr>
        <w:t>);</w:t>
      </w:r>
    </w:p>
    <w:p w14:paraId="167BBF4D" w14:textId="77777777" w:rsidR="00862A7C" w:rsidRDefault="00A721E4" w:rsidP="00B35259">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ამონაწერი სამეწარმეო რეესტრიდან;</w:t>
      </w:r>
    </w:p>
    <w:p w14:paraId="328401D2" w14:textId="41586C0E" w:rsidR="00862A7C" w:rsidRPr="00A721E4" w:rsidRDefault="00862A7C" w:rsidP="00DA651B">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 xml:space="preserve">შემოთავაზებული </w:t>
      </w:r>
      <w:r>
        <w:rPr>
          <w:rFonts w:ascii="BOG 2017" w:hAnsi="BOG 2017"/>
          <w:sz w:val="18"/>
          <w:szCs w:val="18"/>
          <w:lang w:val="ka-GE"/>
        </w:rPr>
        <w:t>პროდუქტის</w:t>
      </w:r>
      <w:r w:rsidRPr="00A721E4">
        <w:rPr>
          <w:rFonts w:ascii="BOG 2017" w:hAnsi="BOG 2017"/>
          <w:sz w:val="18"/>
          <w:szCs w:val="18"/>
          <w:lang w:val="ka-GE"/>
        </w:rPr>
        <w:t xml:space="preserve"> ტექნიკური პარამეტრების დეტალიზაცია</w:t>
      </w:r>
    </w:p>
    <w:p w14:paraId="4B094159" w14:textId="78361B4A"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9E7FB8">
        <w:rPr>
          <w:rFonts w:ascii="BOG 2017" w:eastAsiaTheme="minorEastAsia" w:hAnsi="BOG 2017"/>
          <w:sz w:val="18"/>
          <w:szCs w:val="18"/>
          <w:lang w:val="ka-GE" w:eastAsia="ja-JP"/>
        </w:rPr>
        <w:t>;</w:t>
      </w:r>
    </w:p>
    <w:p w14:paraId="2DD66D82" w14:textId="77777777" w:rsidR="004776F7"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45A3A48B" w14:textId="77777777"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9E7FB8">
        <w:rPr>
          <w:rFonts w:ascii="BOG 2017" w:hAnsi="BOG 2017"/>
          <w:sz w:val="18"/>
          <w:szCs w:val="18"/>
          <w:lang w:val="ka-GE"/>
        </w:rPr>
        <w:t>;</w:t>
      </w:r>
    </w:p>
    <w:p w14:paraId="2E0037FE" w14:textId="77777777" w:rsidR="00A721E4" w:rsidRP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5970D321" w14:textId="77777777" w:rsidR="00A721E4" w:rsidRP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პრეტენდენტის შერჩევა მოხდება კომერციული წინადადების, მიწოდების ვადების და პროდუქციის ხარისხობრივი მაჩვენებლის მიხედვით.</w:t>
      </w:r>
    </w:p>
    <w:p w14:paraId="58607A3E" w14:textId="77777777" w:rsid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692F6B3B" w14:textId="77777777" w:rsidR="00A721E4" w:rsidRPr="009E7FB8" w:rsidRDefault="00A721E4" w:rsidP="009E7FB8">
      <w:pPr>
        <w:rPr>
          <w:rFonts w:ascii="BOG 2017" w:hAnsi="BOG 2017"/>
          <w:sz w:val="18"/>
          <w:szCs w:val="18"/>
          <w:lang w:val="ka-GE"/>
        </w:rPr>
      </w:pPr>
    </w:p>
    <w:p w14:paraId="6F70DDBB" w14:textId="77777777" w:rsidR="00840DF9" w:rsidRPr="009E7FB8" w:rsidRDefault="00840DF9" w:rsidP="009E7FB8">
      <w:pPr>
        <w:rPr>
          <w:rFonts w:ascii="BOG 2017" w:hAnsi="BOG 2017"/>
          <w:sz w:val="18"/>
          <w:szCs w:val="18"/>
          <w:lang w:val="ka-GE"/>
        </w:rPr>
      </w:pPr>
    </w:p>
    <w:p w14:paraId="6EAF1435" w14:textId="77777777" w:rsidR="00AE24B4" w:rsidRPr="009E7FB8" w:rsidRDefault="00AE24B4" w:rsidP="009E7FB8">
      <w:pPr>
        <w:keepNext/>
        <w:keepLines/>
        <w:spacing w:before="180" w:after="120"/>
        <w:outlineLvl w:val="0"/>
        <w:rPr>
          <w:rFonts w:ascii="BOG 2017" w:eastAsiaTheme="majorEastAsia" w:hAnsi="BOG 2017" w:cs="Sylfaen"/>
          <w:b/>
          <w:color w:val="FF671B"/>
          <w:lang w:val="ka-GE" w:eastAsia="ja-JP"/>
        </w:rPr>
      </w:pPr>
      <w:bookmarkStart w:id="9" w:name="_Toc242710355"/>
      <w:r w:rsidRPr="009E7FB8">
        <w:rPr>
          <w:rFonts w:ascii="BOG 2017" w:eastAsiaTheme="majorEastAsia" w:hAnsi="BOG 2017" w:cs="Sylfaen"/>
          <w:b/>
          <w:color w:val="FF671B"/>
          <w:lang w:val="ka-GE" w:eastAsia="ja-JP"/>
        </w:rPr>
        <w:t>დამატებითი ინფორმაცია:</w:t>
      </w:r>
      <w:bookmarkEnd w:id="9"/>
    </w:p>
    <w:p w14:paraId="762111C0"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6DB2F7E5" w14:textId="77777777" w:rsidR="00605F00" w:rsidRPr="00605F00" w:rsidRDefault="00605F00" w:rsidP="00605F00">
      <w:pPr>
        <w:rPr>
          <w:rFonts w:ascii="BOG 2017" w:hAnsi="BOG 2017"/>
          <w:sz w:val="18"/>
          <w:szCs w:val="18"/>
          <w:lang w:val="ka-GE"/>
        </w:rPr>
      </w:pPr>
    </w:p>
    <w:p w14:paraId="05DD03D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0AE99F2F" w14:textId="77777777" w:rsidR="00605F00" w:rsidRPr="00605F00" w:rsidRDefault="00605F00" w:rsidP="00605F00">
      <w:pPr>
        <w:rPr>
          <w:rFonts w:ascii="BOG 2017" w:hAnsi="BOG 2017"/>
          <w:sz w:val="18"/>
          <w:szCs w:val="18"/>
          <w:lang w:val="ka-GE"/>
        </w:rPr>
      </w:pPr>
    </w:p>
    <w:p w14:paraId="3F8C9183"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0EB7145A" w14:textId="77777777" w:rsidR="00605F00" w:rsidRPr="00605F00" w:rsidRDefault="00605F00" w:rsidP="00605F00">
      <w:pPr>
        <w:rPr>
          <w:rFonts w:ascii="BOG 2017" w:hAnsi="BOG 2017"/>
          <w:sz w:val="18"/>
          <w:szCs w:val="18"/>
          <w:lang w:val="ka-GE"/>
        </w:rPr>
      </w:pPr>
    </w:p>
    <w:p w14:paraId="2094784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7AD7A68A" w14:textId="77777777" w:rsidR="00605F00" w:rsidRPr="00605F00" w:rsidRDefault="00605F00" w:rsidP="00605F00">
      <w:pPr>
        <w:rPr>
          <w:rFonts w:ascii="BOG 2017" w:hAnsi="BOG 2017"/>
          <w:sz w:val="18"/>
          <w:szCs w:val="18"/>
          <w:lang w:val="ka-GE"/>
        </w:rPr>
      </w:pPr>
    </w:p>
    <w:p w14:paraId="3E1CFF68"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797F1B9C" w14:textId="77777777" w:rsidR="00605F00" w:rsidRPr="00605F00" w:rsidRDefault="00605F00" w:rsidP="00605F00">
      <w:pPr>
        <w:rPr>
          <w:rFonts w:ascii="BOG 2017" w:hAnsi="BOG 2017"/>
          <w:sz w:val="18"/>
          <w:szCs w:val="18"/>
          <w:lang w:val="ka-GE"/>
        </w:rPr>
      </w:pPr>
    </w:p>
    <w:p w14:paraId="1C531FE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3BFC31BE" w14:textId="77777777" w:rsidR="00605F00" w:rsidRPr="00605F00" w:rsidRDefault="00605F00" w:rsidP="00605F00">
      <w:pPr>
        <w:rPr>
          <w:rFonts w:ascii="BOG 2017" w:hAnsi="BOG 2017"/>
          <w:sz w:val="18"/>
          <w:szCs w:val="18"/>
          <w:lang w:val="ka-GE"/>
        </w:rPr>
      </w:pPr>
    </w:p>
    <w:p w14:paraId="550D28C7"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74E24390" w14:textId="77777777" w:rsidR="00605F00" w:rsidRPr="00605F00" w:rsidRDefault="00605F00" w:rsidP="00605F00">
      <w:pPr>
        <w:rPr>
          <w:rFonts w:ascii="BOG 2017" w:hAnsi="BOG 2017"/>
          <w:sz w:val="18"/>
          <w:szCs w:val="18"/>
          <w:lang w:val="ka-GE"/>
        </w:rPr>
      </w:pPr>
    </w:p>
    <w:p w14:paraId="2746F362" w14:textId="77777777" w:rsidR="00605F00" w:rsidRPr="00605F00" w:rsidRDefault="00605F00" w:rsidP="00605F00">
      <w:pPr>
        <w:rPr>
          <w:rFonts w:ascii="BOG 2017" w:hAnsi="BOG 2017"/>
          <w:sz w:val="18"/>
          <w:szCs w:val="18"/>
        </w:rPr>
      </w:pPr>
      <w:r w:rsidRPr="00605F00">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7F3CB0B" w14:textId="77777777" w:rsidR="00605F00" w:rsidRPr="00605F00" w:rsidRDefault="00605F00" w:rsidP="00605F00">
      <w:pPr>
        <w:rPr>
          <w:rFonts w:ascii="BOG 2017" w:hAnsi="BOG 2017"/>
          <w:sz w:val="18"/>
          <w:szCs w:val="18"/>
          <w:lang w:val="ka-GE"/>
        </w:rPr>
      </w:pPr>
    </w:p>
    <w:p w14:paraId="0EC15A0A"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2AA7DA78" w14:textId="77777777" w:rsidR="00605F00" w:rsidRPr="00605F00" w:rsidRDefault="00605F00" w:rsidP="00605F00">
      <w:pPr>
        <w:rPr>
          <w:rFonts w:ascii="BOG 2017" w:hAnsi="BOG 2017"/>
          <w:sz w:val="18"/>
          <w:szCs w:val="18"/>
          <w:lang w:val="ka-GE"/>
        </w:rPr>
      </w:pPr>
    </w:p>
    <w:p w14:paraId="04750736"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A25F63" w14:textId="77777777" w:rsidR="00605F00" w:rsidRPr="00605F00" w:rsidRDefault="00605F00" w:rsidP="00605F00">
      <w:pPr>
        <w:rPr>
          <w:rFonts w:ascii="BOG 2017" w:hAnsi="BOG 2017"/>
          <w:sz w:val="18"/>
          <w:szCs w:val="18"/>
          <w:lang w:val="ka-GE"/>
        </w:rPr>
      </w:pPr>
    </w:p>
    <w:p w14:paraId="2832185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ბანკთან თანამშრომლობის შემთხვევაში მხარე აცხადებს რომ:</w:t>
      </w:r>
    </w:p>
    <w:p w14:paraId="24DD2829" w14:textId="77777777" w:rsidR="00605F00" w:rsidRPr="00605F00" w:rsidRDefault="00605F00" w:rsidP="00605F00">
      <w:pPr>
        <w:rPr>
          <w:rFonts w:ascii="BOG 2017" w:hAnsi="BOG 2017"/>
          <w:sz w:val="18"/>
          <w:szCs w:val="18"/>
          <w:lang w:val="ka-GE"/>
        </w:rPr>
      </w:pPr>
    </w:p>
    <w:p w14:paraId="535A8336"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lastRenderedPageBreak/>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5268920C"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10B7B1A0"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722603BD"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9E7FB8" w:rsidRDefault="00AE24B4" w:rsidP="00AE24B4">
      <w:pPr>
        <w:rPr>
          <w:rFonts w:ascii="BOG 2017" w:hAnsi="BOG 2017"/>
          <w:sz w:val="18"/>
          <w:szCs w:val="18"/>
          <w:lang w:val="ka-GE"/>
        </w:rPr>
      </w:pPr>
    </w:p>
    <w:p w14:paraId="6729DDB7" w14:textId="000DE582" w:rsidR="002613AC" w:rsidRPr="009E7FB8" w:rsidRDefault="002613AC" w:rsidP="002613AC">
      <w:pPr>
        <w:rPr>
          <w:rFonts w:ascii="BOG 2017" w:hAnsi="BOG 2017"/>
          <w:sz w:val="18"/>
          <w:szCs w:val="18"/>
          <w:lang w:val="ka-GE"/>
        </w:rPr>
      </w:pPr>
    </w:p>
    <w:p w14:paraId="591C711A" w14:textId="6F47B477" w:rsidR="003A756C" w:rsidRPr="009E7FB8" w:rsidRDefault="00AE24B4" w:rsidP="002613AC">
      <w:pPr>
        <w:rPr>
          <w:rFonts w:ascii="BOG 2017" w:eastAsiaTheme="minorEastAsia" w:hAnsi="BOG 2017"/>
          <w:lang w:val="ka-GE" w:eastAsia="ja-JP"/>
        </w:rPr>
      </w:pPr>
      <w:r w:rsidRPr="009E7FB8">
        <w:rPr>
          <w:rFonts w:ascii="BOG 2017" w:eastAsiaTheme="minorEastAsia" w:hAnsi="BOG 2017"/>
          <w:lang w:val="ka-GE" w:eastAsia="ja-JP"/>
        </w:rPr>
        <w:t xml:space="preserve"> </w:t>
      </w:r>
    </w:p>
    <w:p w14:paraId="22E5A825" w14:textId="77777777" w:rsidR="002B090B" w:rsidRPr="009E7FB8" w:rsidRDefault="002B090B" w:rsidP="002613AC">
      <w:pPr>
        <w:rPr>
          <w:rFonts w:ascii="BOG 2017" w:eastAsiaTheme="minorEastAsia" w:hAnsi="BOG 2017"/>
          <w:lang w:val="ka-GE" w:eastAsia="ja-JP"/>
        </w:rPr>
      </w:pPr>
    </w:p>
    <w:p w14:paraId="538032B7" w14:textId="77777777" w:rsidR="009E7FB8" w:rsidRPr="009E7FB8" w:rsidRDefault="009E7FB8" w:rsidP="009E7FB8">
      <w:pPr>
        <w:keepNext/>
        <w:keepLines/>
        <w:spacing w:before="180" w:after="120"/>
        <w:outlineLvl w:val="0"/>
        <w:rPr>
          <w:rFonts w:ascii="BOG 2017" w:eastAsiaTheme="majorEastAsia" w:hAnsi="BOG 2017" w:cs="Sylfaen"/>
          <w:b/>
          <w:color w:val="FF671B"/>
          <w:lang w:val="ka-GE" w:eastAsia="ja-JP"/>
        </w:rPr>
      </w:pPr>
      <w:bookmarkStart w:id="10" w:name="_Toc240622993"/>
      <w:bookmarkStart w:id="11" w:name="_Toc242710356"/>
      <w:r w:rsidRPr="009E7FB8">
        <w:rPr>
          <w:rFonts w:ascii="BOG 2017" w:eastAsiaTheme="majorEastAsia" w:hAnsi="BOG 2017" w:cs="Sylfaen"/>
          <w:b/>
          <w:color w:val="FF671B"/>
          <w:lang w:val="ka-GE" w:eastAsia="ja-JP"/>
        </w:rPr>
        <w:t>თანდართული დოკუმენტაცია</w:t>
      </w:r>
      <w:bookmarkEnd w:id="10"/>
      <w:bookmarkEnd w:id="11"/>
    </w:p>
    <w:p w14:paraId="78268200" w14:textId="77777777" w:rsidR="009E7FB8" w:rsidRP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 xml:space="preserve">დანართი N1 — ფინანსური შეთავაზება; </w:t>
      </w:r>
    </w:p>
    <w:p w14:paraId="78562CF0" w14:textId="77777777" w:rsid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დანართი N2 — ინფორმაცია კომპანიის შესახებ;</w:t>
      </w:r>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8"/>
      <w:headerReference w:type="first" r:id="rId19"/>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C891" w14:textId="77777777" w:rsidR="00911CF2" w:rsidRDefault="00911CF2" w:rsidP="002E7950">
      <w:r>
        <w:separator/>
      </w:r>
    </w:p>
  </w:endnote>
  <w:endnote w:type="continuationSeparator" w:id="0">
    <w:p w14:paraId="32C3F6C1" w14:textId="77777777" w:rsidR="00911CF2" w:rsidRDefault="00911CF2"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8311" w14:textId="77777777" w:rsidR="00911CF2" w:rsidRDefault="00911CF2" w:rsidP="002E7950">
      <w:r>
        <w:separator/>
      </w:r>
    </w:p>
  </w:footnote>
  <w:footnote w:type="continuationSeparator" w:id="0">
    <w:p w14:paraId="08B4955E" w14:textId="77777777" w:rsidR="00911CF2" w:rsidRDefault="00911CF2"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692BDC"/>
    <w:multiLevelType w:val="hybridMultilevel"/>
    <w:tmpl w:val="8A068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6"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753244">
    <w:abstractNumId w:val="25"/>
  </w:num>
  <w:num w:numId="2" w16cid:durableId="2070420377">
    <w:abstractNumId w:val="7"/>
  </w:num>
  <w:num w:numId="3" w16cid:durableId="845822976">
    <w:abstractNumId w:val="37"/>
  </w:num>
  <w:num w:numId="4" w16cid:durableId="1529682579">
    <w:abstractNumId w:val="24"/>
  </w:num>
  <w:num w:numId="5" w16cid:durableId="1037659978">
    <w:abstractNumId w:val="23"/>
  </w:num>
  <w:num w:numId="6" w16cid:durableId="808203702">
    <w:abstractNumId w:val="6"/>
  </w:num>
  <w:num w:numId="7" w16cid:durableId="703597676">
    <w:abstractNumId w:val="12"/>
  </w:num>
  <w:num w:numId="8" w16cid:durableId="1989825708">
    <w:abstractNumId w:val="33"/>
  </w:num>
  <w:num w:numId="9" w16cid:durableId="598873482">
    <w:abstractNumId w:val="35"/>
  </w:num>
  <w:num w:numId="10" w16cid:durableId="1630161232">
    <w:abstractNumId w:val="9"/>
  </w:num>
  <w:num w:numId="11" w16cid:durableId="1338851952">
    <w:abstractNumId w:val="34"/>
  </w:num>
  <w:num w:numId="12" w16cid:durableId="1033657449">
    <w:abstractNumId w:val="4"/>
  </w:num>
  <w:num w:numId="13" w16cid:durableId="1600602383">
    <w:abstractNumId w:val="20"/>
  </w:num>
  <w:num w:numId="14" w16cid:durableId="170459673">
    <w:abstractNumId w:val="36"/>
  </w:num>
  <w:num w:numId="15" w16cid:durableId="1391343447">
    <w:abstractNumId w:val="27"/>
  </w:num>
  <w:num w:numId="16" w16cid:durableId="1134637543">
    <w:abstractNumId w:val="29"/>
  </w:num>
  <w:num w:numId="17" w16cid:durableId="312108101">
    <w:abstractNumId w:val="15"/>
  </w:num>
  <w:num w:numId="18" w16cid:durableId="671375235">
    <w:abstractNumId w:val="0"/>
  </w:num>
  <w:num w:numId="19" w16cid:durableId="584998421">
    <w:abstractNumId w:val="21"/>
  </w:num>
  <w:num w:numId="20" w16cid:durableId="2091274188">
    <w:abstractNumId w:val="1"/>
  </w:num>
  <w:num w:numId="21" w16cid:durableId="1492868252">
    <w:abstractNumId w:val="17"/>
  </w:num>
  <w:num w:numId="22" w16cid:durableId="2054845813">
    <w:abstractNumId w:val="3"/>
  </w:num>
  <w:num w:numId="23" w16cid:durableId="479732869">
    <w:abstractNumId w:val="6"/>
  </w:num>
  <w:num w:numId="24" w16cid:durableId="1529291696">
    <w:abstractNumId w:val="6"/>
  </w:num>
  <w:num w:numId="25" w16cid:durableId="518350482">
    <w:abstractNumId w:val="10"/>
  </w:num>
  <w:num w:numId="26" w16cid:durableId="1621762832">
    <w:abstractNumId w:val="11"/>
  </w:num>
  <w:num w:numId="27" w16cid:durableId="1353872611">
    <w:abstractNumId w:val="38"/>
  </w:num>
  <w:num w:numId="28" w16cid:durableId="1042484452">
    <w:abstractNumId w:val="2"/>
  </w:num>
  <w:num w:numId="29" w16cid:durableId="418793411">
    <w:abstractNumId w:val="19"/>
  </w:num>
  <w:num w:numId="30" w16cid:durableId="348800890">
    <w:abstractNumId w:val="5"/>
  </w:num>
  <w:num w:numId="31" w16cid:durableId="1311321831">
    <w:abstractNumId w:val="8"/>
  </w:num>
  <w:num w:numId="32" w16cid:durableId="997347977">
    <w:abstractNumId w:val="13"/>
  </w:num>
  <w:num w:numId="33" w16cid:durableId="1509640658">
    <w:abstractNumId w:val="32"/>
  </w:num>
  <w:num w:numId="34" w16cid:durableId="1844516224">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170872743">
    <w:abstractNumId w:val="31"/>
  </w:num>
  <w:num w:numId="36" w16cid:durableId="635454798">
    <w:abstractNumId w:val="22"/>
  </w:num>
  <w:num w:numId="37" w16cid:durableId="1544519028">
    <w:abstractNumId w:val="30"/>
  </w:num>
  <w:num w:numId="38" w16cid:durableId="1509055485">
    <w:abstractNumId w:val="39"/>
  </w:num>
  <w:num w:numId="39" w16cid:durableId="845287901">
    <w:abstractNumId w:val="28"/>
  </w:num>
  <w:num w:numId="40" w16cid:durableId="631597904">
    <w:abstractNumId w:val="18"/>
  </w:num>
  <w:num w:numId="41" w16cid:durableId="1010717109">
    <w:abstractNumId w:val="26"/>
  </w:num>
  <w:num w:numId="42" w16cid:durableId="873880482">
    <w:abstractNumId w:val="14"/>
  </w:num>
  <w:num w:numId="43" w16cid:durableId="1775707899">
    <w:abstractNumId w:val="16"/>
  </w:num>
  <w:num w:numId="44" w16cid:durableId="1308128283">
    <w:abstractNumId w:val="39"/>
  </w:num>
  <w:num w:numId="45" w16cid:durableId="1797138505">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0C01"/>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552"/>
    <w:rsid w:val="00060712"/>
    <w:rsid w:val="00061B2D"/>
    <w:rsid w:val="00062CCA"/>
    <w:rsid w:val="00064662"/>
    <w:rsid w:val="00066E03"/>
    <w:rsid w:val="00066E17"/>
    <w:rsid w:val="000677B5"/>
    <w:rsid w:val="00071B66"/>
    <w:rsid w:val="000722E7"/>
    <w:rsid w:val="00072FB3"/>
    <w:rsid w:val="000732FC"/>
    <w:rsid w:val="00073409"/>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228"/>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163"/>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865"/>
    <w:rsid w:val="00116A8E"/>
    <w:rsid w:val="00116D13"/>
    <w:rsid w:val="001179E5"/>
    <w:rsid w:val="00117CEE"/>
    <w:rsid w:val="00120D01"/>
    <w:rsid w:val="001211B8"/>
    <w:rsid w:val="001213EB"/>
    <w:rsid w:val="001219EE"/>
    <w:rsid w:val="00123F80"/>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5E69"/>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5D00"/>
    <w:rsid w:val="001864ED"/>
    <w:rsid w:val="00187CD4"/>
    <w:rsid w:val="00190B82"/>
    <w:rsid w:val="00190CEC"/>
    <w:rsid w:val="001930CE"/>
    <w:rsid w:val="00194097"/>
    <w:rsid w:val="001942DE"/>
    <w:rsid w:val="00194DC7"/>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3F6"/>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33AC"/>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027F"/>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6BE"/>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0"/>
    <w:rsid w:val="002C0954"/>
    <w:rsid w:val="002C18D9"/>
    <w:rsid w:val="002C1E25"/>
    <w:rsid w:val="002C3E9C"/>
    <w:rsid w:val="002C47F7"/>
    <w:rsid w:val="002C4BF6"/>
    <w:rsid w:val="002C5181"/>
    <w:rsid w:val="002C6515"/>
    <w:rsid w:val="002C691C"/>
    <w:rsid w:val="002C7116"/>
    <w:rsid w:val="002C7770"/>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365"/>
    <w:rsid w:val="002F7575"/>
    <w:rsid w:val="002F7ACE"/>
    <w:rsid w:val="002F7DFA"/>
    <w:rsid w:val="00301170"/>
    <w:rsid w:val="0030140C"/>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3FDA"/>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688"/>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163"/>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CCA"/>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2E94"/>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5AC4"/>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5F00"/>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37753"/>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C1E"/>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4668"/>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1FB"/>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5D07"/>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1FF"/>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2A7C"/>
    <w:rsid w:val="00864D33"/>
    <w:rsid w:val="0086555E"/>
    <w:rsid w:val="008662A8"/>
    <w:rsid w:val="00866B40"/>
    <w:rsid w:val="00867594"/>
    <w:rsid w:val="00870BB9"/>
    <w:rsid w:val="008714BC"/>
    <w:rsid w:val="00872367"/>
    <w:rsid w:val="0087297E"/>
    <w:rsid w:val="0087348E"/>
    <w:rsid w:val="00874CF5"/>
    <w:rsid w:val="00874FE6"/>
    <w:rsid w:val="00876646"/>
    <w:rsid w:val="00877350"/>
    <w:rsid w:val="008774B0"/>
    <w:rsid w:val="008777C2"/>
    <w:rsid w:val="00880367"/>
    <w:rsid w:val="00880712"/>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4F3A"/>
    <w:rsid w:val="00895BAF"/>
    <w:rsid w:val="0089688E"/>
    <w:rsid w:val="00897D65"/>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54D4"/>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25"/>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0CF"/>
    <w:rsid w:val="00997D53"/>
    <w:rsid w:val="009A11E4"/>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C43"/>
    <w:rsid w:val="009E6FBC"/>
    <w:rsid w:val="009E77DD"/>
    <w:rsid w:val="009E7FB8"/>
    <w:rsid w:val="009F1E14"/>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28F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1E4"/>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236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59"/>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6E31"/>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2FD6"/>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B4B"/>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2AD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36A4"/>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8792C"/>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48"/>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3CE0"/>
    <w:rsid w:val="00D34017"/>
    <w:rsid w:val="00D34C93"/>
    <w:rsid w:val="00D36A35"/>
    <w:rsid w:val="00D36FA1"/>
    <w:rsid w:val="00D36FD8"/>
    <w:rsid w:val="00D3795D"/>
    <w:rsid w:val="00D413F5"/>
    <w:rsid w:val="00D414CA"/>
    <w:rsid w:val="00D41EFC"/>
    <w:rsid w:val="00D443FE"/>
    <w:rsid w:val="00D44958"/>
    <w:rsid w:val="00D47EEF"/>
    <w:rsid w:val="00D5048A"/>
    <w:rsid w:val="00D50562"/>
    <w:rsid w:val="00D51260"/>
    <w:rsid w:val="00D518D9"/>
    <w:rsid w:val="00D52565"/>
    <w:rsid w:val="00D532EF"/>
    <w:rsid w:val="00D53A03"/>
    <w:rsid w:val="00D53AA5"/>
    <w:rsid w:val="00D53EAA"/>
    <w:rsid w:val="00D54F09"/>
    <w:rsid w:val="00D553FD"/>
    <w:rsid w:val="00D55FD4"/>
    <w:rsid w:val="00D56371"/>
    <w:rsid w:val="00D568C9"/>
    <w:rsid w:val="00D56BC9"/>
    <w:rsid w:val="00D578B3"/>
    <w:rsid w:val="00D578CB"/>
    <w:rsid w:val="00D578FE"/>
    <w:rsid w:val="00D57A50"/>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77684"/>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2A18"/>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6B1"/>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296D"/>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2A6"/>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3F2F"/>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42"/>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8A3"/>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E7B1F"/>
    <w:rsid w:val="00EF0345"/>
    <w:rsid w:val="00EF0935"/>
    <w:rsid w:val="00EF2283"/>
    <w:rsid w:val="00EF2601"/>
    <w:rsid w:val="00EF27BA"/>
    <w:rsid w:val="00EF2EA5"/>
    <w:rsid w:val="00EF343D"/>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275"/>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676"/>
    <w:rsid w:val="00FA0C0A"/>
    <w:rsid w:val="00FA100D"/>
    <w:rsid w:val="00FA1015"/>
    <w:rsid w:val="00FA1E14"/>
    <w:rsid w:val="00FA1E75"/>
    <w:rsid w:val="00FA5495"/>
    <w:rsid w:val="00FA70A8"/>
    <w:rsid w:val="00FA71DB"/>
    <w:rsid w:val="00FB099F"/>
    <w:rsid w:val="00FB0A98"/>
    <w:rsid w:val="00FB0DAA"/>
    <w:rsid w:val="00FB0F4E"/>
    <w:rsid w:val="00FB19DD"/>
    <w:rsid w:val="00FB1B0C"/>
    <w:rsid w:val="00FB2072"/>
    <w:rsid w:val="00FB291F"/>
    <w:rsid w:val="00FB2C42"/>
    <w:rsid w:val="00FB4789"/>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stepnadze@bog.ge"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hyperlink" Target="mailto:g.gogiberidze@bog.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yperlink" Target="mailto:astepnadze@bog.ge" TargetMode="External"/><Relationship Id="rId10" Type="http://schemas.openxmlformats.org/officeDocument/2006/relationships/hyperlink" Target="mailto:g.gogiberidze@bog.ge"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hyperlink" Target="mailto:g.gogiberidze@bog.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1082</Words>
  <Characters>6172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Ani Stepnadze</cp:lastModifiedBy>
  <cp:revision>73</cp:revision>
  <cp:lastPrinted>2018-12-25T15:48:00Z</cp:lastPrinted>
  <dcterms:created xsi:type="dcterms:W3CDTF">2026-09-25T10:47:00Z</dcterms:created>
  <dcterms:modified xsi:type="dcterms:W3CDTF">2026-10-12T11:12:00Z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