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B8475" w14:textId="6A55BAFC" w:rsidR="002D1F5B" w:rsidRDefault="002D1F5B" w:rsidP="0004083F">
      <w:pPr>
        <w:jc w:val="both"/>
        <w:rPr>
          <w:rFonts w:ascii="Sylfaen" w:hAnsi="Sylfaen"/>
          <w:b/>
          <w:bCs/>
          <w:sz w:val="32"/>
          <w:szCs w:val="32"/>
        </w:rPr>
      </w:pPr>
      <w:r w:rsidRPr="002D1F5B">
        <w:rPr>
          <w:rFonts w:ascii="Sylfaen" w:hAnsi="Sylfaen"/>
          <w:b/>
          <w:bCs/>
          <w:sz w:val="32"/>
          <w:szCs w:val="32"/>
        </w:rPr>
        <w:t>m² Highlight - მარშალ გელოვანის გამზ. 23</w:t>
      </w:r>
    </w:p>
    <w:p w14:paraId="075F7B9A" w14:textId="77777777" w:rsidR="002D1F5B" w:rsidRPr="00255EF9" w:rsidRDefault="002D1F5B" w:rsidP="0004083F">
      <w:pPr>
        <w:jc w:val="both"/>
        <w:rPr>
          <w:rFonts w:ascii="Sylfaen" w:hAnsi="Sylfaen"/>
          <w:b/>
          <w:bCs/>
          <w:sz w:val="22"/>
          <w:szCs w:val="22"/>
        </w:rPr>
      </w:pPr>
    </w:p>
    <w:p w14:paraId="77754889" w14:textId="28A5590B" w:rsidR="0021172F" w:rsidRDefault="00E917A2" w:rsidP="0004083F">
      <w:pPr>
        <w:jc w:val="both"/>
        <w:rPr>
          <w:rFonts w:ascii="Sylfaen" w:hAnsi="Sylfaen"/>
          <w:b/>
          <w:bCs/>
          <w:sz w:val="28"/>
          <w:szCs w:val="28"/>
        </w:rPr>
      </w:pPr>
      <w:r w:rsidRPr="002D1F5B">
        <w:rPr>
          <w:rFonts w:ascii="Sylfaen" w:hAnsi="Sylfaen"/>
          <w:b/>
          <w:bCs/>
          <w:sz w:val="28"/>
          <w:szCs w:val="28"/>
        </w:rPr>
        <w:t>ტე</w:t>
      </w:r>
      <w:r w:rsidR="00C415B2" w:rsidRPr="002D1F5B">
        <w:rPr>
          <w:rFonts w:ascii="Sylfaen" w:hAnsi="Sylfaen"/>
          <w:b/>
          <w:bCs/>
          <w:sz w:val="28"/>
          <w:szCs w:val="28"/>
        </w:rPr>
        <w:t>ქნიკური დავალება</w:t>
      </w:r>
    </w:p>
    <w:p w14:paraId="0E1FF29F" w14:textId="77777777" w:rsidR="002D1F5B" w:rsidRPr="002D1F5B" w:rsidRDefault="002D1F5B" w:rsidP="0004083F">
      <w:pPr>
        <w:jc w:val="both"/>
        <w:rPr>
          <w:rFonts w:ascii="Sylfaen" w:hAnsi="Sylfaen"/>
          <w:b/>
          <w:bCs/>
          <w:sz w:val="22"/>
          <w:szCs w:val="22"/>
        </w:rPr>
      </w:pPr>
    </w:p>
    <w:p w14:paraId="644E1DE1" w14:textId="53D6CD41" w:rsidR="00E917A2" w:rsidRPr="006A0627" w:rsidRDefault="002D0764" w:rsidP="0004083F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ოფისის</w:t>
      </w:r>
      <w:r w:rsidR="00DE34EE" w:rsidRPr="006A0627">
        <w:rPr>
          <w:rFonts w:ascii="Sylfaen" w:hAnsi="Sylfaen"/>
          <w:b/>
          <w:bCs/>
          <w:sz w:val="20"/>
          <w:szCs w:val="20"/>
        </w:rPr>
        <w:t xml:space="preserve"> შიდა</w:t>
      </w:r>
      <w:r w:rsidR="00E917A2" w:rsidRPr="006A0627">
        <w:rPr>
          <w:rFonts w:ascii="Sylfaen" w:hAnsi="Sylfaen"/>
          <w:b/>
          <w:bCs/>
          <w:sz w:val="20"/>
          <w:szCs w:val="20"/>
        </w:rPr>
        <w:t xml:space="preserve"> ინტერიერის დიზაინისა და საინჟინრო</w:t>
      </w:r>
      <w:r w:rsidR="001D2E5F">
        <w:rPr>
          <w:rFonts w:ascii="Sylfaen" w:hAnsi="Sylfaen"/>
          <w:b/>
          <w:bCs/>
          <w:sz w:val="20"/>
          <w:szCs w:val="20"/>
        </w:rPr>
        <w:t xml:space="preserve"> </w:t>
      </w:r>
      <w:r w:rsidR="00E917A2" w:rsidRPr="006A0627">
        <w:rPr>
          <w:rFonts w:ascii="Sylfaen" w:hAnsi="Sylfaen"/>
          <w:b/>
          <w:bCs/>
          <w:sz w:val="20"/>
          <w:szCs w:val="20"/>
        </w:rPr>
        <w:t>პროექტის შედგენის შესახებ</w:t>
      </w:r>
    </w:p>
    <w:p w14:paraId="23DD2FEF" w14:textId="390EF03D" w:rsidR="00E917A2" w:rsidRPr="006A0627" w:rsidRDefault="001D2E5F" w:rsidP="0004083F">
      <w:pPr>
        <w:jc w:val="both"/>
        <w:rPr>
          <w:rFonts w:ascii="Sylfaen" w:hAnsi="Sylfaen"/>
          <w:sz w:val="20"/>
          <w:szCs w:val="20"/>
        </w:rPr>
      </w:pPr>
      <w:r w:rsidRPr="001D2E5F">
        <w:rPr>
          <w:rFonts w:ascii="Sylfaen" w:hAnsi="Sylfaen"/>
          <w:b/>
          <w:bCs/>
          <w:sz w:val="20"/>
          <w:szCs w:val="20"/>
        </w:rPr>
        <w:t>შპს „ბემონი ინჟინერია და მშენებლობა“</w:t>
      </w:r>
      <w:r>
        <w:rPr>
          <w:rFonts w:ascii="Sylfaen" w:hAnsi="Sylfaen"/>
          <w:sz w:val="20"/>
          <w:szCs w:val="20"/>
        </w:rPr>
        <w:t xml:space="preserve"> </w:t>
      </w:r>
      <w:r w:rsidR="00E917A2" w:rsidRPr="006A0627">
        <w:rPr>
          <w:rFonts w:ascii="Sylfaen" w:hAnsi="Sylfaen"/>
          <w:sz w:val="20"/>
          <w:szCs w:val="20"/>
        </w:rPr>
        <w:t xml:space="preserve">აცხადებს </w:t>
      </w:r>
      <w:r w:rsidR="0004083F">
        <w:rPr>
          <w:rFonts w:ascii="Sylfaen" w:hAnsi="Sylfaen"/>
          <w:sz w:val="20"/>
          <w:szCs w:val="20"/>
        </w:rPr>
        <w:t>ფასთა გამოკითხვას</w:t>
      </w:r>
      <w:r w:rsidR="00E917A2" w:rsidRPr="006A0627">
        <w:rPr>
          <w:rFonts w:ascii="Sylfaen" w:hAnsi="Sylfaen"/>
          <w:sz w:val="20"/>
          <w:szCs w:val="20"/>
        </w:rPr>
        <w:t xml:space="preserve"> </w:t>
      </w:r>
      <w:r w:rsidR="009B1691">
        <w:rPr>
          <w:rFonts w:ascii="Sylfaen" w:hAnsi="Sylfaen"/>
          <w:sz w:val="20"/>
          <w:szCs w:val="20"/>
        </w:rPr>
        <w:t xml:space="preserve">საოფისე და კომერციული ტიპის </w:t>
      </w:r>
      <w:r w:rsidR="002D0764">
        <w:rPr>
          <w:rFonts w:ascii="Sylfaen" w:hAnsi="Sylfaen"/>
          <w:sz w:val="20"/>
          <w:szCs w:val="20"/>
        </w:rPr>
        <w:t>ოფისის</w:t>
      </w:r>
      <w:r w:rsidR="00E917A2" w:rsidRPr="006A0627">
        <w:rPr>
          <w:rFonts w:ascii="Sylfaen" w:hAnsi="Sylfaen"/>
          <w:sz w:val="20"/>
          <w:szCs w:val="20"/>
        </w:rPr>
        <w:t xml:space="preserve"> რემონტის პროექტის შედგენის მიზნით.</w:t>
      </w:r>
    </w:p>
    <w:p w14:paraId="7784AC94" w14:textId="64CFD62B" w:rsidR="00E917A2" w:rsidRPr="00E84D77" w:rsidRDefault="00432254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  <w:lang w:val="ka-GE"/>
        </w:rPr>
        <w:t>ტექნიკური</w:t>
      </w:r>
      <w:r w:rsidRPr="00E84D77">
        <w:rPr>
          <w:rStyle w:val="Strong"/>
          <w:lang w:val="ka-GE"/>
        </w:rPr>
        <w:t xml:space="preserve"> </w:t>
      </w:r>
      <w:r w:rsidR="00E917A2" w:rsidRPr="00E84D77">
        <w:rPr>
          <w:rStyle w:val="Strong"/>
          <w:rFonts w:ascii="Sylfaen" w:hAnsi="Sylfaen" w:cs="Sylfaen"/>
        </w:rPr>
        <w:t>დავალება</w:t>
      </w:r>
      <w:r w:rsidR="00E917A2" w:rsidRPr="00E84D77">
        <w:rPr>
          <w:rStyle w:val="Strong"/>
        </w:rPr>
        <w:t>:</w:t>
      </w:r>
    </w:p>
    <w:p w14:paraId="37DD91EB" w14:textId="4624BE0D" w:rsidR="00E917A2" w:rsidRPr="006A0627" w:rsidRDefault="002D0764" w:rsidP="0004083F">
      <w:pPr>
        <w:numPr>
          <w:ilvl w:val="0"/>
          <w:numId w:val="12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ოფისის</w:t>
      </w:r>
      <w:r w:rsidR="00E917A2" w:rsidRPr="006A0627">
        <w:rPr>
          <w:rFonts w:ascii="Sylfaen" w:hAnsi="Sylfaen"/>
          <w:sz w:val="20"/>
          <w:szCs w:val="20"/>
        </w:rPr>
        <w:t xml:space="preserve"> ინტერიერის დიზაინის </w:t>
      </w:r>
      <w:r w:rsidR="00E917A2" w:rsidRPr="006A0627">
        <w:rPr>
          <w:rFonts w:ascii="Sylfaen" w:hAnsi="Sylfaen"/>
          <w:b/>
          <w:bCs/>
          <w:sz w:val="20"/>
          <w:szCs w:val="20"/>
        </w:rPr>
        <w:t>კონცეფციის შემუშავება</w:t>
      </w:r>
      <w:r w:rsidR="00E917A2" w:rsidRPr="006A0627">
        <w:rPr>
          <w:rFonts w:ascii="Sylfaen" w:hAnsi="Sylfaen"/>
          <w:sz w:val="20"/>
          <w:szCs w:val="20"/>
        </w:rPr>
        <w:t>.</w:t>
      </w:r>
    </w:p>
    <w:p w14:paraId="4A33AA6E" w14:textId="15B8FDB2" w:rsidR="00E917A2" w:rsidRPr="006A0627" w:rsidRDefault="002D0764" w:rsidP="0004083F">
      <w:pPr>
        <w:numPr>
          <w:ilvl w:val="0"/>
          <w:numId w:val="12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ოფისის</w:t>
      </w:r>
      <w:r w:rsidR="00E917A2" w:rsidRPr="006A0627">
        <w:rPr>
          <w:rFonts w:ascii="Sylfaen" w:hAnsi="Sylfaen"/>
          <w:b/>
          <w:bCs/>
          <w:sz w:val="20"/>
          <w:szCs w:val="20"/>
        </w:rPr>
        <w:t xml:space="preserve">  პროექტის შედგენა:</w:t>
      </w:r>
      <w:r w:rsidR="00E917A2" w:rsidRPr="006A0627">
        <w:rPr>
          <w:rFonts w:ascii="Sylfaen" w:hAnsi="Sylfaen"/>
          <w:sz w:val="20"/>
          <w:szCs w:val="20"/>
        </w:rPr>
        <w:t xml:space="preserve"> შენობა უნდ</w:t>
      </w:r>
      <w:r w:rsidR="001D2E5F">
        <w:rPr>
          <w:rFonts w:ascii="Sylfaen" w:hAnsi="Sylfaen"/>
          <w:sz w:val="20"/>
          <w:szCs w:val="20"/>
        </w:rPr>
        <w:t xml:space="preserve">ა დაპროექტდეს </w:t>
      </w:r>
      <w:r w:rsidR="00E917A2" w:rsidRPr="006A0627">
        <w:rPr>
          <w:rFonts w:ascii="Sylfaen" w:hAnsi="Sylfaen"/>
          <w:sz w:val="20"/>
          <w:szCs w:val="20"/>
        </w:rPr>
        <w:t xml:space="preserve"> </w:t>
      </w:r>
      <w:r w:rsidR="00E917A2" w:rsidRPr="006A0627">
        <w:rPr>
          <w:rFonts w:ascii="Sylfaen" w:hAnsi="Sylfaen"/>
          <w:b/>
          <w:bCs/>
          <w:sz w:val="20"/>
          <w:szCs w:val="20"/>
        </w:rPr>
        <w:t>საოფისე დანიშნულების ფართად</w:t>
      </w:r>
      <w:r w:rsidR="00E917A2" w:rsidRPr="006A0627">
        <w:rPr>
          <w:rFonts w:ascii="Sylfaen" w:hAnsi="Sylfaen"/>
          <w:sz w:val="20"/>
          <w:szCs w:val="20"/>
        </w:rPr>
        <w:t>.</w:t>
      </w:r>
    </w:p>
    <w:p w14:paraId="5AD37F68" w14:textId="798C5ABC" w:rsidR="00E917A2" w:rsidRPr="006A0627" w:rsidRDefault="00E917A2" w:rsidP="0004083F">
      <w:p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sz w:val="20"/>
          <w:szCs w:val="20"/>
        </w:rPr>
        <w:t>შედეგად, ფართ</w:t>
      </w:r>
      <w:r w:rsidR="006E0838" w:rsidRPr="006A0627">
        <w:rPr>
          <w:rFonts w:ascii="Sylfaen" w:hAnsi="Sylfaen"/>
          <w:sz w:val="20"/>
          <w:szCs w:val="20"/>
        </w:rPr>
        <w:t>ი</w:t>
      </w:r>
      <w:r w:rsidRPr="006A0627">
        <w:rPr>
          <w:rFonts w:ascii="Sylfaen" w:hAnsi="Sylfaen"/>
          <w:sz w:val="20"/>
          <w:szCs w:val="20"/>
        </w:rPr>
        <w:t xml:space="preserve"> უნდა უზრუნველყოფდეს ოფისის </w:t>
      </w:r>
      <w:r w:rsidRPr="00A73FFE">
        <w:rPr>
          <w:rFonts w:ascii="Sylfaen" w:hAnsi="Sylfaen"/>
          <w:sz w:val="20"/>
          <w:szCs w:val="20"/>
        </w:rPr>
        <w:t xml:space="preserve">დაახლოებით </w:t>
      </w:r>
      <w:r w:rsidR="00A73FFE" w:rsidRPr="00A73FFE">
        <w:rPr>
          <w:rFonts w:ascii="Sylfaen" w:hAnsi="Sylfaen"/>
          <w:b/>
          <w:bCs/>
          <w:sz w:val="20"/>
          <w:szCs w:val="20"/>
        </w:rPr>
        <w:t>6</w:t>
      </w:r>
      <w:r w:rsidRPr="00A73FFE">
        <w:rPr>
          <w:rFonts w:ascii="Sylfaen" w:hAnsi="Sylfaen"/>
          <w:b/>
          <w:bCs/>
          <w:sz w:val="20"/>
          <w:szCs w:val="20"/>
        </w:rPr>
        <w:t>0-მდე</w:t>
      </w:r>
      <w:r w:rsidRPr="006A0627">
        <w:rPr>
          <w:rFonts w:ascii="Sylfaen" w:hAnsi="Sylfaen"/>
          <w:b/>
          <w:bCs/>
          <w:sz w:val="20"/>
          <w:szCs w:val="20"/>
        </w:rPr>
        <w:t xml:space="preserve"> თანამშრომელს</w:t>
      </w:r>
      <w:r w:rsidRPr="006A0627">
        <w:rPr>
          <w:rFonts w:ascii="Sylfaen" w:hAnsi="Sylfaen"/>
          <w:sz w:val="20"/>
          <w:szCs w:val="20"/>
        </w:rPr>
        <w:t xml:space="preserve"> სამუშაო ოთახებითა და შესაბამისი დამხმარე სივრცეებით.</w:t>
      </w:r>
    </w:p>
    <w:p w14:paraId="6FC96950" w14:textId="77777777" w:rsidR="00E917A2" w:rsidRPr="006A0627" w:rsidRDefault="00E917A2" w:rsidP="0004083F">
      <w:pPr>
        <w:jc w:val="both"/>
        <w:rPr>
          <w:rFonts w:ascii="Sylfaen" w:hAnsi="Sylfaen"/>
          <w:sz w:val="20"/>
          <w:szCs w:val="20"/>
        </w:rPr>
      </w:pPr>
    </w:p>
    <w:p w14:paraId="6E2EE587" w14:textId="77777777" w:rsidR="00E917A2" w:rsidRPr="00E84D77" w:rsidRDefault="00E917A2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პროექტის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მოთხოვნები</w:t>
      </w:r>
      <w:r w:rsidRPr="00E84D77">
        <w:rPr>
          <w:rStyle w:val="Strong"/>
        </w:rPr>
        <w:t>:</w:t>
      </w:r>
    </w:p>
    <w:p w14:paraId="182858EB" w14:textId="4306B77F" w:rsidR="00E917A2" w:rsidRDefault="00E917A2" w:rsidP="0004083F">
      <w:p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sz w:val="20"/>
          <w:szCs w:val="20"/>
        </w:rPr>
        <w:t xml:space="preserve">საჭიროა  სრული </w:t>
      </w:r>
      <w:r w:rsidRPr="006A0627">
        <w:rPr>
          <w:rFonts w:ascii="Sylfaen" w:hAnsi="Sylfaen"/>
          <w:b/>
          <w:bCs/>
          <w:sz w:val="20"/>
          <w:szCs w:val="20"/>
        </w:rPr>
        <w:t>დიზაი</w:t>
      </w:r>
      <w:r w:rsidR="000B774C" w:rsidRPr="006A0627">
        <w:rPr>
          <w:rFonts w:ascii="Sylfaen" w:hAnsi="Sylfaen"/>
          <w:b/>
          <w:bCs/>
          <w:sz w:val="20"/>
          <w:szCs w:val="20"/>
        </w:rPr>
        <w:t>ნის</w:t>
      </w:r>
      <w:r w:rsidRPr="006A0627">
        <w:rPr>
          <w:rFonts w:ascii="Sylfaen" w:hAnsi="Sylfaen"/>
          <w:b/>
          <w:bCs/>
          <w:sz w:val="20"/>
          <w:szCs w:val="20"/>
        </w:rPr>
        <w:t xml:space="preserve"> და საინჟინრო პროექტების</w:t>
      </w:r>
      <w:r w:rsidRPr="006A0627">
        <w:rPr>
          <w:rFonts w:ascii="Sylfaen" w:hAnsi="Sylfaen"/>
          <w:sz w:val="20"/>
          <w:szCs w:val="20"/>
        </w:rPr>
        <w:t xml:space="preserve"> მომზადება საოფისე დანიშნულების ფართად </w:t>
      </w:r>
      <w:r w:rsidR="00A7226F">
        <w:rPr>
          <w:rFonts w:ascii="Sylfaen" w:hAnsi="Sylfaen"/>
          <w:sz w:val="20"/>
          <w:szCs w:val="20"/>
          <w:lang w:val="ka-GE"/>
        </w:rPr>
        <w:t>მოწყობის</w:t>
      </w:r>
      <w:r w:rsidRPr="006A0627">
        <w:rPr>
          <w:rFonts w:ascii="Sylfaen" w:hAnsi="Sylfaen"/>
          <w:sz w:val="20"/>
          <w:szCs w:val="20"/>
        </w:rPr>
        <w:t xml:space="preserve"> მიზნით.</w:t>
      </w:r>
    </w:p>
    <w:p w14:paraId="2CE51A13" w14:textId="77777777" w:rsidR="00E84D77" w:rsidRPr="006A0627" w:rsidRDefault="00E84D77" w:rsidP="0004083F">
      <w:pPr>
        <w:jc w:val="both"/>
        <w:rPr>
          <w:rFonts w:ascii="Sylfaen" w:hAnsi="Sylfaen"/>
          <w:sz w:val="20"/>
          <w:szCs w:val="20"/>
        </w:rPr>
      </w:pPr>
    </w:p>
    <w:p w14:paraId="2AD32669" w14:textId="77777777" w:rsidR="00E917A2" w:rsidRPr="00E84D77" w:rsidRDefault="00E917A2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შესრულების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დოკუმენტაცია</w:t>
      </w:r>
      <w:r w:rsidRPr="00E84D77">
        <w:rPr>
          <w:rStyle w:val="Strong"/>
        </w:rPr>
        <w:t>:</w:t>
      </w:r>
    </w:p>
    <w:p w14:paraId="76B4A28D" w14:textId="6888FA7B" w:rsidR="00F470A8" w:rsidRDefault="00E917A2" w:rsidP="0004083F">
      <w:pPr>
        <w:jc w:val="both"/>
        <w:rPr>
          <w:rFonts w:ascii="Sylfaen" w:hAnsi="Sylfaen"/>
          <w:sz w:val="20"/>
          <w:szCs w:val="20"/>
          <w:lang w:val="ka-GE"/>
        </w:rPr>
      </w:pPr>
      <w:r w:rsidRPr="006A0627">
        <w:rPr>
          <w:rFonts w:ascii="Sylfaen" w:hAnsi="Sylfaen"/>
          <w:sz w:val="20"/>
          <w:szCs w:val="20"/>
        </w:rPr>
        <w:t xml:space="preserve">აუცილებელია სრული დიზაინისა და საინჟინრო პროექტირების მომზადება, შესაბამისი სარემონტო </w:t>
      </w:r>
      <w:r w:rsidR="00FA0C9F">
        <w:rPr>
          <w:rFonts w:ascii="Sylfaen" w:hAnsi="Sylfaen"/>
          <w:b/>
          <w:bCs/>
          <w:sz w:val="20"/>
          <w:szCs w:val="20"/>
        </w:rPr>
        <w:t>მოცულობათა უწყისის</w:t>
      </w:r>
      <w:r w:rsidRPr="006A0627">
        <w:rPr>
          <w:rFonts w:ascii="Sylfaen" w:hAnsi="Sylfaen"/>
          <w:sz w:val="20"/>
          <w:szCs w:val="20"/>
        </w:rPr>
        <w:t xml:space="preserve"> </w:t>
      </w:r>
      <w:r w:rsidR="00136BE0" w:rsidRPr="006A0627">
        <w:rPr>
          <w:rFonts w:ascii="Sylfaen" w:hAnsi="Sylfaen"/>
          <w:sz w:val="20"/>
          <w:szCs w:val="20"/>
        </w:rPr>
        <w:t xml:space="preserve"> სატენდერო დოკუმენტაცი</w:t>
      </w:r>
      <w:r w:rsidR="00FA0C9F">
        <w:rPr>
          <w:rFonts w:ascii="Sylfaen" w:hAnsi="Sylfaen"/>
          <w:sz w:val="20"/>
          <w:szCs w:val="20"/>
        </w:rPr>
        <w:t>ი</w:t>
      </w:r>
      <w:r w:rsidR="00136BE0" w:rsidRPr="006A0627">
        <w:rPr>
          <w:rFonts w:ascii="Sylfaen" w:hAnsi="Sylfaen"/>
          <w:sz w:val="20"/>
          <w:szCs w:val="20"/>
        </w:rPr>
        <w:t xml:space="preserve">სთვის. </w:t>
      </w:r>
    </w:p>
    <w:p w14:paraId="4AF38DF4" w14:textId="77777777" w:rsidR="00E84D77" w:rsidRPr="00E84D77" w:rsidRDefault="00E84D77" w:rsidP="0004083F">
      <w:pPr>
        <w:jc w:val="both"/>
        <w:rPr>
          <w:rFonts w:ascii="Sylfaen" w:hAnsi="Sylfaen"/>
          <w:sz w:val="20"/>
          <w:szCs w:val="20"/>
          <w:lang w:val="ka-GE"/>
        </w:rPr>
      </w:pPr>
    </w:p>
    <w:p w14:paraId="2F07B409" w14:textId="3B5524BE" w:rsidR="00E917A2" w:rsidRPr="00E84D77" w:rsidRDefault="00E917A2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მიზანი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და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მოცემულობა</w:t>
      </w:r>
      <w:r w:rsidRPr="00E84D77">
        <w:rPr>
          <w:rStyle w:val="Strong"/>
        </w:rPr>
        <w:t xml:space="preserve"> (</w:t>
      </w:r>
      <w:r w:rsidRPr="00E84D77">
        <w:rPr>
          <w:rStyle w:val="Strong"/>
          <w:rFonts w:ascii="Sylfaen" w:hAnsi="Sylfaen" w:cs="Sylfaen"/>
        </w:rPr>
        <w:t>მიახლოებითი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აღწერა</w:t>
      </w:r>
      <w:r w:rsidRPr="00E84D77">
        <w:rPr>
          <w:rStyle w:val="Strong"/>
        </w:rPr>
        <w:t>):</w:t>
      </w:r>
    </w:p>
    <w:p w14:paraId="55928067" w14:textId="4462E29F" w:rsidR="00E917A2" w:rsidRPr="006A0627" w:rsidRDefault="002D0764" w:rsidP="0004083F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ოფისის</w:t>
      </w:r>
      <w:r w:rsidR="00E917A2" w:rsidRPr="006A0627">
        <w:rPr>
          <w:rFonts w:ascii="Sylfaen" w:hAnsi="Sylfaen"/>
          <w:b/>
          <w:bCs/>
          <w:sz w:val="20"/>
          <w:szCs w:val="20"/>
        </w:rPr>
        <w:t xml:space="preserve"> ამჟამინდელი მდგომარეობის აღწერა და </w:t>
      </w:r>
      <w:r w:rsidR="001D2E5F">
        <w:rPr>
          <w:rFonts w:ascii="Sylfaen" w:hAnsi="Sylfaen"/>
          <w:b/>
          <w:bCs/>
          <w:sz w:val="20"/>
          <w:szCs w:val="20"/>
        </w:rPr>
        <w:t>პროექტირების</w:t>
      </w:r>
      <w:r w:rsidR="00E917A2" w:rsidRPr="006A0627">
        <w:rPr>
          <w:rFonts w:ascii="Sylfaen" w:hAnsi="Sylfaen"/>
          <w:b/>
          <w:bCs/>
          <w:sz w:val="20"/>
          <w:szCs w:val="20"/>
        </w:rPr>
        <w:t xml:space="preserve"> სასურველი შედეგის მიახლოებითი ფორმულირება.</w:t>
      </w:r>
    </w:p>
    <w:p w14:paraId="091781DC" w14:textId="128EDCB0" w:rsidR="00FE73AC" w:rsidRPr="001D2E5F" w:rsidRDefault="00E917A2" w:rsidP="0004083F">
      <w:pPr>
        <w:jc w:val="both"/>
        <w:rPr>
          <w:rFonts w:ascii="Sylfaen" w:hAnsi="Sylfaen"/>
          <w:i/>
          <w:iCs/>
          <w:sz w:val="20"/>
          <w:szCs w:val="20"/>
        </w:rPr>
      </w:pPr>
      <w:r w:rsidRPr="006A0627">
        <w:rPr>
          <w:rFonts w:ascii="Sylfaen" w:hAnsi="Sylfaen"/>
          <w:sz w:val="20"/>
          <w:szCs w:val="20"/>
        </w:rPr>
        <w:t xml:space="preserve">ობიექტი წარმოადგენს </w:t>
      </w:r>
      <w:r w:rsidR="001D2E5F">
        <w:rPr>
          <w:rFonts w:ascii="Sylfaen" w:hAnsi="Sylfaen"/>
          <w:sz w:val="20"/>
          <w:szCs w:val="20"/>
        </w:rPr>
        <w:t>საოფისე და კომერციულ ფართ</w:t>
      </w:r>
      <w:r w:rsidRPr="006A0627">
        <w:rPr>
          <w:rFonts w:ascii="Sylfaen" w:hAnsi="Sylfaen"/>
          <w:sz w:val="20"/>
          <w:szCs w:val="20"/>
        </w:rPr>
        <w:t xml:space="preserve"> საერთო </w:t>
      </w:r>
      <w:r w:rsidR="001D2E5F" w:rsidRPr="006A0627">
        <w:rPr>
          <w:rFonts w:ascii="Sylfaen" w:hAnsi="Sylfaen"/>
          <w:sz w:val="20"/>
          <w:szCs w:val="20"/>
        </w:rPr>
        <w:t xml:space="preserve">ფართობით </w:t>
      </w:r>
      <w:r w:rsidR="001D2E5F" w:rsidRPr="006A0627">
        <w:rPr>
          <w:rFonts w:ascii="Sylfaen" w:hAnsi="Sylfaen"/>
          <w:b/>
          <w:bCs/>
          <w:sz w:val="20"/>
          <w:szCs w:val="20"/>
        </w:rPr>
        <w:t>480</w:t>
      </w:r>
      <w:r w:rsidRPr="006A0627">
        <w:rPr>
          <w:rFonts w:ascii="Sylfaen" w:hAnsi="Sylfaen"/>
          <w:b/>
          <w:bCs/>
          <w:sz w:val="20"/>
          <w:szCs w:val="20"/>
        </w:rPr>
        <w:t xml:space="preserve">  მ2</w:t>
      </w:r>
      <w:r w:rsidR="001D2E5F">
        <w:rPr>
          <w:rFonts w:ascii="Sylfaen" w:hAnsi="Sylfaen"/>
          <w:b/>
          <w:bCs/>
          <w:sz w:val="20"/>
          <w:szCs w:val="20"/>
        </w:rPr>
        <w:t>.</w:t>
      </w:r>
    </w:p>
    <w:p w14:paraId="1A719835" w14:textId="44733F82" w:rsidR="00453EBA" w:rsidRPr="006A0627" w:rsidRDefault="00453EBA" w:rsidP="0004083F">
      <w:pPr>
        <w:jc w:val="both"/>
        <w:rPr>
          <w:rFonts w:ascii="Sylfaen" w:hAnsi="Sylfaen"/>
          <w:sz w:val="20"/>
          <w:szCs w:val="20"/>
        </w:rPr>
      </w:pPr>
    </w:p>
    <w:p w14:paraId="12E8DE3B" w14:textId="28721D90" w:rsidR="00453EBA" w:rsidRPr="00E84D77" w:rsidRDefault="00453EBA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ფინანსური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წინადადების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მოთხოვნები</w:t>
      </w:r>
    </w:p>
    <w:p w14:paraId="0AA24106" w14:textId="77777777" w:rsidR="00453EBA" w:rsidRPr="006A0627" w:rsidRDefault="00453EBA" w:rsidP="0004083F">
      <w:pPr>
        <w:jc w:val="both"/>
        <w:rPr>
          <w:rFonts w:ascii="Sylfaen" w:hAnsi="Sylfaen"/>
          <w:b/>
          <w:bCs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1. ფასების დეტალური განაწილება:</w:t>
      </w:r>
    </w:p>
    <w:p w14:paraId="0DA53084" w14:textId="77777777" w:rsidR="00453EBA" w:rsidRDefault="00453EBA" w:rsidP="0004083F">
      <w:p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sz w:val="20"/>
          <w:szCs w:val="20"/>
        </w:rPr>
        <w:lastRenderedPageBreak/>
        <w:t>საჭიროა ფასების დეტალური განაწილება შემდეგი კომპონენტების მიხედვით:</w:t>
      </w:r>
    </w:p>
    <w:p w14:paraId="6804A4BA" w14:textId="77777777" w:rsidR="00E84D77" w:rsidRPr="006A0627" w:rsidRDefault="00E84D77" w:rsidP="0004083F">
      <w:pPr>
        <w:jc w:val="both"/>
        <w:rPr>
          <w:rFonts w:ascii="Sylfaen" w:hAnsi="Sylfaen"/>
          <w:sz w:val="20"/>
          <w:szCs w:val="20"/>
        </w:rPr>
      </w:pPr>
    </w:p>
    <w:p w14:paraId="7C1077C0" w14:textId="27123316" w:rsidR="00DE34EE" w:rsidRPr="00E84D77" w:rsidRDefault="00DE34EE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ფინანსური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წინადადების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მოთხოვნები</w:t>
      </w:r>
      <w:r w:rsidRPr="00E84D77">
        <w:rPr>
          <w:rStyle w:val="Strong"/>
        </w:rPr>
        <w:t xml:space="preserve"> </w:t>
      </w:r>
    </w:p>
    <w:p w14:paraId="1ECEF318" w14:textId="77777777" w:rsidR="00DE34EE" w:rsidRPr="00E84D77" w:rsidRDefault="00DE34EE" w:rsidP="0004083F">
      <w:pPr>
        <w:pStyle w:val="ListParagraph"/>
        <w:numPr>
          <w:ilvl w:val="0"/>
          <w:numId w:val="28"/>
        </w:numPr>
        <w:jc w:val="both"/>
        <w:rPr>
          <w:rFonts w:ascii="Sylfaen" w:hAnsi="Sylfaen"/>
          <w:sz w:val="20"/>
          <w:szCs w:val="20"/>
        </w:rPr>
      </w:pPr>
      <w:r w:rsidRPr="00E84D77">
        <w:rPr>
          <w:rFonts w:ascii="Sylfaen" w:hAnsi="Sylfaen" w:cs="Sylfaen"/>
          <w:b/>
          <w:bCs/>
          <w:sz w:val="20"/>
          <w:szCs w:val="20"/>
        </w:rPr>
        <w:t>დიზაინი</w:t>
      </w:r>
      <w:r w:rsidRPr="00E84D77">
        <w:rPr>
          <w:rFonts w:ascii="Sylfaen" w:hAnsi="Sylfaen"/>
          <w:b/>
          <w:bCs/>
          <w:sz w:val="20"/>
          <w:szCs w:val="20"/>
        </w:rPr>
        <w:t xml:space="preserve"> და საინჟინრო პროექტირება</w:t>
      </w:r>
      <w:r w:rsidRPr="00E84D77">
        <w:rPr>
          <w:rFonts w:ascii="Sylfaen" w:hAnsi="Sylfaen"/>
          <w:sz w:val="20"/>
          <w:szCs w:val="20"/>
        </w:rPr>
        <w:t xml:space="preserve"> (დეტალური ღირებულება).</w:t>
      </w:r>
    </w:p>
    <w:p w14:paraId="6DD1563D" w14:textId="77777777" w:rsidR="00E84D77" w:rsidRPr="006A0627" w:rsidRDefault="00E84D77" w:rsidP="0004083F">
      <w:pPr>
        <w:jc w:val="both"/>
        <w:rPr>
          <w:rFonts w:ascii="Sylfaen" w:hAnsi="Sylfaen"/>
          <w:sz w:val="20"/>
          <w:szCs w:val="20"/>
        </w:rPr>
      </w:pPr>
    </w:p>
    <w:p w14:paraId="233FAA6C" w14:textId="0E26CB9D" w:rsidR="00DE34EE" w:rsidRPr="00E84D77" w:rsidRDefault="00DE34EE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შესრულების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გრაფიკი</w:t>
      </w:r>
    </w:p>
    <w:p w14:paraId="5C79BEA2" w14:textId="128BBAD4" w:rsidR="00DE34EE" w:rsidRDefault="00DE34EE" w:rsidP="0004083F">
      <w:pPr>
        <w:pStyle w:val="ListParagraph"/>
        <w:numPr>
          <w:ilvl w:val="0"/>
          <w:numId w:val="28"/>
        </w:numPr>
        <w:jc w:val="both"/>
        <w:rPr>
          <w:rFonts w:ascii="Sylfaen" w:hAnsi="Sylfaen"/>
          <w:sz w:val="20"/>
          <w:szCs w:val="20"/>
        </w:rPr>
      </w:pPr>
      <w:r w:rsidRPr="00E84D77">
        <w:rPr>
          <w:rFonts w:ascii="Sylfaen" w:hAnsi="Sylfaen" w:cs="Sylfaen"/>
          <w:b/>
          <w:bCs/>
          <w:sz w:val="20"/>
          <w:szCs w:val="20"/>
        </w:rPr>
        <w:t>პროექტის</w:t>
      </w:r>
      <w:r w:rsidRPr="00E84D77">
        <w:rPr>
          <w:rFonts w:ascii="Sylfaen" w:hAnsi="Sylfaen"/>
          <w:b/>
          <w:bCs/>
          <w:sz w:val="20"/>
          <w:szCs w:val="20"/>
        </w:rPr>
        <w:t xml:space="preserve"> გეგმა </w:t>
      </w:r>
      <w:r w:rsidRPr="00E84D77">
        <w:rPr>
          <w:rFonts w:ascii="Sylfaen" w:hAnsi="Sylfaen"/>
          <w:sz w:val="20"/>
          <w:szCs w:val="20"/>
        </w:rPr>
        <w:t xml:space="preserve"> წარმოსადგენია დეტალური დროებითი გრაფიკი, სადაც მითითებული იქნება დიზაინის ფაზის</w:t>
      </w:r>
      <w:r w:rsidR="00A73FFE" w:rsidRPr="00E84D77">
        <w:rPr>
          <w:rFonts w:ascii="Sylfaen" w:hAnsi="Sylfaen"/>
          <w:sz w:val="20"/>
          <w:szCs w:val="20"/>
        </w:rPr>
        <w:t xml:space="preserve"> </w:t>
      </w:r>
      <w:r w:rsidRPr="00E84D77">
        <w:rPr>
          <w:rFonts w:ascii="Sylfaen" w:hAnsi="Sylfaen"/>
          <w:sz w:val="20"/>
          <w:szCs w:val="20"/>
        </w:rPr>
        <w:t>დასრულების თარიღები.</w:t>
      </w:r>
      <w:r w:rsidR="008A5CD3" w:rsidRPr="00E84D77">
        <w:rPr>
          <w:rFonts w:ascii="Sylfaen" w:hAnsi="Sylfaen"/>
          <w:sz w:val="20"/>
          <w:szCs w:val="20"/>
        </w:rPr>
        <w:t xml:space="preserve"> </w:t>
      </w:r>
    </w:p>
    <w:p w14:paraId="452D6015" w14:textId="77777777" w:rsidR="00E84D77" w:rsidRPr="00E84D77" w:rsidRDefault="00E84D77" w:rsidP="0004083F">
      <w:pPr>
        <w:pStyle w:val="ListParagraph"/>
        <w:jc w:val="both"/>
        <w:rPr>
          <w:rFonts w:ascii="Sylfaen" w:hAnsi="Sylfaen"/>
          <w:sz w:val="20"/>
          <w:szCs w:val="20"/>
        </w:rPr>
      </w:pPr>
    </w:p>
    <w:p w14:paraId="45933F0B" w14:textId="77777777" w:rsidR="00DE34EE" w:rsidRPr="006A0627" w:rsidRDefault="0004083F" w:rsidP="0004083F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pict w14:anchorId="14B669E3">
          <v:rect id="_x0000_i1026" style="width:0;height:1.5pt" o:hralign="center" o:hrstd="t" o:hr="t" fillcolor="#a0a0a0" stroked="f"/>
        </w:pict>
      </w:r>
    </w:p>
    <w:p w14:paraId="3CE65BF1" w14:textId="4C6A9247" w:rsidR="00DE34EE" w:rsidRPr="00E84D77" w:rsidRDefault="00DE34EE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მოსამზადებელი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და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საპროექტო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ეტაპი</w:t>
      </w:r>
    </w:p>
    <w:p w14:paraId="6C62094F" w14:textId="77777777" w:rsidR="00DE34EE" w:rsidRPr="006A0627" w:rsidRDefault="00DE34EE" w:rsidP="0004083F">
      <w:pPr>
        <w:jc w:val="both"/>
        <w:rPr>
          <w:rFonts w:ascii="Sylfaen" w:hAnsi="Sylfaen"/>
          <w:b/>
          <w:bCs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1. მოსამზადებელი ფაზა:</w:t>
      </w:r>
    </w:p>
    <w:p w14:paraId="080C16F6" w14:textId="41EE30ED" w:rsidR="00DE34EE" w:rsidRPr="006A0627" w:rsidRDefault="00DE34EE" w:rsidP="0004083F">
      <w:pPr>
        <w:numPr>
          <w:ilvl w:val="0"/>
          <w:numId w:val="23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ტექნიკური დავალების მომზადება</w:t>
      </w:r>
      <w:r w:rsidR="008A5CD3" w:rsidRPr="006A0627">
        <w:rPr>
          <w:rFonts w:ascii="Sylfaen" w:hAnsi="Sylfaen"/>
          <w:b/>
          <w:bCs/>
          <w:sz w:val="20"/>
          <w:szCs w:val="20"/>
        </w:rPr>
        <w:t xml:space="preserve">: </w:t>
      </w:r>
      <w:r w:rsidRPr="006A0627">
        <w:rPr>
          <w:rFonts w:ascii="Sylfaen" w:hAnsi="Sylfaen"/>
          <w:sz w:val="20"/>
          <w:szCs w:val="20"/>
        </w:rPr>
        <w:t xml:space="preserve"> დამკვეთთან სამუშაო შეხვედრებზე შეთანხმებით.</w:t>
      </w:r>
    </w:p>
    <w:p w14:paraId="52D98733" w14:textId="496E0C52" w:rsidR="00DE34EE" w:rsidRPr="006A0627" w:rsidRDefault="00DE34EE" w:rsidP="0004083F">
      <w:pPr>
        <w:numPr>
          <w:ilvl w:val="0"/>
          <w:numId w:val="23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დამკვეთის მოთხოვნების სამუშაო გეგმა:</w:t>
      </w:r>
      <w:r w:rsidRPr="006A0627">
        <w:rPr>
          <w:rFonts w:ascii="Sylfaen" w:hAnsi="Sylfaen"/>
          <w:sz w:val="20"/>
          <w:szCs w:val="20"/>
        </w:rPr>
        <w:t xml:space="preserve"> თანამშრომელთა რაოდენობისა და განლაგების განსაზღვრა, სამუშაო სივრცეების, საერთო ზონების, სერვერული ოთახების, საწყობებისა და სხვა დამხმარე ფართების რაოდენობის ჩამოყალიბება.</w:t>
      </w:r>
    </w:p>
    <w:p w14:paraId="7E249354" w14:textId="77777777" w:rsidR="00DE34EE" w:rsidRPr="006A0627" w:rsidRDefault="00DE34EE" w:rsidP="0004083F">
      <w:pPr>
        <w:jc w:val="both"/>
        <w:rPr>
          <w:rFonts w:ascii="Sylfaen" w:hAnsi="Sylfaen"/>
          <w:b/>
          <w:bCs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2. საპროექტო ფაზა (დიზაინი და საინჟინრო გადაწყვეტილებები):</w:t>
      </w:r>
    </w:p>
    <w:p w14:paraId="5C34FB9E" w14:textId="4414F82F" w:rsidR="00DE34EE" w:rsidRPr="006A0627" w:rsidRDefault="00DE34EE" w:rsidP="0004083F">
      <w:pPr>
        <w:numPr>
          <w:ilvl w:val="0"/>
          <w:numId w:val="24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ტექნიკური დავალება</w:t>
      </w:r>
      <w:r w:rsidRPr="006A0627">
        <w:rPr>
          <w:rFonts w:ascii="Sylfaen" w:hAnsi="Sylfaen"/>
          <w:sz w:val="20"/>
          <w:szCs w:val="20"/>
        </w:rPr>
        <w:t xml:space="preserve"> </w:t>
      </w:r>
    </w:p>
    <w:p w14:paraId="77A5D135" w14:textId="5CAAEE98" w:rsidR="00DE34EE" w:rsidRPr="006A0627" w:rsidRDefault="00DE34EE" w:rsidP="0004083F">
      <w:pPr>
        <w:numPr>
          <w:ilvl w:val="0"/>
          <w:numId w:val="24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სივრცის ოპტიმიზაცია</w:t>
      </w:r>
      <w:r w:rsidR="008A5CD3" w:rsidRPr="006A0627">
        <w:rPr>
          <w:rFonts w:ascii="Sylfaen" w:hAnsi="Sylfaen"/>
          <w:sz w:val="20"/>
          <w:szCs w:val="20"/>
        </w:rPr>
        <w:t xml:space="preserve">: </w:t>
      </w:r>
      <w:r w:rsidRPr="006A0627">
        <w:rPr>
          <w:rFonts w:ascii="Sylfaen" w:hAnsi="Sylfaen"/>
          <w:sz w:val="20"/>
          <w:szCs w:val="20"/>
        </w:rPr>
        <w:t xml:space="preserve"> დეტალური გეგმის შედგენა </w:t>
      </w:r>
      <w:r w:rsidR="00A73FFE">
        <w:rPr>
          <w:rFonts w:ascii="Sylfaen" w:hAnsi="Sylfaen"/>
          <w:sz w:val="20"/>
          <w:szCs w:val="20"/>
        </w:rPr>
        <w:t>სამუშაო ოთახების</w:t>
      </w:r>
      <w:r w:rsidRPr="006A0627">
        <w:rPr>
          <w:rFonts w:ascii="Sylfaen" w:hAnsi="Sylfaen"/>
          <w:sz w:val="20"/>
          <w:szCs w:val="20"/>
        </w:rPr>
        <w:t xml:space="preserve"> ტიხრებისა და დერეფნების ღია გეგმარების ან დახურული სამუშაო ოთახების კონცეფციის შექმნ</w:t>
      </w:r>
      <w:r w:rsidR="008A5CD3" w:rsidRPr="006A0627">
        <w:rPr>
          <w:rFonts w:ascii="Sylfaen" w:hAnsi="Sylfaen"/>
          <w:sz w:val="20"/>
          <w:szCs w:val="20"/>
        </w:rPr>
        <w:t>ის შემუშავება.</w:t>
      </w:r>
    </w:p>
    <w:p w14:paraId="2F57E547" w14:textId="77777777" w:rsidR="00DE34EE" w:rsidRPr="006A0627" w:rsidRDefault="00DE34EE" w:rsidP="0004083F">
      <w:pPr>
        <w:numPr>
          <w:ilvl w:val="0"/>
          <w:numId w:val="24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პროექტის დოკუმენტაცია:</w:t>
      </w:r>
      <w:r w:rsidRPr="006A0627">
        <w:rPr>
          <w:rFonts w:ascii="Sylfaen" w:hAnsi="Sylfaen"/>
          <w:sz w:val="20"/>
          <w:szCs w:val="20"/>
        </w:rPr>
        <w:t xml:space="preserve"> დეტალური გეგმა წინასწარი დიზაინის, ესკიზის, სამუშაო ნახაზების, საინჟინრო გათვლების (კონსტრუქციული, ელექტრო, ვენტილაცია/კონდიცირება, სანტექნიკა და ა.შ.) განხორციელების შესახებ.</w:t>
      </w:r>
    </w:p>
    <w:p w14:paraId="28FEBB2A" w14:textId="752CE008" w:rsidR="00A73FFE" w:rsidRPr="00A7226F" w:rsidRDefault="00DE34EE" w:rsidP="0004083F">
      <w:pPr>
        <w:numPr>
          <w:ilvl w:val="0"/>
          <w:numId w:val="24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უსაფრთხოების გეგმა:</w:t>
      </w:r>
      <w:r w:rsidRPr="006A0627">
        <w:rPr>
          <w:rFonts w:ascii="Sylfaen" w:hAnsi="Sylfaen"/>
          <w:sz w:val="20"/>
          <w:szCs w:val="20"/>
        </w:rPr>
        <w:t xml:space="preserve"> შემუშავდეს შრომის უსაფრთხოებისა და ჯანმრთელობის გეგმა და დადასტურდეს მისი შესაბამისობა საქართველოს კანონმდებლობასთან.</w:t>
      </w:r>
    </w:p>
    <w:p w14:paraId="6B344A8B" w14:textId="77777777" w:rsidR="00DE34EE" w:rsidRPr="006A0627" w:rsidRDefault="0004083F" w:rsidP="0004083F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pict w14:anchorId="3508DC7E">
          <v:rect id="_x0000_i1027" style="width:0;height:1.5pt" o:hralign="center" o:bullet="t" o:hrstd="t" o:hr="t" fillcolor="#a0a0a0" stroked="f"/>
        </w:pict>
      </w:r>
    </w:p>
    <w:p w14:paraId="501CA58A" w14:textId="57CBF998" w:rsidR="00DE34EE" w:rsidRPr="00E84D77" w:rsidRDefault="00DE34EE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სავალდებულო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საპროექტო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დოკუმენტაცია</w:t>
      </w:r>
    </w:p>
    <w:p w14:paraId="477819A2" w14:textId="1A43E52F" w:rsidR="002D1F5B" w:rsidRDefault="002D1F5B" w:rsidP="0004083F">
      <w:pPr>
        <w:pStyle w:val="ListParagraph"/>
        <w:numPr>
          <w:ilvl w:val="0"/>
          <w:numId w:val="29"/>
        </w:numPr>
        <w:jc w:val="both"/>
        <w:rPr>
          <w:rFonts w:ascii="Sylfaen" w:hAnsi="Sylfaen"/>
          <w:b/>
          <w:bCs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 xml:space="preserve">აზომვითი ნახაზი: </w:t>
      </w:r>
      <w:r w:rsidRPr="002D1F5B">
        <w:rPr>
          <w:rFonts w:ascii="Sylfaen" w:hAnsi="Sylfaen"/>
          <w:sz w:val="20"/>
          <w:szCs w:val="20"/>
        </w:rPr>
        <w:t>შემსრულებელი ვალდებულია ობიექტზე ადგილზე გამოცხადებით ჩაატაროს ფართის (480 მ²</w:t>
      </w:r>
      <w:r>
        <w:rPr>
          <w:rFonts w:ascii="Sylfaen" w:hAnsi="Sylfaen"/>
          <w:sz w:val="20"/>
          <w:szCs w:val="20"/>
        </w:rPr>
        <w:t>)</w:t>
      </w:r>
      <w:r w:rsidRPr="002D1F5B">
        <w:rPr>
          <w:rFonts w:ascii="Sylfaen" w:hAnsi="Sylfaen"/>
          <w:sz w:val="20"/>
          <w:szCs w:val="20"/>
        </w:rPr>
        <w:t xml:space="preserve"> დეტალური აზომვა.</w:t>
      </w:r>
    </w:p>
    <w:p w14:paraId="6D43EEF2" w14:textId="7C7C4BE2" w:rsidR="00E84D77" w:rsidRPr="00E84D77" w:rsidRDefault="00DE34EE" w:rsidP="0004083F">
      <w:pPr>
        <w:pStyle w:val="ListParagraph"/>
        <w:numPr>
          <w:ilvl w:val="0"/>
          <w:numId w:val="29"/>
        </w:numPr>
        <w:jc w:val="both"/>
        <w:rPr>
          <w:rFonts w:ascii="Sylfaen" w:hAnsi="Sylfaen"/>
          <w:b/>
          <w:bCs/>
          <w:sz w:val="20"/>
          <w:szCs w:val="20"/>
        </w:rPr>
      </w:pPr>
      <w:r w:rsidRPr="00E84D77">
        <w:rPr>
          <w:rFonts w:ascii="Sylfaen" w:hAnsi="Sylfaen"/>
          <w:b/>
          <w:bCs/>
          <w:sz w:val="20"/>
          <w:szCs w:val="20"/>
        </w:rPr>
        <w:lastRenderedPageBreak/>
        <w:t xml:space="preserve">არქიტექტურული და ინტერიერის პროექტი </w:t>
      </w:r>
      <w:r w:rsidR="005B63D7" w:rsidRPr="00E84D77">
        <w:rPr>
          <w:rFonts w:ascii="Sylfaen" w:hAnsi="Sylfaen"/>
          <w:b/>
          <w:bCs/>
          <w:sz w:val="20"/>
          <w:szCs w:val="20"/>
        </w:rPr>
        <w:t xml:space="preserve">: </w:t>
      </w:r>
      <w:r w:rsidRPr="00E84D77">
        <w:rPr>
          <w:rFonts w:ascii="Sylfaen" w:hAnsi="Sylfaen"/>
          <w:b/>
          <w:bCs/>
          <w:sz w:val="20"/>
          <w:szCs w:val="20"/>
        </w:rPr>
        <w:t>(ყველა გეგმაზე მითითებული უნდა იყოს მასალების ან სამუშაოების რაოდენობა/კვადრატულობა):</w:t>
      </w:r>
    </w:p>
    <w:p w14:paraId="18D82D33" w14:textId="3899BC84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 xml:space="preserve">მთელი </w:t>
      </w:r>
      <w:r w:rsidR="002D0764">
        <w:rPr>
          <w:rFonts w:ascii="Sylfaen" w:hAnsi="Sylfaen"/>
          <w:b/>
          <w:bCs/>
          <w:sz w:val="20"/>
          <w:szCs w:val="20"/>
        </w:rPr>
        <w:t>ოფისის</w:t>
      </w:r>
      <w:r w:rsidRPr="006A0627">
        <w:rPr>
          <w:rFonts w:ascii="Sylfaen" w:hAnsi="Sylfaen"/>
          <w:b/>
          <w:bCs/>
          <w:sz w:val="20"/>
          <w:szCs w:val="20"/>
        </w:rPr>
        <w:t xml:space="preserve"> </w:t>
      </w:r>
      <w:r w:rsidR="005B63D7" w:rsidRPr="006A0627">
        <w:rPr>
          <w:rFonts w:ascii="Sylfaen" w:hAnsi="Sylfaen"/>
          <w:b/>
          <w:bCs/>
          <w:sz w:val="20"/>
          <w:szCs w:val="20"/>
        </w:rPr>
        <w:t xml:space="preserve">დიზაინის </w:t>
      </w:r>
      <w:r w:rsidRPr="006A0627">
        <w:rPr>
          <w:rFonts w:ascii="Sylfaen" w:hAnsi="Sylfaen"/>
          <w:b/>
          <w:bCs/>
          <w:sz w:val="20"/>
          <w:szCs w:val="20"/>
        </w:rPr>
        <w:t xml:space="preserve">კონცეფციის </w:t>
      </w:r>
      <w:r w:rsidRPr="00CC6969">
        <w:rPr>
          <w:rFonts w:ascii="Sylfaen" w:hAnsi="Sylfaen"/>
          <w:b/>
          <w:bCs/>
          <w:sz w:val="20"/>
          <w:szCs w:val="20"/>
        </w:rPr>
        <w:t>მომზადება (პრეზენტაცია).</w:t>
      </w:r>
    </w:p>
    <w:p w14:paraId="384ABA98" w14:textId="55C1A73F" w:rsidR="00DE34EE" w:rsidRPr="00CC6969" w:rsidRDefault="00DE34EE" w:rsidP="0004083F">
      <w:pPr>
        <w:numPr>
          <w:ilvl w:val="0"/>
          <w:numId w:val="25"/>
        </w:numPr>
        <w:jc w:val="both"/>
        <w:rPr>
          <w:rFonts w:ascii="Sylfaen" w:hAnsi="Sylfaen"/>
          <w:b/>
          <w:bCs/>
          <w:sz w:val="20"/>
          <w:szCs w:val="20"/>
        </w:rPr>
      </w:pPr>
      <w:r w:rsidRPr="00CC6969">
        <w:rPr>
          <w:rFonts w:ascii="Sylfaen" w:hAnsi="Sylfaen"/>
          <w:b/>
          <w:bCs/>
          <w:sz w:val="20"/>
          <w:szCs w:val="20"/>
        </w:rPr>
        <w:t>რენდერების მომზადება (3D ვიზუალიზაცია: ინტერიერი).</w:t>
      </w:r>
    </w:p>
    <w:p w14:paraId="25E5347C" w14:textId="537CF97E" w:rsidR="00DE34EE" w:rsidRPr="006A0627" w:rsidRDefault="002D0764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ოფისის</w:t>
      </w:r>
      <w:r w:rsidR="00DE34EE" w:rsidRPr="006A0627">
        <w:rPr>
          <w:rFonts w:ascii="Sylfaen" w:hAnsi="Sylfaen"/>
          <w:b/>
          <w:bCs/>
          <w:sz w:val="20"/>
          <w:szCs w:val="20"/>
        </w:rPr>
        <w:t xml:space="preserve"> ანაზომის</w:t>
      </w:r>
      <w:r w:rsidR="00DE34EE" w:rsidRPr="00CC6969">
        <w:rPr>
          <w:rFonts w:ascii="Sylfaen" w:hAnsi="Sylfaen"/>
          <w:b/>
          <w:bCs/>
          <w:sz w:val="20"/>
          <w:szCs w:val="20"/>
        </w:rPr>
        <w:t xml:space="preserve"> შედგენა</w:t>
      </w:r>
      <w:r w:rsidR="002D1F5B" w:rsidRPr="00CC6969">
        <w:rPr>
          <w:rFonts w:ascii="Sylfaen" w:hAnsi="Sylfaen"/>
          <w:b/>
          <w:bCs/>
          <w:sz w:val="20"/>
          <w:szCs w:val="20"/>
        </w:rPr>
        <w:t>.</w:t>
      </w:r>
    </w:p>
    <w:p w14:paraId="651B35A9" w14:textId="77777777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საპროექტო გეგმების მომზადება (ზონირება).</w:t>
      </w:r>
    </w:p>
    <w:p w14:paraId="5FE69292" w14:textId="0C2B1428" w:rsidR="00DE34EE" w:rsidRPr="006A0627" w:rsidRDefault="00CC6969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CC6969">
        <w:rPr>
          <w:rFonts w:ascii="Sylfaen" w:hAnsi="Sylfaen"/>
          <w:b/>
          <w:bCs/>
          <w:sz w:val="20"/>
          <w:szCs w:val="20"/>
        </w:rPr>
        <w:t>ავეჯის განლაგების გეგმა და სრული საწარმოო ნახაზები/სპეციფიკაციები (ზომებით, მასალებითა და ფურნიტურით)</w:t>
      </w:r>
      <w:r>
        <w:rPr>
          <w:rFonts w:ascii="Sylfaen" w:hAnsi="Sylfaen"/>
          <w:b/>
          <w:bCs/>
          <w:sz w:val="20"/>
          <w:szCs w:val="20"/>
        </w:rPr>
        <w:t>.</w:t>
      </w:r>
    </w:p>
    <w:p w14:paraId="36CF4115" w14:textId="77777777" w:rsidR="006232F8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კედლებისა და ტიხრების მოწყობის გეგმა.</w:t>
      </w:r>
    </w:p>
    <w:p w14:paraId="26D4351E" w14:textId="34CCFB3E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იატაკის, ჭერისა და სანათების განაწილების გეგმები.</w:t>
      </w:r>
      <w:r w:rsidR="005111FA" w:rsidRPr="006A0627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</w:p>
    <w:p w14:paraId="360677A5" w14:textId="77777777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სანათებისა და ელექტრო გაყვანილობის გეგმა.</w:t>
      </w:r>
    </w:p>
    <w:p w14:paraId="3128D42D" w14:textId="77777777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IT და სუსტი დენების განაწილების გეგმა.</w:t>
      </w:r>
    </w:p>
    <w:p w14:paraId="06609705" w14:textId="77777777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კედლების მოპირკეთების გეგმა და განშლის გეგმა.</w:t>
      </w:r>
    </w:p>
    <w:p w14:paraId="428E5808" w14:textId="77777777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კვანძებისა და დეტალების გეგმა.</w:t>
      </w:r>
    </w:p>
    <w:p w14:paraId="69D4141A" w14:textId="77777777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ავეჯის ნახაზების გეგმები.</w:t>
      </w:r>
    </w:p>
    <w:p w14:paraId="08142A8D" w14:textId="7E50829A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ჭრილების გეგმა</w:t>
      </w:r>
      <w:r w:rsidR="00CC6969">
        <w:rPr>
          <w:rFonts w:ascii="Sylfaen" w:hAnsi="Sylfaen"/>
          <w:sz w:val="20"/>
          <w:szCs w:val="20"/>
        </w:rPr>
        <w:t>.</w:t>
      </w:r>
    </w:p>
    <w:p w14:paraId="08B1156E" w14:textId="77777777" w:rsidR="00DE34EE" w:rsidRPr="006A0627" w:rsidRDefault="00DE34EE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კარ-ფანჯრის სპეციფიკაცია.</w:t>
      </w:r>
    </w:p>
    <w:p w14:paraId="0C8FC4E7" w14:textId="6F9E560C" w:rsidR="00DE34EE" w:rsidRPr="006A0627" w:rsidRDefault="00CC6969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  <w:lang w:val="ka-GE"/>
        </w:rPr>
        <w:t xml:space="preserve">ფურნიტურის, </w:t>
      </w:r>
      <w:r w:rsidR="00DE34EE" w:rsidRPr="006A0627">
        <w:rPr>
          <w:rFonts w:ascii="Sylfaen" w:hAnsi="Sylfaen"/>
          <w:b/>
          <w:bCs/>
          <w:sz w:val="20"/>
          <w:szCs w:val="20"/>
        </w:rPr>
        <w:t>მასალებისა და ინტერიერის სპეციფიკაციის ცხრილი.</w:t>
      </w:r>
    </w:p>
    <w:p w14:paraId="02817E48" w14:textId="36CFA2EC" w:rsidR="00DE34EE" w:rsidRPr="00E84D77" w:rsidRDefault="002D0764" w:rsidP="0004083F">
      <w:pPr>
        <w:numPr>
          <w:ilvl w:val="0"/>
          <w:numId w:val="25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მოცულობათა უწყისის</w:t>
      </w:r>
      <w:r w:rsidR="00DE34EE" w:rsidRPr="006A0627">
        <w:rPr>
          <w:rFonts w:ascii="Sylfaen" w:hAnsi="Sylfaen"/>
          <w:b/>
          <w:bCs/>
          <w:sz w:val="20"/>
          <w:szCs w:val="20"/>
        </w:rPr>
        <w:t xml:space="preserve"> ცხრილი.</w:t>
      </w:r>
    </w:p>
    <w:p w14:paraId="58E61955" w14:textId="77777777" w:rsidR="00E84D77" w:rsidRPr="006A0627" w:rsidRDefault="00E84D77" w:rsidP="0004083F">
      <w:pPr>
        <w:ind w:left="720"/>
        <w:jc w:val="both"/>
        <w:rPr>
          <w:rFonts w:ascii="Sylfaen" w:hAnsi="Sylfaen"/>
          <w:sz w:val="20"/>
          <w:szCs w:val="20"/>
        </w:rPr>
      </w:pPr>
    </w:p>
    <w:p w14:paraId="07D91251" w14:textId="51CDAFFA" w:rsidR="00DE34EE" w:rsidRPr="006A0627" w:rsidRDefault="00A73FFE" w:rsidP="0004083F">
      <w:pPr>
        <w:jc w:val="both"/>
        <w:rPr>
          <w:rFonts w:ascii="Sylfaen" w:hAnsi="Sylfaen"/>
          <w:b/>
          <w:bCs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2</w:t>
      </w:r>
      <w:r w:rsidR="00DE34EE" w:rsidRPr="006A0627">
        <w:rPr>
          <w:rFonts w:ascii="Sylfaen" w:hAnsi="Sylfaen"/>
          <w:b/>
          <w:bCs/>
          <w:sz w:val="20"/>
          <w:szCs w:val="20"/>
        </w:rPr>
        <w:t>. საინჟინრო პროექტები (</w:t>
      </w:r>
      <w:r w:rsidR="002D0764">
        <w:rPr>
          <w:rFonts w:ascii="Sylfaen" w:hAnsi="Sylfaen"/>
          <w:b/>
          <w:bCs/>
          <w:sz w:val="20"/>
          <w:szCs w:val="20"/>
        </w:rPr>
        <w:t>მოცულობათა უწყისის</w:t>
      </w:r>
      <w:r w:rsidR="00DE34EE" w:rsidRPr="006A0627">
        <w:rPr>
          <w:rFonts w:ascii="Sylfaen" w:hAnsi="Sylfaen"/>
          <w:b/>
          <w:bCs/>
          <w:sz w:val="20"/>
          <w:szCs w:val="20"/>
        </w:rPr>
        <w:t xml:space="preserve"> ცხრილით):</w:t>
      </w:r>
    </w:p>
    <w:p w14:paraId="2DA06566" w14:textId="03C3569D" w:rsidR="00DE34EE" w:rsidRDefault="00DE34EE" w:rsidP="0004083F">
      <w:pPr>
        <w:numPr>
          <w:ilvl w:val="0"/>
          <w:numId w:val="27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ელექტრო</w:t>
      </w:r>
      <w:r w:rsidR="0081231F">
        <w:rPr>
          <w:rFonts w:ascii="Sylfaen" w:hAnsi="Sylfaen"/>
          <w:b/>
          <w:bCs/>
          <w:sz w:val="20"/>
          <w:szCs w:val="20"/>
        </w:rPr>
        <w:t xml:space="preserve">ობის </w:t>
      </w:r>
      <w:r w:rsidRPr="006A0627">
        <w:rPr>
          <w:rFonts w:ascii="Sylfaen" w:hAnsi="Sylfaen"/>
          <w:b/>
          <w:bCs/>
          <w:sz w:val="20"/>
          <w:szCs w:val="20"/>
        </w:rPr>
        <w:t>პროექტი:</w:t>
      </w:r>
      <w:r w:rsidRPr="006A0627">
        <w:rPr>
          <w:rFonts w:ascii="Sylfaen" w:hAnsi="Sylfaen"/>
          <w:sz w:val="20"/>
          <w:szCs w:val="20"/>
        </w:rPr>
        <w:t xml:space="preserve"> უნდა მოიცავდეს </w:t>
      </w:r>
      <w:r w:rsidR="002D0764">
        <w:rPr>
          <w:rFonts w:ascii="Sylfaen" w:hAnsi="Sylfaen"/>
          <w:sz w:val="20"/>
          <w:szCs w:val="20"/>
        </w:rPr>
        <w:t>ოფისის</w:t>
      </w:r>
      <w:r w:rsidRPr="006A0627">
        <w:rPr>
          <w:rFonts w:ascii="Sylfaen" w:hAnsi="Sylfaen"/>
          <w:sz w:val="20"/>
          <w:szCs w:val="20"/>
        </w:rPr>
        <w:t xml:space="preserve"> სრული გაყვანილობის</w:t>
      </w:r>
      <w:r w:rsidR="0081231F">
        <w:rPr>
          <w:rFonts w:ascii="Sylfaen" w:hAnsi="Sylfaen"/>
          <w:sz w:val="20"/>
          <w:szCs w:val="20"/>
        </w:rPr>
        <w:t xml:space="preserve"> -</w:t>
      </w:r>
      <w:r w:rsidRPr="006A0627">
        <w:rPr>
          <w:rFonts w:ascii="Sylfaen" w:hAnsi="Sylfaen"/>
          <w:sz w:val="20"/>
          <w:szCs w:val="20"/>
        </w:rPr>
        <w:t xml:space="preserve"> ელექტროობის განაწილების გეგმებს.</w:t>
      </w:r>
    </w:p>
    <w:p w14:paraId="29E22C5F" w14:textId="55B2F19C" w:rsidR="0081231F" w:rsidRDefault="0081231F" w:rsidP="0004083F">
      <w:pPr>
        <w:numPr>
          <w:ilvl w:val="0"/>
          <w:numId w:val="27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სუსტი დენები:</w:t>
      </w:r>
      <w:r>
        <w:rPr>
          <w:rFonts w:ascii="Sylfaen" w:hAnsi="Sylfaen"/>
          <w:sz w:val="20"/>
          <w:szCs w:val="20"/>
        </w:rPr>
        <w:t xml:space="preserve"> </w:t>
      </w:r>
    </w:p>
    <w:p w14:paraId="4F299065" w14:textId="230063A5" w:rsidR="0081231F" w:rsidRDefault="0081231F" w:rsidP="0004083F">
      <w:pPr>
        <w:numPr>
          <w:ilvl w:val="1"/>
          <w:numId w:val="27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ვიდეოთვალთვალი</w:t>
      </w:r>
    </w:p>
    <w:p w14:paraId="2919D998" w14:textId="5FA830DD" w:rsidR="0081231F" w:rsidRDefault="0081231F" w:rsidP="0004083F">
      <w:pPr>
        <w:numPr>
          <w:ilvl w:val="1"/>
          <w:numId w:val="27"/>
        </w:numPr>
        <w:jc w:val="both"/>
        <w:rPr>
          <w:rFonts w:ascii="Sylfaen" w:hAnsi="Sylfaen"/>
          <w:b/>
          <w:bCs/>
          <w:sz w:val="20"/>
          <w:szCs w:val="20"/>
        </w:rPr>
      </w:pPr>
      <w:r w:rsidRPr="0081231F">
        <w:rPr>
          <w:rFonts w:ascii="Sylfaen" w:hAnsi="Sylfaen"/>
          <w:b/>
          <w:bCs/>
          <w:sz w:val="20"/>
          <w:szCs w:val="20"/>
        </w:rPr>
        <w:t>კომპიუტერული და IT ქსელები</w:t>
      </w:r>
    </w:p>
    <w:p w14:paraId="2703EC53" w14:textId="1ECDDFE4" w:rsidR="0081231F" w:rsidRPr="00E84D77" w:rsidRDefault="0081231F" w:rsidP="0004083F">
      <w:pPr>
        <w:numPr>
          <w:ilvl w:val="1"/>
          <w:numId w:val="27"/>
        </w:numPr>
        <w:jc w:val="both"/>
        <w:rPr>
          <w:rFonts w:ascii="Sylfaen" w:hAnsi="Sylfaen"/>
          <w:b/>
          <w:bCs/>
          <w:sz w:val="20"/>
          <w:szCs w:val="20"/>
        </w:rPr>
      </w:pPr>
      <w:r w:rsidRPr="0081231F">
        <w:rPr>
          <w:rFonts w:ascii="Sylfaen" w:hAnsi="Sylfaen"/>
          <w:b/>
          <w:bCs/>
          <w:sz w:val="20"/>
          <w:szCs w:val="20"/>
        </w:rPr>
        <w:t>დაშვების კონტროლი</w:t>
      </w:r>
    </w:p>
    <w:p w14:paraId="7D5ED634" w14:textId="3688F9B8" w:rsidR="00DE34EE" w:rsidRPr="006A0627" w:rsidRDefault="00DE34EE" w:rsidP="0004083F">
      <w:pPr>
        <w:numPr>
          <w:ilvl w:val="0"/>
          <w:numId w:val="27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გათბობა, ვენტილაცია და კონდიცირება (HVAC):</w:t>
      </w:r>
      <w:r w:rsidRPr="006A0627">
        <w:rPr>
          <w:rFonts w:ascii="Sylfaen" w:hAnsi="Sylfaen"/>
          <w:sz w:val="20"/>
          <w:szCs w:val="20"/>
        </w:rPr>
        <w:t xml:space="preserve"> </w:t>
      </w:r>
      <w:r w:rsidR="002D1F5B" w:rsidRPr="002D1F5B">
        <w:rPr>
          <w:rFonts w:ascii="Sylfaen" w:hAnsi="Sylfaen"/>
          <w:sz w:val="20"/>
          <w:szCs w:val="20"/>
        </w:rPr>
        <w:t>შენობის ცენტრალურ/საგარეო აგრეგატებთან ინტეგრირებული HVAC სისტემის პროექტირება (ნულიდან)</w:t>
      </w:r>
      <w:r w:rsidR="002D1F5B">
        <w:rPr>
          <w:rFonts w:ascii="Sylfaen" w:hAnsi="Sylfaen"/>
          <w:sz w:val="20"/>
          <w:szCs w:val="20"/>
        </w:rPr>
        <w:t>.</w:t>
      </w:r>
    </w:p>
    <w:p w14:paraId="1D8BDBFB" w14:textId="05171FAD" w:rsidR="005B63D7" w:rsidRPr="006A0627" w:rsidRDefault="00DE34EE" w:rsidP="0004083F">
      <w:pPr>
        <w:numPr>
          <w:ilvl w:val="0"/>
          <w:numId w:val="27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lastRenderedPageBreak/>
        <w:t>წყალკანალიზაციის პროექტი:</w:t>
      </w:r>
      <w:r w:rsidRPr="006A0627">
        <w:rPr>
          <w:rFonts w:ascii="Sylfaen" w:hAnsi="Sylfaen"/>
          <w:sz w:val="20"/>
          <w:szCs w:val="20"/>
        </w:rPr>
        <w:t xml:space="preserve">  </w:t>
      </w:r>
      <w:r w:rsidR="00FA0C9F">
        <w:rPr>
          <w:rFonts w:ascii="Sylfaen" w:hAnsi="Sylfaen"/>
          <w:sz w:val="20"/>
          <w:szCs w:val="20"/>
          <w:lang w:val="ka-GE"/>
        </w:rPr>
        <w:t>ა</w:t>
      </w:r>
      <w:r w:rsidR="002D1F5B" w:rsidRPr="002D1F5B">
        <w:rPr>
          <w:rFonts w:ascii="Sylfaen" w:hAnsi="Sylfaen"/>
          <w:sz w:val="20"/>
          <w:szCs w:val="20"/>
        </w:rPr>
        <w:t>რსებული ცენტრალური დგარებიდან შიდა წყალმომარაგებისა და კანალიზაციის ქსელის ნულიდან დაპროექტება და შიდა დაქსელვის სრული სქემის შემუშავება.</w:t>
      </w:r>
    </w:p>
    <w:p w14:paraId="431E8764" w14:textId="4DE22DD1" w:rsidR="005B63D7" w:rsidRPr="006A0627" w:rsidRDefault="005B63D7" w:rsidP="0004083F">
      <w:pPr>
        <w:numPr>
          <w:ilvl w:val="0"/>
          <w:numId w:val="27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 xml:space="preserve">ხმის აკუსტიკური  ხშობის პროექტი : </w:t>
      </w:r>
      <w:r w:rsidRPr="006A0627">
        <w:rPr>
          <w:rFonts w:ascii="Sylfaen" w:hAnsi="Sylfaen"/>
          <w:b/>
          <w:bCs/>
          <w:sz w:val="20"/>
          <w:szCs w:val="20"/>
          <w:lang w:val="ka-GE"/>
        </w:rPr>
        <w:t xml:space="preserve">საჭიროებისამებრ </w:t>
      </w:r>
      <w:r w:rsidRPr="006A0627">
        <w:rPr>
          <w:rFonts w:ascii="Sylfaen" w:hAnsi="Sylfaen"/>
          <w:b/>
          <w:bCs/>
          <w:sz w:val="20"/>
          <w:szCs w:val="20"/>
        </w:rPr>
        <w:t>(დამკვეთთან შეთანხმებით )</w:t>
      </w:r>
    </w:p>
    <w:p w14:paraId="25525E12" w14:textId="77777777" w:rsidR="00DE34EE" w:rsidRPr="006A0627" w:rsidRDefault="00DE34EE" w:rsidP="0004083F">
      <w:pPr>
        <w:numPr>
          <w:ilvl w:val="0"/>
          <w:numId w:val="27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უსაფრთხოების და სახანძრო სისტემის პროექტი:</w:t>
      </w:r>
    </w:p>
    <w:p w14:paraId="63EFB081" w14:textId="31569C83" w:rsidR="00DE34EE" w:rsidRPr="0081231F" w:rsidRDefault="00DE34EE" w:rsidP="0004083F">
      <w:pPr>
        <w:numPr>
          <w:ilvl w:val="1"/>
          <w:numId w:val="27"/>
        </w:num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სახანძრო ქრობა და სიგნალიზაცია</w:t>
      </w:r>
    </w:p>
    <w:p w14:paraId="581D1C7C" w14:textId="51010AA9" w:rsidR="0081231F" w:rsidRDefault="0081231F" w:rsidP="0004083F">
      <w:pPr>
        <w:numPr>
          <w:ilvl w:val="1"/>
          <w:numId w:val="27"/>
        </w:numPr>
        <w:jc w:val="both"/>
        <w:rPr>
          <w:rFonts w:ascii="Sylfaen" w:hAnsi="Sylfaen"/>
          <w:b/>
          <w:bCs/>
          <w:sz w:val="20"/>
          <w:szCs w:val="20"/>
        </w:rPr>
      </w:pPr>
      <w:r w:rsidRPr="0081231F">
        <w:rPr>
          <w:rFonts w:ascii="Sylfaen" w:hAnsi="Sylfaen"/>
          <w:b/>
          <w:bCs/>
          <w:sz w:val="20"/>
          <w:szCs w:val="20"/>
        </w:rPr>
        <w:t>გამოცხადება-გახმოვანება და საევაკუაციო განათება</w:t>
      </w:r>
    </w:p>
    <w:p w14:paraId="3F31FCD0" w14:textId="77777777" w:rsidR="00E84D77" w:rsidRPr="0081231F" w:rsidRDefault="00E84D77" w:rsidP="0004083F">
      <w:pPr>
        <w:ind w:left="1440"/>
        <w:jc w:val="both"/>
        <w:rPr>
          <w:rFonts w:ascii="Sylfaen" w:hAnsi="Sylfaen"/>
          <w:b/>
          <w:bCs/>
          <w:sz w:val="20"/>
          <w:szCs w:val="20"/>
        </w:rPr>
      </w:pPr>
    </w:p>
    <w:p w14:paraId="4CB6AA6D" w14:textId="77777777" w:rsidR="00DE34EE" w:rsidRPr="006A0627" w:rsidRDefault="0004083F" w:rsidP="0004083F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pict w14:anchorId="2FFF9C00">
          <v:rect id="_x0000_i1028" style="width:0;height:1.5pt" o:hralign="center" o:hrstd="t" o:hr="t" fillcolor="#a0a0a0" stroked="f"/>
        </w:pict>
      </w:r>
    </w:p>
    <w:p w14:paraId="27A38143" w14:textId="6FF53C56" w:rsidR="001B2303" w:rsidRPr="00E84D77" w:rsidRDefault="001B2303" w:rsidP="0004083F">
      <w:pPr>
        <w:jc w:val="both"/>
        <w:rPr>
          <w:rStyle w:val="Strong"/>
        </w:rPr>
      </w:pPr>
      <w:r w:rsidRPr="00E84D77">
        <w:rPr>
          <w:rStyle w:val="Strong"/>
          <w:rFonts w:ascii="Sylfaen" w:hAnsi="Sylfaen" w:cs="Sylfaen"/>
        </w:rPr>
        <w:t>საავტორო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უფლებები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და</w:t>
      </w:r>
      <w:r w:rsidRPr="00E84D77">
        <w:rPr>
          <w:rStyle w:val="Strong"/>
        </w:rPr>
        <w:t xml:space="preserve"> </w:t>
      </w:r>
      <w:r w:rsidRPr="00E84D77">
        <w:rPr>
          <w:rStyle w:val="Strong"/>
          <w:rFonts w:ascii="Sylfaen" w:hAnsi="Sylfaen" w:cs="Sylfaen"/>
        </w:rPr>
        <w:t>პასუხისმგებლობა</w:t>
      </w:r>
      <w:r w:rsidRPr="00E84D77">
        <w:rPr>
          <w:rStyle w:val="Strong"/>
        </w:rPr>
        <w:t xml:space="preserve"> </w:t>
      </w:r>
    </w:p>
    <w:p w14:paraId="46A2B69D" w14:textId="4E66A97B" w:rsidR="001B2303" w:rsidRDefault="001B2303" w:rsidP="0004083F">
      <w:p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საავტორო უფლებების გადაცემა:</w:t>
      </w:r>
      <w:r w:rsidRPr="006A0627">
        <w:rPr>
          <w:rFonts w:ascii="Sylfaen" w:hAnsi="Sylfaen"/>
          <w:sz w:val="20"/>
          <w:szCs w:val="20"/>
        </w:rPr>
        <w:t xml:space="preserve"> პროექტის წარმატებით დასრულებისა და ანაზღაურების სრულად მიღების შემდეგ, პროექტირების შედეგად შექმნილი ყველა ნახაზი, დოკუმენტი, დიზაინ-კონცეფცია და საინჟინრო გათვლა </w:t>
      </w:r>
      <w:r w:rsidRPr="006A0627">
        <w:rPr>
          <w:rFonts w:ascii="Sylfaen" w:hAnsi="Sylfaen"/>
          <w:b/>
          <w:bCs/>
          <w:sz w:val="20"/>
          <w:szCs w:val="20"/>
        </w:rPr>
        <w:t>სრულად გადაეცემა დამკვეთის (</w:t>
      </w:r>
      <w:r w:rsidR="00A73FFE" w:rsidRPr="00A73FFE">
        <w:rPr>
          <w:rFonts w:ascii="Sylfaen" w:hAnsi="Sylfaen"/>
          <w:b/>
          <w:bCs/>
          <w:sz w:val="20"/>
          <w:szCs w:val="20"/>
        </w:rPr>
        <w:t xml:space="preserve">შპს </w:t>
      </w:r>
      <w:r w:rsidR="00A73FFE">
        <w:rPr>
          <w:rFonts w:ascii="Sylfaen" w:hAnsi="Sylfaen"/>
          <w:b/>
          <w:bCs/>
          <w:sz w:val="20"/>
          <w:szCs w:val="20"/>
        </w:rPr>
        <w:t>“</w:t>
      </w:r>
      <w:r w:rsidR="00A73FFE" w:rsidRPr="00A73FFE">
        <w:rPr>
          <w:rFonts w:ascii="Sylfaen" w:hAnsi="Sylfaen"/>
          <w:b/>
          <w:bCs/>
          <w:sz w:val="20"/>
          <w:szCs w:val="20"/>
        </w:rPr>
        <w:t>ბემონი ინჟინერია და მშენებლობა</w:t>
      </w:r>
      <w:r w:rsidR="00A73FFE">
        <w:rPr>
          <w:rFonts w:ascii="Sylfaen" w:hAnsi="Sylfaen"/>
          <w:b/>
          <w:bCs/>
          <w:sz w:val="20"/>
          <w:szCs w:val="20"/>
        </w:rPr>
        <w:t xml:space="preserve">”) </w:t>
      </w:r>
      <w:r w:rsidRPr="006A0627">
        <w:rPr>
          <w:rFonts w:ascii="Sylfaen" w:hAnsi="Sylfaen"/>
          <w:b/>
          <w:bCs/>
          <w:sz w:val="20"/>
          <w:szCs w:val="20"/>
        </w:rPr>
        <w:t>საკუთრებაში</w:t>
      </w:r>
      <w:r w:rsidRPr="006A0627">
        <w:rPr>
          <w:rFonts w:ascii="Sylfaen" w:hAnsi="Sylfaen"/>
          <w:sz w:val="20"/>
          <w:szCs w:val="20"/>
        </w:rPr>
        <w:t xml:space="preserve"> და მასზე საავტორო და გამოყენების ექსკლუზიური უფლება ექნება დამკვეთს.</w:t>
      </w:r>
    </w:p>
    <w:p w14:paraId="6A02E00F" w14:textId="77777777" w:rsidR="00255EF9" w:rsidRPr="006A0627" w:rsidRDefault="00255EF9" w:rsidP="0004083F">
      <w:pPr>
        <w:jc w:val="both"/>
        <w:rPr>
          <w:rFonts w:ascii="Sylfaen" w:hAnsi="Sylfaen"/>
          <w:sz w:val="20"/>
          <w:szCs w:val="20"/>
        </w:rPr>
      </w:pPr>
    </w:p>
    <w:p w14:paraId="6B44859E" w14:textId="5A49D22F" w:rsidR="001B2303" w:rsidRDefault="001B2303" w:rsidP="0004083F">
      <w:p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საპროექტო დეფექტებზე პასუხისმ</w:t>
      </w:r>
      <w:r w:rsidR="0004083F">
        <w:rPr>
          <w:rFonts w:ascii="Sylfaen" w:hAnsi="Sylfaen"/>
          <w:b/>
          <w:bCs/>
          <w:sz w:val="20"/>
          <w:szCs w:val="20"/>
        </w:rPr>
        <w:t>ა</w:t>
      </w:r>
      <w:r w:rsidRPr="006A0627">
        <w:rPr>
          <w:rFonts w:ascii="Sylfaen" w:hAnsi="Sylfaen"/>
          <w:b/>
          <w:bCs/>
          <w:sz w:val="20"/>
          <w:szCs w:val="20"/>
        </w:rPr>
        <w:t>გებლობა:</w:t>
      </w:r>
      <w:r w:rsidRPr="006A0627">
        <w:rPr>
          <w:rFonts w:ascii="Sylfaen" w:hAnsi="Sylfaen"/>
          <w:sz w:val="20"/>
          <w:szCs w:val="20"/>
        </w:rPr>
        <w:t xml:space="preserve"> შემსრულებელი იძლევა </w:t>
      </w:r>
      <w:r w:rsidRPr="006A0627">
        <w:rPr>
          <w:rFonts w:ascii="Sylfaen" w:hAnsi="Sylfaen"/>
          <w:b/>
          <w:bCs/>
          <w:sz w:val="20"/>
          <w:szCs w:val="20"/>
        </w:rPr>
        <w:t xml:space="preserve">მინიმუმ </w:t>
      </w:r>
      <w:r w:rsidR="00A7226F">
        <w:rPr>
          <w:rFonts w:ascii="Sylfaen" w:hAnsi="Sylfaen"/>
          <w:b/>
          <w:bCs/>
          <w:sz w:val="20"/>
          <w:szCs w:val="20"/>
        </w:rPr>
        <w:t>3</w:t>
      </w:r>
      <w:r w:rsidRPr="006A0627">
        <w:rPr>
          <w:rFonts w:ascii="Sylfaen" w:hAnsi="Sylfaen"/>
          <w:b/>
          <w:bCs/>
          <w:sz w:val="20"/>
          <w:szCs w:val="20"/>
        </w:rPr>
        <w:t xml:space="preserve"> (</w:t>
      </w:r>
      <w:r w:rsidR="002D1F5B">
        <w:rPr>
          <w:rFonts w:ascii="Sylfaen" w:hAnsi="Sylfaen"/>
          <w:b/>
          <w:bCs/>
          <w:sz w:val="20"/>
          <w:szCs w:val="20"/>
        </w:rPr>
        <w:t>სამი</w:t>
      </w:r>
      <w:r w:rsidRPr="006A0627">
        <w:rPr>
          <w:rFonts w:ascii="Sylfaen" w:hAnsi="Sylfaen"/>
          <w:b/>
          <w:bCs/>
          <w:sz w:val="20"/>
          <w:szCs w:val="20"/>
        </w:rPr>
        <w:t>) წლიან გარანტიას</w:t>
      </w:r>
      <w:r w:rsidRPr="006A0627">
        <w:rPr>
          <w:rFonts w:ascii="Sylfaen" w:hAnsi="Sylfaen"/>
          <w:sz w:val="20"/>
          <w:szCs w:val="20"/>
        </w:rPr>
        <w:t xml:space="preserve"> საპროექტო დოკუმენტაციაში დაშვებულ შეცდომებზე, უზუსტობებსა და დეფექტებზე, რომელთა გამოვლენა მოხდა პროექტის განხორციელების (მშენებლობის) ან </w:t>
      </w:r>
      <w:r w:rsidR="002D0764">
        <w:rPr>
          <w:rFonts w:ascii="Sylfaen" w:hAnsi="Sylfaen"/>
          <w:sz w:val="20"/>
          <w:szCs w:val="20"/>
        </w:rPr>
        <w:t>ოფისის</w:t>
      </w:r>
      <w:r w:rsidRPr="006A0627">
        <w:rPr>
          <w:rFonts w:ascii="Sylfaen" w:hAnsi="Sylfaen"/>
          <w:sz w:val="20"/>
          <w:szCs w:val="20"/>
        </w:rPr>
        <w:t xml:space="preserve"> ექსპლუატაციის პერიოდში.</w:t>
      </w:r>
    </w:p>
    <w:p w14:paraId="2DA8E6FB" w14:textId="77777777" w:rsidR="00255EF9" w:rsidRDefault="00255EF9" w:rsidP="0004083F">
      <w:pPr>
        <w:jc w:val="both"/>
        <w:rPr>
          <w:rFonts w:ascii="Sylfaen" w:hAnsi="Sylfaen"/>
          <w:sz w:val="20"/>
          <w:szCs w:val="20"/>
        </w:rPr>
      </w:pPr>
    </w:p>
    <w:p w14:paraId="72E6E7C4" w14:textId="77777777" w:rsidR="00CC6969" w:rsidRDefault="00CC6969" w:rsidP="0004083F">
      <w:pPr>
        <w:jc w:val="both"/>
        <w:rPr>
          <w:rFonts w:ascii="Sylfaen" w:hAnsi="Sylfaen"/>
          <w:color w:val="000000" w:themeColor="text1"/>
          <w:sz w:val="20"/>
          <w:szCs w:val="20"/>
        </w:rPr>
      </w:pPr>
      <w:r w:rsidRPr="00CC6969">
        <w:rPr>
          <w:rFonts w:ascii="Sylfaen" w:hAnsi="Sylfaen"/>
          <w:b/>
          <w:bCs/>
          <w:sz w:val="20"/>
          <w:szCs w:val="20"/>
        </w:rPr>
        <w:t>საავტორო / ტექნიკური ზედამხედველობა (</w:t>
      </w:r>
      <w:r w:rsidRPr="00CC6969">
        <w:rPr>
          <w:rFonts w:ascii="Sylfaen" w:hAnsi="Sylfaen"/>
          <w:b/>
          <w:bCs/>
          <w:color w:val="EE0000"/>
          <w:sz w:val="20"/>
          <w:szCs w:val="20"/>
        </w:rPr>
        <w:t>დამატებითი არჩევითი მომსახურება</w:t>
      </w:r>
      <w:r w:rsidRPr="00CC6969">
        <w:rPr>
          <w:rFonts w:ascii="Sylfaen" w:hAnsi="Sylfaen"/>
          <w:b/>
          <w:bCs/>
          <w:color w:val="000000" w:themeColor="text1"/>
          <w:sz w:val="20"/>
          <w:szCs w:val="20"/>
        </w:rPr>
        <w:t>)</w:t>
      </w:r>
      <w:r>
        <w:rPr>
          <w:rFonts w:ascii="Sylfaen" w:hAnsi="Sylfaen"/>
          <w:b/>
          <w:bCs/>
          <w:color w:val="000000" w:themeColor="text1"/>
          <w:sz w:val="20"/>
          <w:szCs w:val="20"/>
        </w:rPr>
        <w:t xml:space="preserve">: </w:t>
      </w:r>
      <w:r w:rsidRPr="00CC6969">
        <w:rPr>
          <w:rFonts w:ascii="Sylfaen" w:hAnsi="Sylfaen"/>
          <w:color w:val="000000" w:themeColor="text1"/>
          <w:sz w:val="20"/>
          <w:szCs w:val="20"/>
        </w:rPr>
        <w:t>დამკვეთის სურვილის შემთხვევაში, შემსრულებელი იღებს ვალდებულებას, სარემონტო-სამშენებლო სამუშაოების მიმდინარეობისას უზრუნველყოს საავტორო ზედამხედველობა, შესრულებული სამუშაოების საპროექტო დოკუმენტაციასთან შესაბამისობის დადგენის მიზნით.</w:t>
      </w:r>
      <w:r>
        <w:rPr>
          <w:rFonts w:ascii="Sylfaen" w:hAnsi="Sylfaen"/>
          <w:color w:val="000000" w:themeColor="text1"/>
          <w:sz w:val="20"/>
          <w:szCs w:val="20"/>
        </w:rPr>
        <w:t xml:space="preserve"> </w:t>
      </w:r>
    </w:p>
    <w:p w14:paraId="452C10A9" w14:textId="182C3481" w:rsidR="00CC6969" w:rsidRPr="00CC6969" w:rsidRDefault="00CC6969" w:rsidP="0004083F">
      <w:pPr>
        <w:jc w:val="both"/>
        <w:rPr>
          <w:rFonts w:ascii="Sylfaen" w:hAnsi="Sylfaen"/>
          <w:color w:val="000000" w:themeColor="text1"/>
          <w:sz w:val="20"/>
          <w:szCs w:val="20"/>
        </w:rPr>
      </w:pPr>
      <w:r w:rsidRPr="00CC6969">
        <w:rPr>
          <w:rFonts w:ascii="Sylfaen" w:hAnsi="Sylfaen"/>
          <w:sz w:val="20"/>
          <w:szCs w:val="20"/>
        </w:rPr>
        <w:t xml:space="preserve">მომსახურება მოიცავს: ობიექტზე პერიოდულ ვიზიტებს, შემსრულებელ (სამშენებლო) კომპანიასთან კონსულტაციებს, პროექტიდან აცდენების პრევენციასა და საჭიროებისამებრ საპროექტო </w:t>
      </w:r>
      <w:r w:rsidRPr="00CC6969">
        <w:rPr>
          <w:rFonts w:ascii="Sylfaen" w:hAnsi="Sylfaen"/>
          <w:color w:val="000000" w:themeColor="text1"/>
          <w:sz w:val="20"/>
          <w:szCs w:val="20"/>
        </w:rPr>
        <w:t xml:space="preserve">დოკუმენტაციაში ოპერატიული ცვლილებების შეტანას. </w:t>
      </w:r>
    </w:p>
    <w:p w14:paraId="13DC94CE" w14:textId="10455B1C" w:rsidR="00CC6969" w:rsidRDefault="00CC6969" w:rsidP="0004083F">
      <w:pPr>
        <w:jc w:val="both"/>
        <w:rPr>
          <w:rFonts w:ascii="Sylfaen" w:hAnsi="Sylfaen"/>
          <w:color w:val="000000" w:themeColor="text1"/>
          <w:sz w:val="20"/>
          <w:szCs w:val="20"/>
        </w:rPr>
      </w:pPr>
      <w:r w:rsidRPr="00CC6969">
        <w:rPr>
          <w:rFonts w:ascii="Sylfaen" w:hAnsi="Sylfaen"/>
          <w:color w:val="000000" w:themeColor="text1"/>
          <w:sz w:val="20"/>
          <w:szCs w:val="20"/>
        </w:rPr>
        <w:t xml:space="preserve">აღნიშნული მომსახურება წარმოადგენს </w:t>
      </w:r>
      <w:r w:rsidRPr="00CC6969">
        <w:rPr>
          <w:rFonts w:ascii="Sylfaen" w:hAnsi="Sylfaen"/>
          <w:b/>
          <w:bCs/>
          <w:color w:val="000000" w:themeColor="text1"/>
          <w:sz w:val="20"/>
          <w:szCs w:val="20"/>
        </w:rPr>
        <w:t>არჩევით</w:t>
      </w:r>
      <w:r w:rsidRPr="00CC6969">
        <w:rPr>
          <w:rFonts w:ascii="Sylfaen" w:hAnsi="Sylfaen"/>
          <w:color w:val="000000" w:themeColor="text1"/>
          <w:sz w:val="20"/>
          <w:szCs w:val="20"/>
        </w:rPr>
        <w:t xml:space="preserve"> პირობას. დამკვეთი იტოვებს უფლებას, მისი შესყიდვის შესახებ გადაწყვეტილება მიიღოს საპროექტო სამუშაოების დასრულების შემდეგ</w:t>
      </w:r>
      <w:r>
        <w:rPr>
          <w:rFonts w:ascii="Sylfaen" w:hAnsi="Sylfaen"/>
          <w:color w:val="000000" w:themeColor="text1"/>
          <w:sz w:val="20"/>
          <w:szCs w:val="20"/>
        </w:rPr>
        <w:t>.</w:t>
      </w:r>
    </w:p>
    <w:p w14:paraId="1D7D9F9E" w14:textId="77777777" w:rsidR="00255EF9" w:rsidRPr="00CC6969" w:rsidRDefault="00255EF9" w:rsidP="0004083F">
      <w:pPr>
        <w:jc w:val="both"/>
        <w:rPr>
          <w:rFonts w:ascii="Sylfaen" w:hAnsi="Sylfaen"/>
          <w:color w:val="000000" w:themeColor="text1"/>
          <w:sz w:val="20"/>
          <w:szCs w:val="20"/>
        </w:rPr>
      </w:pPr>
    </w:p>
    <w:p w14:paraId="6E9B2D04" w14:textId="77611FD3" w:rsidR="00DE34EE" w:rsidRPr="00255EF9" w:rsidRDefault="00F669E5" w:rsidP="0004083F">
      <w:pPr>
        <w:jc w:val="both"/>
        <w:rPr>
          <w:rFonts w:ascii="Sylfaen" w:hAnsi="Sylfaen"/>
          <w:sz w:val="20"/>
          <w:szCs w:val="20"/>
        </w:rPr>
      </w:pPr>
      <w:r w:rsidRPr="006A0627">
        <w:rPr>
          <w:rFonts w:ascii="Sylfaen" w:hAnsi="Sylfaen"/>
          <w:b/>
          <w:bCs/>
          <w:sz w:val="20"/>
          <w:szCs w:val="20"/>
        </w:rPr>
        <w:t>კონფიდენციალურობის ვალდებულება:</w:t>
      </w:r>
      <w:r w:rsidRPr="006A0627">
        <w:rPr>
          <w:rFonts w:ascii="Sylfaen" w:hAnsi="Sylfaen"/>
          <w:sz w:val="20"/>
          <w:szCs w:val="20"/>
        </w:rPr>
        <w:t xml:space="preserve"> შემსრულებელი და მისი პერსონალი იღებენ ვალდებულებას, შეინარჩუნონ სრული კონფიდენციალურობა პროექტთან დაკავშირებული ნებისმიერი ინფორმაციის, დოკუმენტაციისა და შიდა ბიზნეს-პროცესების შესახებ, რაც მათთვის ხელმისაწვდომი გახდება საპროექტო სამუშაოების შესრულებისას.</w:t>
      </w:r>
    </w:p>
    <w:sectPr w:rsidR="00DE34EE" w:rsidRPr="00255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969A" w14:textId="77777777" w:rsidR="00C21AEE" w:rsidRDefault="00C21AEE" w:rsidP="00267EC6">
      <w:pPr>
        <w:spacing w:after="0" w:line="240" w:lineRule="auto"/>
      </w:pPr>
      <w:r>
        <w:separator/>
      </w:r>
    </w:p>
  </w:endnote>
  <w:endnote w:type="continuationSeparator" w:id="0">
    <w:p w14:paraId="39D1DF19" w14:textId="77777777" w:rsidR="00C21AEE" w:rsidRDefault="00C21AEE" w:rsidP="0026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70539" w14:textId="77777777" w:rsidR="00C21AEE" w:rsidRDefault="00C21AEE" w:rsidP="00267EC6">
      <w:pPr>
        <w:spacing w:after="0" w:line="240" w:lineRule="auto"/>
      </w:pPr>
      <w:r>
        <w:separator/>
      </w:r>
    </w:p>
  </w:footnote>
  <w:footnote w:type="continuationSeparator" w:id="0">
    <w:p w14:paraId="3DBA6DEB" w14:textId="77777777" w:rsidR="00C21AEE" w:rsidRDefault="00C21AEE" w:rsidP="00267E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02C4DC5"/>
    <w:multiLevelType w:val="multilevel"/>
    <w:tmpl w:val="8EB67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525FB"/>
    <w:multiLevelType w:val="multilevel"/>
    <w:tmpl w:val="B4AA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E2154"/>
    <w:multiLevelType w:val="hybridMultilevel"/>
    <w:tmpl w:val="FFFFFFFF"/>
    <w:lvl w:ilvl="0" w:tplc="25327506">
      <w:start w:val="1"/>
      <w:numFmt w:val="decimal"/>
      <w:lvlText w:val="%1."/>
      <w:lvlJc w:val="left"/>
      <w:pPr>
        <w:ind w:left="360" w:hanging="360"/>
      </w:pPr>
      <w:rPr>
        <w:rFonts w:cs="Sylfaen"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B590EF7"/>
    <w:multiLevelType w:val="multilevel"/>
    <w:tmpl w:val="919C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6AF4"/>
    <w:multiLevelType w:val="multilevel"/>
    <w:tmpl w:val="E81E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2D0129"/>
    <w:multiLevelType w:val="multilevel"/>
    <w:tmpl w:val="7912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D4F27"/>
    <w:multiLevelType w:val="multilevel"/>
    <w:tmpl w:val="98DC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2C6E1B"/>
    <w:multiLevelType w:val="multilevel"/>
    <w:tmpl w:val="807E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C8526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4674C21"/>
    <w:multiLevelType w:val="multilevel"/>
    <w:tmpl w:val="A63E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94575A"/>
    <w:multiLevelType w:val="multilevel"/>
    <w:tmpl w:val="D7BE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509CC"/>
    <w:multiLevelType w:val="multilevel"/>
    <w:tmpl w:val="2850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4D75AA"/>
    <w:multiLevelType w:val="multilevel"/>
    <w:tmpl w:val="9D3E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5E7C5B"/>
    <w:multiLevelType w:val="hybridMultilevel"/>
    <w:tmpl w:val="801E9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93A1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5" w15:restartNumberingAfterBreak="0">
    <w:nsid w:val="3D7B4B70"/>
    <w:multiLevelType w:val="multilevel"/>
    <w:tmpl w:val="B8F6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B65302"/>
    <w:multiLevelType w:val="multilevel"/>
    <w:tmpl w:val="92BE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846519"/>
    <w:multiLevelType w:val="multilevel"/>
    <w:tmpl w:val="63008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3D6EC7"/>
    <w:multiLevelType w:val="hybridMultilevel"/>
    <w:tmpl w:val="23BC2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B7F92"/>
    <w:multiLevelType w:val="multilevel"/>
    <w:tmpl w:val="D0C8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DB58F7"/>
    <w:multiLevelType w:val="multilevel"/>
    <w:tmpl w:val="8B20E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F02D5E"/>
    <w:multiLevelType w:val="multilevel"/>
    <w:tmpl w:val="5624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9C3B2E"/>
    <w:multiLevelType w:val="multilevel"/>
    <w:tmpl w:val="478C5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A16496"/>
    <w:multiLevelType w:val="multilevel"/>
    <w:tmpl w:val="41A6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C94C00"/>
    <w:multiLevelType w:val="hybridMultilevel"/>
    <w:tmpl w:val="6A8C1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F66B8"/>
    <w:multiLevelType w:val="multilevel"/>
    <w:tmpl w:val="C79E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1126DA"/>
    <w:multiLevelType w:val="hybridMultilevel"/>
    <w:tmpl w:val="8904D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BC279C"/>
    <w:multiLevelType w:val="hybridMultilevel"/>
    <w:tmpl w:val="66449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82367"/>
    <w:multiLevelType w:val="multilevel"/>
    <w:tmpl w:val="DBA6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642024">
    <w:abstractNumId w:val="21"/>
  </w:num>
  <w:num w:numId="2" w16cid:durableId="2016371956">
    <w:abstractNumId w:val="6"/>
  </w:num>
  <w:num w:numId="3" w16cid:durableId="886995423">
    <w:abstractNumId w:val="25"/>
  </w:num>
  <w:num w:numId="4" w16cid:durableId="973490593">
    <w:abstractNumId w:val="1"/>
  </w:num>
  <w:num w:numId="5" w16cid:durableId="8680428">
    <w:abstractNumId w:val="0"/>
  </w:num>
  <w:num w:numId="6" w16cid:durableId="2140762846">
    <w:abstractNumId w:val="8"/>
  </w:num>
  <w:num w:numId="7" w16cid:durableId="1342121226">
    <w:abstractNumId w:val="14"/>
  </w:num>
  <w:num w:numId="8" w16cid:durableId="49695785">
    <w:abstractNumId w:val="18"/>
  </w:num>
  <w:num w:numId="9" w16cid:durableId="2020542234">
    <w:abstractNumId w:val="2"/>
  </w:num>
  <w:num w:numId="10" w16cid:durableId="843013730">
    <w:abstractNumId w:val="27"/>
  </w:num>
  <w:num w:numId="11" w16cid:durableId="1119103478">
    <w:abstractNumId w:val="26"/>
  </w:num>
  <w:num w:numId="12" w16cid:durableId="281351118">
    <w:abstractNumId w:val="22"/>
  </w:num>
  <w:num w:numId="13" w16cid:durableId="1197620519">
    <w:abstractNumId w:val="16"/>
  </w:num>
  <w:num w:numId="14" w16cid:durableId="1362509159">
    <w:abstractNumId w:val="28"/>
  </w:num>
  <w:num w:numId="15" w16cid:durableId="1840467028">
    <w:abstractNumId w:val="5"/>
  </w:num>
  <w:num w:numId="16" w16cid:durableId="1926106055">
    <w:abstractNumId w:val="12"/>
  </w:num>
  <w:num w:numId="17" w16cid:durableId="1949893362">
    <w:abstractNumId w:val="9"/>
  </w:num>
  <w:num w:numId="18" w16cid:durableId="1773813782">
    <w:abstractNumId w:val="15"/>
  </w:num>
  <w:num w:numId="19" w16cid:durableId="1881433799">
    <w:abstractNumId w:val="23"/>
  </w:num>
  <w:num w:numId="20" w16cid:durableId="234320258">
    <w:abstractNumId w:val="11"/>
  </w:num>
  <w:num w:numId="21" w16cid:durableId="1391265157">
    <w:abstractNumId w:val="20"/>
  </w:num>
  <w:num w:numId="22" w16cid:durableId="748232491">
    <w:abstractNumId w:val="17"/>
  </w:num>
  <w:num w:numId="23" w16cid:durableId="1985038927">
    <w:abstractNumId w:val="4"/>
  </w:num>
  <w:num w:numId="24" w16cid:durableId="352270544">
    <w:abstractNumId w:val="19"/>
  </w:num>
  <w:num w:numId="25" w16cid:durableId="1252423907">
    <w:abstractNumId w:val="7"/>
  </w:num>
  <w:num w:numId="26" w16cid:durableId="1148664265">
    <w:abstractNumId w:val="10"/>
  </w:num>
  <w:num w:numId="27" w16cid:durableId="2109426343">
    <w:abstractNumId w:val="3"/>
  </w:num>
  <w:num w:numId="28" w16cid:durableId="911937934">
    <w:abstractNumId w:val="13"/>
  </w:num>
  <w:num w:numId="29" w16cid:durableId="68717509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92B"/>
    <w:rsid w:val="00016623"/>
    <w:rsid w:val="00030269"/>
    <w:rsid w:val="0004083F"/>
    <w:rsid w:val="0005669E"/>
    <w:rsid w:val="000B774C"/>
    <w:rsid w:val="000F113A"/>
    <w:rsid w:val="00125341"/>
    <w:rsid w:val="00136BE0"/>
    <w:rsid w:val="0014395C"/>
    <w:rsid w:val="0017320E"/>
    <w:rsid w:val="00173BF4"/>
    <w:rsid w:val="00194E1A"/>
    <w:rsid w:val="001B2303"/>
    <w:rsid w:val="001C7A44"/>
    <w:rsid w:val="001D164B"/>
    <w:rsid w:val="001D2E5F"/>
    <w:rsid w:val="00200F50"/>
    <w:rsid w:val="0021172F"/>
    <w:rsid w:val="00240412"/>
    <w:rsid w:val="00255EF9"/>
    <w:rsid w:val="0026542F"/>
    <w:rsid w:val="00267EC6"/>
    <w:rsid w:val="002D0764"/>
    <w:rsid w:val="002D1F5B"/>
    <w:rsid w:val="002D41EC"/>
    <w:rsid w:val="002E6F54"/>
    <w:rsid w:val="002F0AFC"/>
    <w:rsid w:val="002F651A"/>
    <w:rsid w:val="00313E9D"/>
    <w:rsid w:val="00344C94"/>
    <w:rsid w:val="00375A06"/>
    <w:rsid w:val="003A0EB6"/>
    <w:rsid w:val="003A1C78"/>
    <w:rsid w:val="003A292B"/>
    <w:rsid w:val="003E006C"/>
    <w:rsid w:val="003E055A"/>
    <w:rsid w:val="003F28DB"/>
    <w:rsid w:val="004203DE"/>
    <w:rsid w:val="00432254"/>
    <w:rsid w:val="00453EBA"/>
    <w:rsid w:val="00484A41"/>
    <w:rsid w:val="00492874"/>
    <w:rsid w:val="004A7044"/>
    <w:rsid w:val="004F6BE0"/>
    <w:rsid w:val="0050060B"/>
    <w:rsid w:val="005111FA"/>
    <w:rsid w:val="00554D5B"/>
    <w:rsid w:val="005B63D7"/>
    <w:rsid w:val="005E0D7E"/>
    <w:rsid w:val="006232F8"/>
    <w:rsid w:val="00654D8B"/>
    <w:rsid w:val="006614DB"/>
    <w:rsid w:val="006A0627"/>
    <w:rsid w:val="006B7F02"/>
    <w:rsid w:val="006E0838"/>
    <w:rsid w:val="006F069E"/>
    <w:rsid w:val="00734B60"/>
    <w:rsid w:val="00746AE3"/>
    <w:rsid w:val="00771669"/>
    <w:rsid w:val="007E7E50"/>
    <w:rsid w:val="007F2E0B"/>
    <w:rsid w:val="0081231F"/>
    <w:rsid w:val="00814705"/>
    <w:rsid w:val="0081688D"/>
    <w:rsid w:val="008A5CD3"/>
    <w:rsid w:val="008F3AAC"/>
    <w:rsid w:val="009636EB"/>
    <w:rsid w:val="00965E4D"/>
    <w:rsid w:val="0098018E"/>
    <w:rsid w:val="00984F5E"/>
    <w:rsid w:val="009B1691"/>
    <w:rsid w:val="009D67F3"/>
    <w:rsid w:val="009F47AB"/>
    <w:rsid w:val="00A06AE1"/>
    <w:rsid w:val="00A17706"/>
    <w:rsid w:val="00A30D12"/>
    <w:rsid w:val="00A310F7"/>
    <w:rsid w:val="00A37124"/>
    <w:rsid w:val="00A7226F"/>
    <w:rsid w:val="00A73FFE"/>
    <w:rsid w:val="00AC4E30"/>
    <w:rsid w:val="00AD172C"/>
    <w:rsid w:val="00B0057D"/>
    <w:rsid w:val="00B04C21"/>
    <w:rsid w:val="00B25678"/>
    <w:rsid w:val="00B3612C"/>
    <w:rsid w:val="00B3657F"/>
    <w:rsid w:val="00B51390"/>
    <w:rsid w:val="00B54309"/>
    <w:rsid w:val="00B7476F"/>
    <w:rsid w:val="00B87643"/>
    <w:rsid w:val="00BF5DFB"/>
    <w:rsid w:val="00C11B00"/>
    <w:rsid w:val="00C21AEE"/>
    <w:rsid w:val="00C415B2"/>
    <w:rsid w:val="00C706AE"/>
    <w:rsid w:val="00C77DA0"/>
    <w:rsid w:val="00C80211"/>
    <w:rsid w:val="00CA2340"/>
    <w:rsid w:val="00CC6969"/>
    <w:rsid w:val="00CE634C"/>
    <w:rsid w:val="00CF496D"/>
    <w:rsid w:val="00D02BE8"/>
    <w:rsid w:val="00D15724"/>
    <w:rsid w:val="00D33330"/>
    <w:rsid w:val="00D44C9F"/>
    <w:rsid w:val="00D52FAA"/>
    <w:rsid w:val="00D64C52"/>
    <w:rsid w:val="00D7403C"/>
    <w:rsid w:val="00DB7AE2"/>
    <w:rsid w:val="00DC4B20"/>
    <w:rsid w:val="00DC7820"/>
    <w:rsid w:val="00DE34EE"/>
    <w:rsid w:val="00E11C41"/>
    <w:rsid w:val="00E44EE8"/>
    <w:rsid w:val="00E52135"/>
    <w:rsid w:val="00E54D92"/>
    <w:rsid w:val="00E82BCA"/>
    <w:rsid w:val="00E84D77"/>
    <w:rsid w:val="00E917A2"/>
    <w:rsid w:val="00EA3C7B"/>
    <w:rsid w:val="00EC30EB"/>
    <w:rsid w:val="00ED5D44"/>
    <w:rsid w:val="00EE50F5"/>
    <w:rsid w:val="00F2107C"/>
    <w:rsid w:val="00F24A85"/>
    <w:rsid w:val="00F470A8"/>
    <w:rsid w:val="00F50FCF"/>
    <w:rsid w:val="00F669E5"/>
    <w:rsid w:val="00FA0C9F"/>
    <w:rsid w:val="00FD56FD"/>
    <w:rsid w:val="00FE73AC"/>
    <w:rsid w:val="00FF17E2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DB2267E"/>
  <w15:docId w15:val="{50755C79-1329-44FF-BD62-DAC09E2F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2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2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9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7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EC6"/>
  </w:style>
  <w:style w:type="paragraph" w:styleId="Footer">
    <w:name w:val="footer"/>
    <w:basedOn w:val="Normal"/>
    <w:link w:val="FooterChar"/>
    <w:uiPriority w:val="99"/>
    <w:unhideWhenUsed/>
    <w:rsid w:val="00267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EC6"/>
  </w:style>
  <w:style w:type="paragraph" w:styleId="NormalWeb">
    <w:name w:val="Normal (Web)"/>
    <w:basedOn w:val="Normal"/>
    <w:uiPriority w:val="99"/>
    <w:semiHidden/>
    <w:unhideWhenUsed/>
    <w:rsid w:val="001B2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2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22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22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2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254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E84D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BFB89-A95E-4B9E-91CF-8F8A3E95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Lasha Chanturidze</dc:creator>
  <cp:keywords/>
  <dc:description/>
  <cp:lastModifiedBy>Ani Tavelishvili</cp:lastModifiedBy>
  <cp:revision>57</cp:revision>
  <dcterms:created xsi:type="dcterms:W3CDTF">2025-11-24T09:48:00Z</dcterms:created>
  <dcterms:modified xsi:type="dcterms:W3CDTF">2026-10-12T12:10:00Z</dcterms:modified>
</cp:coreProperties>
</file>