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3885"/>
        <w:tblW w:w="0" w:type="auto"/>
        <w:tblLook w:val="04A0" w:firstRow="1" w:lastRow="0" w:firstColumn="1" w:lastColumn="0" w:noHBand="0" w:noVBand="1"/>
      </w:tblPr>
      <w:tblGrid>
        <w:gridCol w:w="442"/>
        <w:gridCol w:w="3063"/>
        <w:gridCol w:w="5845"/>
      </w:tblGrid>
      <w:tr w:rsidR="00CD01BF" w14:paraId="56D7A3E3" w14:textId="77777777" w:rsidTr="00AE18F2">
        <w:tc>
          <w:tcPr>
            <w:tcW w:w="442" w:type="dxa"/>
            <w:vAlign w:val="center"/>
          </w:tcPr>
          <w:p w14:paraId="0F2ECE18" w14:textId="77777777" w:rsidR="00955874" w:rsidRPr="00CD01BF" w:rsidRDefault="00CD01BF" w:rsidP="00AE18F2">
            <w:pPr>
              <w:rPr>
                <w:lang w:val="ru-RU"/>
              </w:rPr>
            </w:pPr>
            <w:r>
              <w:rPr>
                <w:lang w:val="ru-RU"/>
              </w:rPr>
              <w:t>№</w:t>
            </w:r>
          </w:p>
        </w:tc>
        <w:tc>
          <w:tcPr>
            <w:tcW w:w="3063" w:type="dxa"/>
            <w:vAlign w:val="center"/>
          </w:tcPr>
          <w:p w14:paraId="11A52A97" w14:textId="77777777" w:rsidR="00955874" w:rsidRDefault="00955874" w:rsidP="00AE18F2"/>
        </w:tc>
        <w:tc>
          <w:tcPr>
            <w:tcW w:w="5845" w:type="dxa"/>
            <w:vAlign w:val="center"/>
          </w:tcPr>
          <w:p w14:paraId="085F9B5B" w14:textId="77777777" w:rsidR="00955874" w:rsidRDefault="00955874" w:rsidP="00AE18F2"/>
        </w:tc>
      </w:tr>
      <w:tr w:rsidR="00CD01BF" w14:paraId="33EAD0A3" w14:textId="77777777" w:rsidTr="00AE18F2">
        <w:tc>
          <w:tcPr>
            <w:tcW w:w="442" w:type="dxa"/>
            <w:vAlign w:val="center"/>
          </w:tcPr>
          <w:p w14:paraId="29B70D4A" w14:textId="77777777" w:rsidR="00955874" w:rsidRDefault="00955874" w:rsidP="00AE18F2">
            <w:r>
              <w:t>1</w:t>
            </w:r>
          </w:p>
        </w:tc>
        <w:tc>
          <w:tcPr>
            <w:tcW w:w="3063" w:type="dxa"/>
            <w:vAlign w:val="center"/>
          </w:tcPr>
          <w:p w14:paraId="6E8590D8" w14:textId="77777777" w:rsidR="00955874" w:rsidRPr="003E445B" w:rsidRDefault="00955874" w:rsidP="00AE18F2">
            <w:pPr>
              <w:rPr>
                <w:rFonts w:ascii="Sylfaen" w:hAnsi="Sylfaen"/>
                <w:lang w:val="ka-GE"/>
              </w:rPr>
            </w:pPr>
            <w:r w:rsidRPr="00955874">
              <w:rPr>
                <w:rFonts w:ascii="Sylfaen" w:hAnsi="Sylfaen" w:cs="Sylfaen"/>
                <w:lang w:val="ka-GE"/>
              </w:rPr>
              <w:t>ტენდერის</w:t>
            </w:r>
            <w:r w:rsidRPr="00955874">
              <w:rPr>
                <w:rFonts w:ascii="AcadNusx" w:hAnsi="AcadNusx"/>
                <w:lang w:val="ka-GE"/>
              </w:rPr>
              <w:t xml:space="preserve"> </w:t>
            </w:r>
            <w:r w:rsidRPr="00955874">
              <w:rPr>
                <w:rFonts w:ascii="Sylfaen" w:hAnsi="Sylfaen" w:cs="Sylfaen"/>
                <w:lang w:val="ka-GE"/>
              </w:rPr>
              <w:t>აღწერილობა</w:t>
            </w:r>
          </w:p>
          <w:p w14:paraId="15129AD1" w14:textId="77777777" w:rsidR="00955874" w:rsidRDefault="00955874" w:rsidP="00AE18F2"/>
        </w:tc>
        <w:tc>
          <w:tcPr>
            <w:tcW w:w="5845" w:type="dxa"/>
            <w:vAlign w:val="center"/>
          </w:tcPr>
          <w:p w14:paraId="05CA1095" w14:textId="77777777" w:rsidR="00955874" w:rsidRPr="00FF3869" w:rsidRDefault="00935D84" w:rsidP="00FF3869">
            <w:pPr>
              <w:rPr>
                <w:lang w:val="ka-GE"/>
              </w:rPr>
            </w:pPr>
            <w:r w:rsidRPr="00935D84">
              <w:rPr>
                <w:lang w:val="ka-GE"/>
              </w:rPr>
              <w:t>ტენდერი ერთიანი მონაცემთა პლატფორმის (unified data platform) ლიცენზიისა და მასთან დაკავშირებული ინტეგრაციის, დანერგვისა და ტექნიკური მხარდაჭერის მომსახურების შესყიდვაზე</w:t>
            </w:r>
            <w:r w:rsidR="006878BD">
              <w:rPr>
                <w:lang w:val="ka-GE"/>
              </w:rPr>
              <w:t>.</w:t>
            </w:r>
            <w:r w:rsidR="006878BD">
              <w:rPr>
                <w:lang w:val="ka-GE"/>
              </w:rPr>
              <w:br/>
            </w:r>
            <w:r w:rsidR="006878BD">
              <w:rPr>
                <w:lang w:val="ka-GE"/>
              </w:rPr>
              <w:br/>
            </w:r>
            <w:r w:rsidR="006878BD" w:rsidRPr="006878BD">
              <w:rPr>
                <w:b/>
                <w:lang w:val="ka-GE"/>
              </w:rPr>
              <w:t>*გთხოვთ, იხილეთ თანართული სახით ტექნიკური დავალების დოკუმენტი.</w:t>
            </w:r>
          </w:p>
        </w:tc>
      </w:tr>
      <w:tr w:rsidR="00CD01BF" w14:paraId="7D4F1533" w14:textId="77777777" w:rsidTr="00AE18F2">
        <w:tc>
          <w:tcPr>
            <w:tcW w:w="442" w:type="dxa"/>
            <w:vAlign w:val="center"/>
          </w:tcPr>
          <w:p w14:paraId="5252D302" w14:textId="77777777" w:rsidR="00955874" w:rsidRDefault="00955874" w:rsidP="00AE18F2">
            <w:r>
              <w:t>2</w:t>
            </w:r>
          </w:p>
        </w:tc>
        <w:tc>
          <w:tcPr>
            <w:tcW w:w="3063" w:type="dxa"/>
            <w:vAlign w:val="center"/>
          </w:tcPr>
          <w:p w14:paraId="4E75CCBE" w14:textId="77777777" w:rsidR="00955874" w:rsidRPr="00955874" w:rsidRDefault="00955874" w:rsidP="00AE18F2">
            <w:pPr>
              <w:rPr>
                <w:rFonts w:ascii="AcadNusx" w:hAnsi="AcadNusx"/>
                <w:lang w:val="ka-GE"/>
              </w:rPr>
            </w:pPr>
            <w:r w:rsidRPr="00955874">
              <w:rPr>
                <w:rFonts w:ascii="Sylfaen" w:hAnsi="Sylfaen" w:cs="Sylfaen"/>
                <w:lang w:val="ka-GE"/>
              </w:rPr>
              <w:t>კონკრეტული</w:t>
            </w:r>
            <w:r w:rsidRPr="00955874">
              <w:rPr>
                <w:rFonts w:ascii="AcadNusx" w:hAnsi="AcadNusx"/>
                <w:lang w:val="ka-GE"/>
              </w:rPr>
              <w:t xml:space="preserve"> </w:t>
            </w:r>
            <w:r w:rsidRPr="00955874">
              <w:rPr>
                <w:rFonts w:ascii="Sylfaen" w:hAnsi="Sylfaen" w:cs="Sylfaen"/>
                <w:lang w:val="ka-GE"/>
              </w:rPr>
              <w:t>დავალება</w:t>
            </w:r>
            <w:r w:rsidRPr="00955874">
              <w:rPr>
                <w:rFonts w:ascii="AcadNusx" w:hAnsi="AcadNusx"/>
                <w:lang w:val="ka-GE"/>
              </w:rPr>
              <w:t xml:space="preserve"> </w:t>
            </w:r>
          </w:p>
          <w:p w14:paraId="183C66C6" w14:textId="77777777" w:rsidR="00955874" w:rsidRDefault="00955874" w:rsidP="00AE18F2"/>
        </w:tc>
        <w:tc>
          <w:tcPr>
            <w:tcW w:w="5845" w:type="dxa"/>
            <w:vAlign w:val="center"/>
          </w:tcPr>
          <w:p w14:paraId="603F73EC" w14:textId="77777777" w:rsidR="001C192E" w:rsidRPr="00B7206C" w:rsidRDefault="00935D84" w:rsidP="0066040B">
            <w:pPr>
              <w:rPr>
                <w:lang w:val="ka-GE"/>
              </w:rPr>
            </w:pPr>
            <w:r w:rsidRPr="00935D84">
              <w:rPr>
                <w:lang w:val="ka-GE"/>
              </w:rPr>
              <w:t>პლატფორმამ სხვადასხვა სისტემაში გაბნეული მონაცემები ერთ სივრცეში უნდა გააერთიანოს და უზრუნველყოს მათი ანალიზი, ანგარიშების ავტომატიზაცია და ბუნებრივ ენაზე დასმულ კითხვებზე პასუხის გაცემა. შესყიდვა მოიცავს პლატფორმის ლიცენზიას, მონაცემთა წყაროების ინტეგრაციას, დანერგვას, მომხმარებელთა სწავლებასა და ტექნიკურ მხარდაჭერას.</w:t>
            </w:r>
          </w:p>
        </w:tc>
      </w:tr>
      <w:tr w:rsidR="00CD01BF" w14:paraId="4319483F" w14:textId="77777777" w:rsidTr="00AE18F2">
        <w:tc>
          <w:tcPr>
            <w:tcW w:w="442" w:type="dxa"/>
            <w:vAlign w:val="center"/>
          </w:tcPr>
          <w:p w14:paraId="5DED3804" w14:textId="77777777" w:rsidR="00955874" w:rsidRDefault="00955874" w:rsidP="00AE18F2">
            <w:r>
              <w:t>3</w:t>
            </w:r>
          </w:p>
        </w:tc>
        <w:tc>
          <w:tcPr>
            <w:tcW w:w="3063" w:type="dxa"/>
            <w:vAlign w:val="center"/>
          </w:tcPr>
          <w:p w14:paraId="708AE045" w14:textId="77777777" w:rsidR="00955874" w:rsidRPr="00AE18F2" w:rsidRDefault="00955874" w:rsidP="00AE18F2">
            <w:pPr>
              <w:rPr>
                <w:lang w:val="ka-GE"/>
              </w:rPr>
            </w:pPr>
            <w:r w:rsidRPr="00955874">
              <w:rPr>
                <w:rFonts w:ascii="Sylfaen" w:hAnsi="Sylfaen" w:cs="Sylfaen"/>
                <w:lang w:val="ka-GE"/>
              </w:rPr>
              <w:t>მოთხოვნები</w:t>
            </w:r>
            <w:r w:rsidRPr="00955874">
              <w:rPr>
                <w:rFonts w:ascii="AcadNusx" w:hAnsi="AcadNusx"/>
                <w:lang w:val="ka-GE"/>
              </w:rPr>
              <w:t xml:space="preserve"> </w:t>
            </w:r>
            <w:r w:rsidRPr="00955874">
              <w:rPr>
                <w:rFonts w:ascii="Sylfaen" w:hAnsi="Sylfaen" w:cs="Sylfaen"/>
                <w:lang w:val="ka-GE"/>
              </w:rPr>
              <w:t>პრეტენდენტების</w:t>
            </w:r>
            <w:r w:rsidRPr="00955874">
              <w:rPr>
                <w:rFonts w:ascii="AcadNusx" w:hAnsi="AcadNusx"/>
                <w:lang w:val="ka-GE"/>
              </w:rPr>
              <w:t xml:space="preserve"> </w:t>
            </w:r>
            <w:r w:rsidRPr="00955874">
              <w:rPr>
                <w:rFonts w:ascii="Sylfaen" w:hAnsi="Sylfaen" w:cs="Sylfaen"/>
                <w:lang w:val="ka-GE"/>
              </w:rPr>
              <w:t>მიმართ</w:t>
            </w:r>
          </w:p>
        </w:tc>
        <w:tc>
          <w:tcPr>
            <w:tcW w:w="5845" w:type="dxa"/>
            <w:vAlign w:val="center"/>
          </w:tcPr>
          <w:p w14:paraId="1ACAA9B6" w14:textId="77777777" w:rsidR="00935D84" w:rsidRDefault="00935D84" w:rsidP="00935D84">
            <w:pPr>
              <w:pStyle w:val="ListParagraph"/>
              <w:numPr>
                <w:ilvl w:val="0"/>
                <w:numId w:val="3"/>
              </w:numPr>
              <w:spacing w:line="240" w:lineRule="auto"/>
              <w:rPr>
                <w:lang w:val="ka-GE"/>
              </w:rPr>
            </w:pPr>
            <w:r w:rsidRPr="00935D84">
              <w:rPr>
                <w:lang w:val="ka-GE"/>
              </w:rPr>
              <w:t>მიმწოდებელი უნდა იყოს საქართველოში რეგისტრირებული იურიდიული პირი, რომლის ტექნიკური გუნდი საქართველოშია და შეუძლია სამუშაოს შესრულება კომპანიის თბილისის ოფისში.</w:t>
            </w:r>
          </w:p>
          <w:p w14:paraId="6BDD5B4B" w14:textId="77777777" w:rsidR="00935D84" w:rsidRDefault="00935D84" w:rsidP="00935D84">
            <w:pPr>
              <w:pStyle w:val="ListParagraph"/>
              <w:numPr>
                <w:ilvl w:val="0"/>
                <w:numId w:val="3"/>
              </w:numPr>
              <w:spacing w:line="240" w:lineRule="auto"/>
              <w:rPr>
                <w:lang w:val="ka-GE"/>
              </w:rPr>
            </w:pPr>
            <w:r w:rsidRPr="00935D84">
              <w:rPr>
                <w:lang w:val="ka-GE"/>
              </w:rPr>
              <w:t>ტექნიკური მხარდაჭერა ქართულ ენაზე. კრიტიკულ ინციდენტზე რეაგირება სამუშაო დღეებში არაუგვიანეს 4 საათისა, დანარჩენ მოთხოვნებზე არაუგვიანეს 1 სამუშაო დღისა.</w:t>
            </w:r>
          </w:p>
          <w:p w14:paraId="26044495" w14:textId="77777777" w:rsidR="00935D84" w:rsidRDefault="00935D84" w:rsidP="00935D84">
            <w:pPr>
              <w:pStyle w:val="ListParagraph"/>
              <w:numPr>
                <w:ilvl w:val="0"/>
                <w:numId w:val="3"/>
              </w:numPr>
              <w:spacing w:line="240" w:lineRule="auto"/>
              <w:rPr>
                <w:lang w:val="ka-GE"/>
              </w:rPr>
            </w:pPr>
            <w:r w:rsidRPr="00935D84">
              <w:rPr>
                <w:lang w:val="ka-GE"/>
              </w:rPr>
              <w:t>ბოლო 3 წლის განმავლობაში საქართველოში მსხვილ კომპანიებში არანაკლებ 2 დანერგილი პროექტის გამოცდილება, საკონტაქტო რეკომენდაციებით.</w:t>
            </w:r>
          </w:p>
          <w:p w14:paraId="0CC7D72F" w14:textId="77777777" w:rsidR="00935D84" w:rsidRDefault="00935D84" w:rsidP="00935D84">
            <w:pPr>
              <w:pStyle w:val="ListParagraph"/>
              <w:numPr>
                <w:ilvl w:val="0"/>
                <w:numId w:val="3"/>
              </w:numPr>
              <w:spacing w:line="240" w:lineRule="auto"/>
              <w:rPr>
                <w:lang w:val="ka-GE"/>
              </w:rPr>
            </w:pPr>
            <w:r w:rsidRPr="00935D84">
              <w:rPr>
                <w:lang w:val="ka-GE"/>
              </w:rPr>
              <w:t xml:space="preserve">ხელშეკრულების გაფორმების შემდეგ არანაკლებ 2 თვის უფასო საცდელი პერიოდი, რომლის განმავლობაშიც პლატფორმა სრული ფუნქციონალით მუშაობს კომპანიის რეალურ </w:t>
            </w:r>
            <w:r w:rsidRPr="00935D84">
              <w:rPr>
                <w:lang w:val="ka-GE"/>
              </w:rPr>
              <w:lastRenderedPageBreak/>
              <w:t>მონაცემებზე. ლიცენზიის საფასურის გადახდა იწყება საცდელი პერიოდის დასრულების შემდეგ.</w:t>
            </w:r>
          </w:p>
          <w:p w14:paraId="6996CB63" w14:textId="77777777" w:rsidR="00935D84" w:rsidRDefault="00935D84" w:rsidP="00935D84">
            <w:pPr>
              <w:pStyle w:val="ListParagraph"/>
              <w:numPr>
                <w:ilvl w:val="0"/>
                <w:numId w:val="3"/>
              </w:numPr>
              <w:spacing w:line="240" w:lineRule="auto"/>
              <w:rPr>
                <w:lang w:val="ka-GE"/>
              </w:rPr>
            </w:pPr>
            <w:r w:rsidRPr="00935D84">
              <w:rPr>
                <w:lang w:val="ka-GE"/>
              </w:rPr>
              <w:t>დანერგვის პერიოდისთვის მიმწოდებლის მხრიდან გამოყოფილი პასუხისმგებელი პირი (implementation manager), რომელიც კომპანიის პროექტის გუნდთან კოორდინაციას უზრუნველყოფს.</w:t>
            </w:r>
          </w:p>
          <w:p w14:paraId="59058056" w14:textId="6F5A9FEB" w:rsidR="00B72BF1" w:rsidRPr="00935D84" w:rsidRDefault="00BB07F4" w:rsidP="00935D84">
            <w:pPr>
              <w:pStyle w:val="ListParagraph"/>
              <w:numPr>
                <w:ilvl w:val="0"/>
                <w:numId w:val="3"/>
              </w:numPr>
              <w:spacing w:line="240" w:lineRule="auto"/>
              <w:rPr>
                <w:lang w:val="ka-GE"/>
              </w:rPr>
            </w:pPr>
            <w:r w:rsidRPr="000A7B13">
              <w:rPr>
                <w:lang w:val="ka-GE"/>
              </w:rPr>
              <w:t>მინიმუმ 4 წელი</w:t>
            </w:r>
          </w:p>
        </w:tc>
      </w:tr>
      <w:tr w:rsidR="00CD01BF" w14:paraId="015FDE83" w14:textId="77777777" w:rsidTr="00AE18F2">
        <w:tc>
          <w:tcPr>
            <w:tcW w:w="442" w:type="dxa"/>
            <w:vAlign w:val="center"/>
          </w:tcPr>
          <w:p w14:paraId="3BF56D08" w14:textId="77777777" w:rsidR="00955874" w:rsidRDefault="00955874" w:rsidP="00AE18F2">
            <w:r>
              <w:lastRenderedPageBreak/>
              <w:t>4</w:t>
            </w:r>
          </w:p>
        </w:tc>
        <w:tc>
          <w:tcPr>
            <w:tcW w:w="3063" w:type="dxa"/>
            <w:vAlign w:val="center"/>
          </w:tcPr>
          <w:p w14:paraId="5164A512" w14:textId="77777777" w:rsidR="00955874" w:rsidRPr="00955874" w:rsidRDefault="00955874" w:rsidP="00AE18F2">
            <w:pPr>
              <w:rPr>
                <w:rFonts w:ascii="AcadNusx" w:hAnsi="AcadNusx"/>
                <w:lang w:val="ka-GE"/>
              </w:rPr>
            </w:pPr>
            <w:r w:rsidRPr="00955874">
              <w:rPr>
                <w:rFonts w:ascii="Sylfaen" w:hAnsi="Sylfaen" w:cs="Sylfaen"/>
                <w:lang w:val="ka-GE"/>
              </w:rPr>
              <w:t>გადახდის</w:t>
            </w:r>
            <w:r w:rsidRPr="00955874">
              <w:rPr>
                <w:rFonts w:ascii="AcadNusx" w:hAnsi="AcadNusx"/>
                <w:lang w:val="ka-GE"/>
              </w:rPr>
              <w:t xml:space="preserve"> </w:t>
            </w:r>
            <w:r w:rsidRPr="00955874">
              <w:rPr>
                <w:rFonts w:ascii="Sylfaen" w:hAnsi="Sylfaen" w:cs="Sylfaen"/>
                <w:lang w:val="ka-GE"/>
              </w:rPr>
              <w:t>პირობები</w:t>
            </w:r>
            <w:r w:rsidRPr="00955874">
              <w:rPr>
                <w:rFonts w:ascii="AcadNusx" w:hAnsi="AcadNusx"/>
                <w:lang w:val="ka-GE"/>
              </w:rPr>
              <w:t xml:space="preserve"> </w:t>
            </w:r>
          </w:p>
          <w:p w14:paraId="1D1D833A" w14:textId="77777777" w:rsidR="00955874" w:rsidRDefault="00955874" w:rsidP="00AE18F2"/>
        </w:tc>
        <w:tc>
          <w:tcPr>
            <w:tcW w:w="5845" w:type="dxa"/>
            <w:vAlign w:val="center"/>
          </w:tcPr>
          <w:p w14:paraId="103FF9D3" w14:textId="77777777" w:rsidR="00955874" w:rsidRPr="00445A1A" w:rsidRDefault="00B72BF1" w:rsidP="00AE18F2">
            <w:pPr>
              <w:rPr>
                <w:lang w:val="ka-GE"/>
              </w:rPr>
            </w:pPr>
            <w:r>
              <w:rPr>
                <w:lang w:val="ka-GE"/>
              </w:rPr>
              <w:t>მოლაპარაკების საგანი</w:t>
            </w:r>
            <w:r w:rsidR="0066040B">
              <w:rPr>
                <w:lang w:val="ka-GE"/>
              </w:rPr>
              <w:t xml:space="preserve"> </w:t>
            </w:r>
            <w:r>
              <w:rPr>
                <w:lang w:val="ka-GE"/>
              </w:rPr>
              <w:t>(დამკვეთის მოთხოვნის გათვალისწინებთ)</w:t>
            </w:r>
          </w:p>
        </w:tc>
      </w:tr>
      <w:tr w:rsidR="00CD01BF" w14:paraId="6B026EFA" w14:textId="77777777" w:rsidTr="00AE18F2">
        <w:tc>
          <w:tcPr>
            <w:tcW w:w="442" w:type="dxa"/>
            <w:vAlign w:val="center"/>
          </w:tcPr>
          <w:p w14:paraId="55E7E64F" w14:textId="77777777" w:rsidR="00955874" w:rsidRDefault="00955874" w:rsidP="00AE18F2">
            <w:r>
              <w:t>5</w:t>
            </w:r>
          </w:p>
        </w:tc>
        <w:tc>
          <w:tcPr>
            <w:tcW w:w="3063" w:type="dxa"/>
            <w:vAlign w:val="center"/>
          </w:tcPr>
          <w:p w14:paraId="3C7B50AC" w14:textId="77777777" w:rsidR="00955874" w:rsidRPr="00AE18F2" w:rsidRDefault="00955874" w:rsidP="00AE18F2">
            <w:pPr>
              <w:rPr>
                <w:lang w:val="ka-GE"/>
              </w:rPr>
            </w:pPr>
            <w:r w:rsidRPr="00955874">
              <w:rPr>
                <w:rFonts w:ascii="Sylfaen" w:hAnsi="Sylfaen" w:cs="Sylfaen"/>
                <w:lang w:val="ka-GE"/>
              </w:rPr>
              <w:t>ტენდერის</w:t>
            </w:r>
            <w:r w:rsidRPr="00955874">
              <w:rPr>
                <w:rFonts w:ascii="AcadNusx" w:hAnsi="AcadNusx"/>
                <w:lang w:val="ka-GE"/>
              </w:rPr>
              <w:t xml:space="preserve"> </w:t>
            </w:r>
            <w:r w:rsidRPr="00955874">
              <w:rPr>
                <w:rFonts w:ascii="Sylfaen" w:hAnsi="Sylfaen" w:cs="Sylfaen"/>
                <w:lang w:val="ka-GE"/>
              </w:rPr>
              <w:t>ვადები</w:t>
            </w:r>
            <w:r w:rsidRPr="00955874">
              <w:rPr>
                <w:rFonts w:ascii="AcadNusx" w:hAnsi="AcadNusx"/>
                <w:lang w:val="ka-GE"/>
              </w:rPr>
              <w:t xml:space="preserve"> </w:t>
            </w:r>
          </w:p>
        </w:tc>
        <w:tc>
          <w:tcPr>
            <w:tcW w:w="5845" w:type="dxa"/>
            <w:vAlign w:val="center"/>
          </w:tcPr>
          <w:p w14:paraId="61D2B1F8" w14:textId="77777777" w:rsidR="00955874" w:rsidRPr="00445A1A" w:rsidRDefault="00935D84" w:rsidP="00AE18F2">
            <w:pPr>
              <w:rPr>
                <w:lang w:val="ka-GE"/>
              </w:rPr>
            </w:pPr>
            <w:r>
              <w:t>7</w:t>
            </w:r>
            <w:r w:rsidR="0066040B">
              <w:rPr>
                <w:lang w:val="ka-GE"/>
              </w:rPr>
              <w:t xml:space="preserve"> </w:t>
            </w:r>
            <w:r w:rsidR="00445A1A">
              <w:rPr>
                <w:lang w:val="ka-GE"/>
              </w:rPr>
              <w:t>კალენდარული დღე</w:t>
            </w:r>
          </w:p>
        </w:tc>
      </w:tr>
      <w:tr w:rsidR="00955874" w14:paraId="39604FAD" w14:textId="77777777" w:rsidTr="00AE18F2">
        <w:tc>
          <w:tcPr>
            <w:tcW w:w="442" w:type="dxa"/>
            <w:vAlign w:val="center"/>
          </w:tcPr>
          <w:p w14:paraId="57685EA3" w14:textId="77777777" w:rsidR="00955874" w:rsidRDefault="00955874" w:rsidP="00AE18F2">
            <w:r>
              <w:t>6</w:t>
            </w:r>
          </w:p>
        </w:tc>
        <w:tc>
          <w:tcPr>
            <w:tcW w:w="3063" w:type="dxa"/>
            <w:vAlign w:val="center"/>
          </w:tcPr>
          <w:p w14:paraId="5A0369C1" w14:textId="77777777" w:rsidR="00955874" w:rsidRPr="00AE18F2" w:rsidRDefault="00955874" w:rsidP="00AE18F2">
            <w:pPr>
              <w:rPr>
                <w:lang w:val="ka-GE"/>
              </w:rPr>
            </w:pPr>
            <w:r w:rsidRPr="00955874">
              <w:rPr>
                <w:rFonts w:ascii="Sylfaen" w:hAnsi="Sylfaen" w:cs="Sylfaen"/>
                <w:lang w:val="ka-GE"/>
              </w:rPr>
              <w:t>ხელშკ</w:t>
            </w:r>
            <w:r w:rsidRPr="00955874">
              <w:rPr>
                <w:rFonts w:ascii="AcadNusx" w:hAnsi="AcadNusx" w:cs="Sylfaen"/>
              </w:rPr>
              <w:t>e</w:t>
            </w:r>
            <w:r w:rsidRPr="00955874">
              <w:rPr>
                <w:rFonts w:ascii="Sylfaen" w:hAnsi="Sylfaen" w:cs="Sylfaen"/>
                <w:lang w:val="ka-GE"/>
              </w:rPr>
              <w:t>რულების</w:t>
            </w:r>
            <w:r w:rsidRPr="00955874">
              <w:rPr>
                <w:rFonts w:ascii="AcadNusx" w:hAnsi="AcadNusx"/>
                <w:lang w:val="ka-GE"/>
              </w:rPr>
              <w:t xml:space="preserve"> </w:t>
            </w:r>
            <w:r w:rsidRPr="00955874">
              <w:rPr>
                <w:rFonts w:ascii="Sylfaen" w:hAnsi="Sylfaen" w:cs="Sylfaen"/>
                <w:lang w:val="ka-GE"/>
              </w:rPr>
              <w:t>ვადები</w:t>
            </w:r>
            <w:r w:rsidRPr="00955874">
              <w:rPr>
                <w:rFonts w:ascii="AcadNusx" w:hAnsi="AcadNusx"/>
                <w:lang w:val="ka-GE"/>
              </w:rPr>
              <w:t xml:space="preserve"> </w:t>
            </w:r>
          </w:p>
        </w:tc>
        <w:tc>
          <w:tcPr>
            <w:tcW w:w="5845" w:type="dxa"/>
            <w:vAlign w:val="center"/>
          </w:tcPr>
          <w:p w14:paraId="4FFD0973" w14:textId="6D96992D" w:rsidR="00955874" w:rsidRPr="000A7B13" w:rsidRDefault="00BB07F4" w:rsidP="00AE18F2">
            <w:pPr>
              <w:rPr>
                <w:lang w:val="ka-GE"/>
              </w:rPr>
            </w:pPr>
            <w:r w:rsidRPr="000A7B13">
              <w:rPr>
                <w:lang w:val="ka-GE"/>
              </w:rPr>
              <w:t>2026 წლის დეკემბ</w:t>
            </w:r>
            <w:r w:rsidR="00D87C1E" w:rsidRPr="000A7B13">
              <w:rPr>
                <w:lang w:val="ka-GE"/>
              </w:rPr>
              <w:t>ერი-2029 წლის დეკემბერი</w:t>
            </w:r>
          </w:p>
        </w:tc>
      </w:tr>
      <w:tr w:rsidR="00955874" w14:paraId="677907D1" w14:textId="77777777" w:rsidTr="00AE18F2">
        <w:tc>
          <w:tcPr>
            <w:tcW w:w="442" w:type="dxa"/>
            <w:vAlign w:val="center"/>
          </w:tcPr>
          <w:p w14:paraId="3EDD83F4" w14:textId="77777777" w:rsidR="00955874" w:rsidRDefault="00955874" w:rsidP="00AE18F2">
            <w:r>
              <w:t>7</w:t>
            </w:r>
          </w:p>
        </w:tc>
        <w:tc>
          <w:tcPr>
            <w:tcW w:w="3063" w:type="dxa"/>
            <w:vAlign w:val="center"/>
          </w:tcPr>
          <w:p w14:paraId="531BF4E4" w14:textId="77777777" w:rsidR="00955874" w:rsidRPr="00AE18F2" w:rsidRDefault="00955874" w:rsidP="00AE18F2">
            <w:pPr>
              <w:rPr>
                <w:lang w:val="ka-GE"/>
              </w:rPr>
            </w:pPr>
            <w:r w:rsidRPr="00955874">
              <w:rPr>
                <w:rFonts w:ascii="Sylfaen" w:hAnsi="Sylfaen" w:cs="Sylfaen"/>
                <w:lang w:val="ka-GE"/>
              </w:rPr>
              <w:t>საგარანტიო</w:t>
            </w:r>
            <w:r w:rsidRPr="00955874">
              <w:rPr>
                <w:rFonts w:ascii="AcadNusx" w:hAnsi="AcadNusx"/>
                <w:lang w:val="ka-GE"/>
              </w:rPr>
              <w:t xml:space="preserve"> </w:t>
            </w:r>
            <w:r w:rsidRPr="00955874">
              <w:rPr>
                <w:rFonts w:ascii="Sylfaen" w:hAnsi="Sylfaen" w:cs="Sylfaen"/>
                <w:lang w:val="ka-GE"/>
              </w:rPr>
              <w:t>პირობები</w:t>
            </w:r>
            <w:r w:rsidRPr="00955874">
              <w:rPr>
                <w:rFonts w:ascii="AcadNusx" w:hAnsi="AcadNusx"/>
                <w:lang w:val="ka-GE"/>
              </w:rPr>
              <w:t xml:space="preserve"> </w:t>
            </w:r>
          </w:p>
        </w:tc>
        <w:tc>
          <w:tcPr>
            <w:tcW w:w="5845" w:type="dxa"/>
            <w:vAlign w:val="center"/>
          </w:tcPr>
          <w:p w14:paraId="728EB314" w14:textId="355F9317" w:rsidR="00955874" w:rsidRPr="000A7B13" w:rsidRDefault="00D87C1E" w:rsidP="00AE18F2">
            <w:pPr>
              <w:rPr>
                <w:lang w:val="ka-GE"/>
              </w:rPr>
            </w:pPr>
            <w:r w:rsidRPr="000A7B13">
              <w:rPr>
                <w:lang w:val="ka-GE"/>
              </w:rPr>
              <w:t>2026 წლის დეკემბერი-2027 წლის იანვარი</w:t>
            </w:r>
          </w:p>
        </w:tc>
      </w:tr>
      <w:tr w:rsidR="00955874" w14:paraId="11585384" w14:textId="77777777" w:rsidTr="00AE18F2">
        <w:tc>
          <w:tcPr>
            <w:tcW w:w="442" w:type="dxa"/>
            <w:vAlign w:val="center"/>
          </w:tcPr>
          <w:p w14:paraId="292DB904" w14:textId="77777777" w:rsidR="00955874" w:rsidRDefault="00955874" w:rsidP="00AE18F2">
            <w:r>
              <w:t>8</w:t>
            </w:r>
          </w:p>
        </w:tc>
        <w:tc>
          <w:tcPr>
            <w:tcW w:w="3063" w:type="dxa"/>
            <w:vAlign w:val="center"/>
          </w:tcPr>
          <w:p w14:paraId="5A1F8AFE" w14:textId="77777777" w:rsidR="00AE18F2" w:rsidRPr="00AE18F2" w:rsidRDefault="00AE18F2" w:rsidP="00AE18F2">
            <w:pPr>
              <w:rPr>
                <w:rFonts w:ascii="Sylfaen" w:hAnsi="Sylfaen" w:cs="Sylfaen"/>
                <w:lang w:val="ka-GE"/>
              </w:rPr>
            </w:pPr>
            <w:r>
              <w:rPr>
                <w:rFonts w:ascii="Sylfaen" w:hAnsi="Sylfaen" w:cs="Sylfaen"/>
                <w:lang w:val="ka-GE"/>
              </w:rPr>
              <w:t>საკონტაქტო პირი</w:t>
            </w:r>
          </w:p>
        </w:tc>
        <w:tc>
          <w:tcPr>
            <w:tcW w:w="5845" w:type="dxa"/>
            <w:vAlign w:val="center"/>
          </w:tcPr>
          <w:p w14:paraId="0724297D" w14:textId="77777777" w:rsidR="00955874" w:rsidRPr="00935D84" w:rsidRDefault="00935D84" w:rsidP="00AE18F2">
            <w:r>
              <w:rPr>
                <w:lang w:val="ka-GE"/>
              </w:rPr>
              <w:t>ნინო სუთიძე 555508958</w:t>
            </w:r>
          </w:p>
        </w:tc>
      </w:tr>
      <w:tr w:rsidR="00B92314" w14:paraId="67ECEB2D" w14:textId="77777777" w:rsidTr="00AE18F2">
        <w:tc>
          <w:tcPr>
            <w:tcW w:w="442" w:type="dxa"/>
            <w:vAlign w:val="center"/>
          </w:tcPr>
          <w:p w14:paraId="04889DCA" w14:textId="77777777" w:rsidR="00B92314" w:rsidRDefault="00B92314" w:rsidP="00AE18F2">
            <w:r>
              <w:t>9</w:t>
            </w:r>
          </w:p>
        </w:tc>
        <w:tc>
          <w:tcPr>
            <w:tcW w:w="3063" w:type="dxa"/>
            <w:vAlign w:val="center"/>
          </w:tcPr>
          <w:p w14:paraId="0819EFA8" w14:textId="77777777" w:rsidR="00B92314" w:rsidRDefault="00B92314" w:rsidP="00AE18F2">
            <w:pPr>
              <w:rPr>
                <w:rFonts w:ascii="Sylfaen" w:hAnsi="Sylfaen"/>
                <w:lang w:val="ka-GE"/>
              </w:rPr>
            </w:pPr>
            <w:r>
              <w:rPr>
                <w:rFonts w:ascii="Sylfaen" w:hAnsi="Sylfaen"/>
                <w:lang w:val="ka-GE"/>
              </w:rPr>
              <w:t>სხვა</w:t>
            </w:r>
          </w:p>
        </w:tc>
        <w:tc>
          <w:tcPr>
            <w:tcW w:w="5845" w:type="dxa"/>
            <w:vAlign w:val="center"/>
          </w:tcPr>
          <w:p w14:paraId="660BA605" w14:textId="77777777" w:rsidR="00B92314" w:rsidRDefault="00B92314" w:rsidP="00AE18F2"/>
        </w:tc>
      </w:tr>
    </w:tbl>
    <w:p w14:paraId="070703A1" w14:textId="77777777" w:rsidR="00955874" w:rsidRDefault="00935D84" w:rsidP="001F2450">
      <w:pPr>
        <w:spacing w:line="256" w:lineRule="auto"/>
        <w:rPr>
          <w:rFonts w:ascii="Sylfaen" w:hAnsi="Sylfaen" w:cs="Sylfaen"/>
          <w:b/>
          <w:sz w:val="36"/>
          <w:szCs w:val="36"/>
          <w:lang w:val="ka-GE"/>
        </w:rPr>
      </w:pPr>
      <w:r w:rsidRPr="00B0134A">
        <w:rPr>
          <w:rFonts w:ascii="Sylfaen" w:hAnsi="Sylfaen"/>
          <w:noProof/>
          <w:sz w:val="32"/>
        </w:rPr>
        <w:drawing>
          <wp:anchor distT="0" distB="0" distL="114300" distR="114300" simplePos="0" relativeHeight="251659264" behindDoc="0" locked="0" layoutInCell="1" allowOverlap="1" wp14:anchorId="3A98C3C2" wp14:editId="119AB36F">
            <wp:simplePos x="0" y="0"/>
            <wp:positionH relativeFrom="page">
              <wp:posOffset>921826</wp:posOffset>
            </wp:positionH>
            <wp:positionV relativeFrom="paragraph">
              <wp:posOffset>2392873</wp:posOffset>
            </wp:positionV>
            <wp:extent cx="4044950" cy="914270"/>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dsd_3-660x330.png"/>
                    <pic:cNvPicPr/>
                  </pic:nvPicPr>
                  <pic:blipFill rotWithShape="1">
                    <a:blip r:embed="rId10">
                      <a:extLst>
                        <a:ext uri="{28A0092B-C50C-407E-A947-70E740481C1C}">
                          <a14:useLocalDpi xmlns:a14="http://schemas.microsoft.com/office/drawing/2010/main" val="0"/>
                        </a:ext>
                      </a:extLst>
                    </a:blip>
                    <a:srcRect l="4916" t="26507" r="1454" b="31167"/>
                    <a:stretch/>
                  </pic:blipFill>
                  <pic:spPr bwMode="auto">
                    <a:xfrm>
                      <a:off x="0" y="0"/>
                      <a:ext cx="4044950" cy="914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22E8A4" w14:textId="77777777" w:rsidR="00955874" w:rsidRDefault="00955874" w:rsidP="00955874">
      <w:pPr>
        <w:spacing w:line="256" w:lineRule="auto"/>
        <w:rPr>
          <w:rFonts w:ascii="Sylfaen" w:hAnsi="Sylfaen" w:cs="Sylfaen"/>
          <w:b/>
          <w:sz w:val="36"/>
          <w:szCs w:val="36"/>
          <w:lang w:val="ka-GE"/>
        </w:rPr>
      </w:pPr>
      <w:bookmarkStart w:id="0" w:name="_GoBack"/>
      <w:bookmarkEnd w:id="0"/>
    </w:p>
    <w:p w14:paraId="5D43BB69" w14:textId="77777777" w:rsidR="00955874" w:rsidRDefault="00955874" w:rsidP="00955874">
      <w:pPr>
        <w:spacing w:line="256" w:lineRule="auto"/>
        <w:rPr>
          <w:rFonts w:ascii="Sylfaen" w:hAnsi="Sylfaen" w:cs="Sylfaen"/>
          <w:b/>
          <w:sz w:val="36"/>
          <w:szCs w:val="36"/>
          <w:lang w:val="ka-GE"/>
        </w:rPr>
      </w:pPr>
    </w:p>
    <w:p w14:paraId="0A799133" w14:textId="77777777" w:rsidR="00B92314" w:rsidRPr="00874055" w:rsidRDefault="00955874" w:rsidP="00874055">
      <w:pPr>
        <w:spacing w:line="256" w:lineRule="auto"/>
        <w:jc w:val="center"/>
        <w:rPr>
          <w:b/>
          <w:sz w:val="36"/>
          <w:szCs w:val="36"/>
          <w:lang w:val="ka-GE"/>
        </w:rPr>
      </w:pPr>
      <w:r w:rsidRPr="00955874">
        <w:rPr>
          <w:rFonts w:ascii="Sylfaen" w:hAnsi="Sylfaen" w:cs="Sylfaen"/>
          <w:b/>
          <w:sz w:val="36"/>
          <w:szCs w:val="36"/>
          <w:lang w:val="ka-GE"/>
        </w:rPr>
        <w:t>ელექტრონული</w:t>
      </w:r>
      <w:r w:rsidRPr="00955874">
        <w:rPr>
          <w:rFonts w:ascii="AcadNusx" w:hAnsi="AcadNusx"/>
          <w:b/>
          <w:sz w:val="36"/>
          <w:szCs w:val="36"/>
          <w:lang w:val="ka-GE"/>
        </w:rPr>
        <w:t xml:space="preserve"> </w:t>
      </w:r>
      <w:r w:rsidRPr="00955874">
        <w:rPr>
          <w:rFonts w:ascii="Sylfaen" w:hAnsi="Sylfaen" w:cs="Sylfaen"/>
          <w:b/>
          <w:sz w:val="36"/>
          <w:szCs w:val="36"/>
          <w:lang w:val="ka-GE"/>
        </w:rPr>
        <w:t>ტენდერის</w:t>
      </w:r>
      <w:r w:rsidRPr="00955874">
        <w:rPr>
          <w:rFonts w:ascii="AcadNusx" w:hAnsi="AcadNusx"/>
          <w:b/>
          <w:sz w:val="36"/>
          <w:szCs w:val="36"/>
          <w:lang w:val="ka-GE"/>
        </w:rPr>
        <w:t xml:space="preserve"> </w:t>
      </w:r>
      <w:r w:rsidRPr="00955874">
        <w:rPr>
          <w:rFonts w:ascii="Sylfaen" w:hAnsi="Sylfaen" w:cs="Sylfaen"/>
          <w:b/>
          <w:sz w:val="36"/>
          <w:szCs w:val="36"/>
          <w:lang w:val="ka-GE"/>
        </w:rPr>
        <w:t>განაცხადი</w:t>
      </w:r>
    </w:p>
    <w:p w14:paraId="74C41423" w14:textId="77777777" w:rsidR="00B92314" w:rsidRPr="00B92314" w:rsidRDefault="00B92314" w:rsidP="00B92314"/>
    <w:p w14:paraId="21456EEA" w14:textId="77777777" w:rsidR="00816285" w:rsidRPr="00B92314" w:rsidRDefault="00816285" w:rsidP="00B92314"/>
    <w:sectPr w:rsidR="00816285" w:rsidRPr="00B923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05829"/>
    <w:multiLevelType w:val="hybridMultilevel"/>
    <w:tmpl w:val="B54CA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8F02A7"/>
    <w:multiLevelType w:val="hybridMultilevel"/>
    <w:tmpl w:val="7C2AEC16"/>
    <w:lvl w:ilvl="0" w:tplc="C0422AAC">
      <w:start w:val="1"/>
      <w:numFmt w:val="decimal"/>
      <w:lvlText w:val="%1)"/>
      <w:lvlJc w:val="left"/>
      <w:pPr>
        <w:ind w:left="405" w:hanging="360"/>
      </w:pPr>
    </w:lvl>
    <w:lvl w:ilvl="1" w:tplc="04090019">
      <w:start w:val="1"/>
      <w:numFmt w:val="lowerLetter"/>
      <w:lvlText w:val="%2."/>
      <w:lvlJc w:val="left"/>
      <w:pPr>
        <w:ind w:left="1125" w:hanging="360"/>
      </w:pPr>
    </w:lvl>
    <w:lvl w:ilvl="2" w:tplc="0409001B">
      <w:start w:val="1"/>
      <w:numFmt w:val="lowerRoman"/>
      <w:lvlText w:val="%3."/>
      <w:lvlJc w:val="right"/>
      <w:pPr>
        <w:ind w:left="1845" w:hanging="180"/>
      </w:pPr>
    </w:lvl>
    <w:lvl w:ilvl="3" w:tplc="0409000F">
      <w:start w:val="1"/>
      <w:numFmt w:val="decimal"/>
      <w:lvlText w:val="%4."/>
      <w:lvlJc w:val="left"/>
      <w:pPr>
        <w:ind w:left="2565" w:hanging="360"/>
      </w:pPr>
    </w:lvl>
    <w:lvl w:ilvl="4" w:tplc="04090019">
      <w:start w:val="1"/>
      <w:numFmt w:val="lowerLetter"/>
      <w:lvlText w:val="%5."/>
      <w:lvlJc w:val="left"/>
      <w:pPr>
        <w:ind w:left="3285" w:hanging="360"/>
      </w:pPr>
    </w:lvl>
    <w:lvl w:ilvl="5" w:tplc="0409001B">
      <w:start w:val="1"/>
      <w:numFmt w:val="lowerRoman"/>
      <w:lvlText w:val="%6."/>
      <w:lvlJc w:val="right"/>
      <w:pPr>
        <w:ind w:left="4005" w:hanging="180"/>
      </w:pPr>
    </w:lvl>
    <w:lvl w:ilvl="6" w:tplc="0409000F">
      <w:start w:val="1"/>
      <w:numFmt w:val="decimal"/>
      <w:lvlText w:val="%7."/>
      <w:lvlJc w:val="left"/>
      <w:pPr>
        <w:ind w:left="4725" w:hanging="360"/>
      </w:pPr>
    </w:lvl>
    <w:lvl w:ilvl="7" w:tplc="04090019">
      <w:start w:val="1"/>
      <w:numFmt w:val="lowerLetter"/>
      <w:lvlText w:val="%8."/>
      <w:lvlJc w:val="left"/>
      <w:pPr>
        <w:ind w:left="5445" w:hanging="360"/>
      </w:pPr>
    </w:lvl>
    <w:lvl w:ilvl="8" w:tplc="0409001B">
      <w:start w:val="1"/>
      <w:numFmt w:val="lowerRoman"/>
      <w:lvlText w:val="%9."/>
      <w:lvlJc w:val="right"/>
      <w:pPr>
        <w:ind w:left="616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en-US" w:vendorID="64" w:dllVersion="6" w:nlCheck="1" w:checkStyle="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AEF"/>
    <w:rsid w:val="000A7B13"/>
    <w:rsid w:val="000E0A1F"/>
    <w:rsid w:val="000F62D0"/>
    <w:rsid w:val="00136F14"/>
    <w:rsid w:val="00141053"/>
    <w:rsid w:val="0014112F"/>
    <w:rsid w:val="00165B3E"/>
    <w:rsid w:val="001867C9"/>
    <w:rsid w:val="001C192E"/>
    <w:rsid w:val="001F2450"/>
    <w:rsid w:val="002252F9"/>
    <w:rsid w:val="00326F93"/>
    <w:rsid w:val="0037143D"/>
    <w:rsid w:val="003D2403"/>
    <w:rsid w:val="003E445B"/>
    <w:rsid w:val="003F5727"/>
    <w:rsid w:val="0043106E"/>
    <w:rsid w:val="00445A1A"/>
    <w:rsid w:val="00521F3E"/>
    <w:rsid w:val="00544ED4"/>
    <w:rsid w:val="005D417E"/>
    <w:rsid w:val="005D7630"/>
    <w:rsid w:val="00607042"/>
    <w:rsid w:val="00620F6F"/>
    <w:rsid w:val="0066040B"/>
    <w:rsid w:val="006616CD"/>
    <w:rsid w:val="00681D48"/>
    <w:rsid w:val="006878BD"/>
    <w:rsid w:val="006C6508"/>
    <w:rsid w:val="00704BE4"/>
    <w:rsid w:val="007179EC"/>
    <w:rsid w:val="007D326E"/>
    <w:rsid w:val="007E189F"/>
    <w:rsid w:val="00816285"/>
    <w:rsid w:val="0086665E"/>
    <w:rsid w:val="00874055"/>
    <w:rsid w:val="00935D84"/>
    <w:rsid w:val="00955874"/>
    <w:rsid w:val="009C6AEF"/>
    <w:rsid w:val="00AD38BF"/>
    <w:rsid w:val="00AE18F2"/>
    <w:rsid w:val="00B7206C"/>
    <w:rsid w:val="00B72BF1"/>
    <w:rsid w:val="00B92314"/>
    <w:rsid w:val="00BB07F4"/>
    <w:rsid w:val="00BC431C"/>
    <w:rsid w:val="00BD1E67"/>
    <w:rsid w:val="00BF212C"/>
    <w:rsid w:val="00C32C2D"/>
    <w:rsid w:val="00C77F7B"/>
    <w:rsid w:val="00CA7A72"/>
    <w:rsid w:val="00CD01BF"/>
    <w:rsid w:val="00CD6BA4"/>
    <w:rsid w:val="00D83B6E"/>
    <w:rsid w:val="00D87C1E"/>
    <w:rsid w:val="00D9026E"/>
    <w:rsid w:val="00DD5352"/>
    <w:rsid w:val="00DD5ABD"/>
    <w:rsid w:val="00DD648F"/>
    <w:rsid w:val="00E07A2D"/>
    <w:rsid w:val="00E53811"/>
    <w:rsid w:val="00E648E2"/>
    <w:rsid w:val="00E919BA"/>
    <w:rsid w:val="00F8448C"/>
    <w:rsid w:val="00FF3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68775"/>
  <w15:chartTrackingRefBased/>
  <w15:docId w15:val="{324C17D0-7AC3-4C73-91B1-F936BBF7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5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5874"/>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AA1B36F4200EF4C97B4937A57A8FBD6" ma:contentTypeVersion="0" ma:contentTypeDescription="Создание документа." ma:contentTypeScope="" ma:versionID="3d0c4e7298b54b17aa6abd52ec012b9a">
  <xsd:schema xmlns:xsd="http://www.w3.org/2001/XMLSchema" xmlns:xs="http://www.w3.org/2001/XMLSchema" xmlns:p="http://schemas.microsoft.com/office/2006/metadata/properties" xmlns:ns2="a5444ea2-90b0-4ece-a612-f39e0dd9a22f" targetNamespace="http://schemas.microsoft.com/office/2006/metadata/properties" ma:root="true" ma:fieldsID="6851a3ce0b12ec4b385af7451be0fe06" ns2:_="">
    <xsd:import namespace="a5444ea2-90b0-4ece-a612-f39e0dd9a22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44ea2-90b0-4ece-a612-f39e0dd9a2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5444ea2-90b0-4ece-a612-f39e0dd9a22f">VVDU5HPDTQC2-89-232041</_dlc_DocId>
    <_dlc_DocIdUrl xmlns="a5444ea2-90b0-4ece-a612-f39e0dd9a22f">
      <Url>https://docflow.socar.ge/dms/requests/_layouts/15/DocIdRedir.aspx?ID=VVDU5HPDTQC2-89-232041</Url>
      <Description>VVDU5HPDTQC2-89-232041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0725B-17DB-48A7-9F29-6AFCE35BAE0F}">
  <ds:schemaRefs>
    <ds:schemaRef ds:uri="http://schemas.microsoft.com/sharepoint/v3/contenttype/forms"/>
  </ds:schemaRefs>
</ds:datastoreItem>
</file>

<file path=customXml/itemProps2.xml><?xml version="1.0" encoding="utf-8"?>
<ds:datastoreItem xmlns:ds="http://schemas.openxmlformats.org/officeDocument/2006/customXml" ds:itemID="{3A7B88F6-41F9-466D-9413-EA9C116EE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44ea2-90b0-4ece-a612-f39e0dd9a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8D5CE1-4100-4D28-8058-5C29828D6EFD}">
  <ds:schemaRefs>
    <ds:schemaRef ds:uri="http://schemas.microsoft.com/office/2006/metadata/properties"/>
    <ds:schemaRef ds:uri="http://schemas.microsoft.com/office/infopath/2007/PartnerControls"/>
    <ds:schemaRef ds:uri="a5444ea2-90b0-4ece-a612-f39e0dd9a22f"/>
  </ds:schemaRefs>
</ds:datastoreItem>
</file>

<file path=customXml/itemProps4.xml><?xml version="1.0" encoding="utf-8"?>
<ds:datastoreItem xmlns:ds="http://schemas.openxmlformats.org/officeDocument/2006/customXml" ds:itemID="{7EA3CFA9-4A55-4BEF-952B-8B9594B487D8}">
  <ds:schemaRefs>
    <ds:schemaRef ds:uri="http://schemas.microsoft.com/sharepoint/events"/>
  </ds:schemaRefs>
</ds:datastoreItem>
</file>

<file path=customXml/itemProps5.xml><?xml version="1.0" encoding="utf-8"?>
<ds:datastoreItem xmlns:ds="http://schemas.openxmlformats.org/officeDocument/2006/customXml" ds:itemID="{F6C8243C-F319-4F64-87DF-0FD7BC469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 Shengelia</dc:creator>
  <cp:keywords/>
  <dc:description/>
  <cp:lastModifiedBy>Nino Sutidze</cp:lastModifiedBy>
  <cp:revision>13</cp:revision>
  <dcterms:created xsi:type="dcterms:W3CDTF">2025-04-01T08:55:00Z</dcterms:created>
  <dcterms:modified xsi:type="dcterms:W3CDTF">2026-10-27T13:25:00Z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0x0101005AA1B36F4200EF4C97B4937A57A8FBD6</vt:lpwstr>
  </property>
  <property fmtid="{D5CDD505-2E9C-101B-9397-08002B2CF9AE}" pid="3" name="_dlc_DocIdItemGuid">
    <vt:lpwstr>733713a0-5090-4789-b16f-528e92512fa6</vt:lpwstr>
  </property>
</Properties>
</file>