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07571" w14:textId="39562912" w:rsidR="00DF4D28" w:rsidRDefault="00DF4D28"/>
    <w:p w14:paraId="39727A25" w14:textId="77C4B8C7" w:rsidR="00DF4D28" w:rsidRDefault="00DF4D28"/>
    <w:p w14:paraId="50F1943E" w14:textId="5ED0E25E" w:rsidR="00DF4D28" w:rsidRDefault="00DF4D28"/>
    <w:p w14:paraId="0E8913CE" w14:textId="3BC98FA4" w:rsidR="00DF4D28" w:rsidRDefault="00DF4D28"/>
    <w:p w14:paraId="3E985D32" w14:textId="763C201A" w:rsidR="00DF4D28" w:rsidRDefault="00DF4D28"/>
    <w:p w14:paraId="7BA87695" w14:textId="08DA3D20" w:rsidR="00DF4D28" w:rsidRDefault="00DF4D28"/>
    <w:p w14:paraId="3767A601" w14:textId="1E5842BE" w:rsidR="00DF4D28" w:rsidRDefault="00DF4D28"/>
    <w:p w14:paraId="3B05265A" w14:textId="4F9D0E6E" w:rsidR="00DF4D28" w:rsidRDefault="00DF4D28"/>
    <w:p w14:paraId="573F7397" w14:textId="38425BB2" w:rsidR="00DF4D28" w:rsidRDefault="00DF4D28"/>
    <w:p w14:paraId="64C48E75" w14:textId="639A13B1" w:rsidR="00DF4D28" w:rsidRDefault="00DF4D28"/>
    <w:p w14:paraId="28F24A70" w14:textId="721E7C0F" w:rsidR="00DF4D28" w:rsidRDefault="00DF4D28"/>
    <w:p w14:paraId="168A2F55" w14:textId="4E46884D" w:rsidR="00DF4D28" w:rsidRDefault="00DF4D28"/>
    <w:p w14:paraId="02E7C333" w14:textId="10382B1C" w:rsidR="00DF4D28" w:rsidRDefault="00DF4D28"/>
    <w:p w14:paraId="55DA91C3" w14:textId="3D16C659" w:rsidR="00DF4D28" w:rsidRDefault="00DF4D28"/>
    <w:p w14:paraId="2DC41C60" w14:textId="578152C2" w:rsidR="00DF4D28" w:rsidRDefault="00DF4D28"/>
    <w:p w14:paraId="1750CC0C" w14:textId="11B0AD99" w:rsidR="00DF4D28" w:rsidRDefault="00DF4D28"/>
    <w:p w14:paraId="420073C4" w14:textId="2665EDFC" w:rsidR="00DF4D28" w:rsidRDefault="00DF4D28"/>
    <w:p w14:paraId="2F67B6D6" w14:textId="38DE04DD" w:rsidR="00DF4D28" w:rsidRDefault="00DF4D28"/>
    <w:p w14:paraId="7C0716BC" w14:textId="77777777" w:rsidR="00DF4D28" w:rsidRDefault="00DF4D28"/>
    <w:tbl>
      <w:tblPr>
        <w:tblpPr w:leftFromText="180" w:rightFromText="180" w:vertAnchor="text" w:horzAnchor="margin" w:tblpXSpec="center" w:tblpY="-45"/>
        <w:tblW w:w="0" w:type="auto"/>
        <w:tblLook w:val="04A0" w:firstRow="1" w:lastRow="0" w:firstColumn="1" w:lastColumn="0" w:noHBand="0" w:noVBand="1"/>
      </w:tblPr>
      <w:tblGrid>
        <w:gridCol w:w="5594"/>
        <w:gridCol w:w="3761"/>
      </w:tblGrid>
      <w:tr w:rsidR="00CE0BFF" w:rsidRPr="00C904E7" w14:paraId="6425DBFB" w14:textId="77777777" w:rsidTr="00CE0BFF">
        <w:tc>
          <w:tcPr>
            <w:tcW w:w="5594" w:type="dxa"/>
            <w:shd w:val="clear" w:color="auto" w:fill="auto"/>
          </w:tcPr>
          <w:p w14:paraId="66AE2FE6" w14:textId="3094A636" w:rsidR="00F1610B" w:rsidRPr="00C904E7" w:rsidRDefault="00F1610B" w:rsidP="00B94FC7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761" w:type="dxa"/>
            <w:shd w:val="clear" w:color="auto" w:fill="auto"/>
          </w:tcPr>
          <w:p w14:paraId="2317D3D2" w14:textId="77777777" w:rsidR="00CE0BFF" w:rsidRPr="00C904E7" w:rsidRDefault="00CE0BFF" w:rsidP="00CE0BFF">
            <w:pPr>
              <w:spacing w:after="160" w:line="276" w:lineRule="auto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53410D73" w14:textId="1C3C4FDD" w:rsidR="001C7C7C" w:rsidRPr="001C7C7C" w:rsidRDefault="001C7C7C" w:rsidP="001C7C7C">
      <w:pPr>
        <w:spacing w:line="276" w:lineRule="auto"/>
        <w:jc w:val="center"/>
        <w:rPr>
          <w:rFonts w:ascii="Sylfaen" w:eastAsia="Calibri" w:hAnsi="Sylfaen" w:cs="Sylfaen"/>
          <w:b/>
          <w:sz w:val="28"/>
          <w:szCs w:val="28"/>
        </w:rPr>
      </w:pPr>
      <w:r>
        <w:rPr>
          <w:rFonts w:ascii="Sylfaen" w:eastAsia="Calibri" w:hAnsi="Sylfaen" w:cs="Sylfaen"/>
          <w:b/>
          <w:sz w:val="28"/>
          <w:szCs w:val="28"/>
          <w:lang w:val="ka-GE"/>
        </w:rPr>
        <w:t xml:space="preserve"> </w:t>
      </w:r>
      <w:r w:rsidRPr="001C7C7C">
        <w:t xml:space="preserve"> </w:t>
      </w:r>
      <w:proofErr w:type="spellStart"/>
      <w:r w:rsidRPr="001C7C7C">
        <w:rPr>
          <w:rFonts w:ascii="Sylfaen" w:eastAsia="Calibri" w:hAnsi="Sylfaen" w:cs="Sylfaen"/>
          <w:b/>
          <w:sz w:val="28"/>
          <w:szCs w:val="28"/>
        </w:rPr>
        <w:t>ტექნიკური</w:t>
      </w:r>
      <w:proofErr w:type="spellEnd"/>
      <w:r w:rsidRPr="001C7C7C">
        <w:rPr>
          <w:rFonts w:ascii="Sylfaen" w:eastAsia="Calibri" w:hAnsi="Sylfaen" w:cs="Sylfaen"/>
          <w:b/>
          <w:sz w:val="28"/>
          <w:szCs w:val="28"/>
        </w:rPr>
        <w:t xml:space="preserve"> </w:t>
      </w:r>
      <w:proofErr w:type="spellStart"/>
      <w:r w:rsidRPr="001C7C7C">
        <w:rPr>
          <w:rFonts w:ascii="Sylfaen" w:eastAsia="Calibri" w:hAnsi="Sylfaen" w:cs="Sylfaen"/>
          <w:b/>
          <w:sz w:val="28"/>
          <w:szCs w:val="28"/>
        </w:rPr>
        <w:t>დავალება</w:t>
      </w:r>
      <w:proofErr w:type="spellEnd"/>
    </w:p>
    <w:p w14:paraId="1CD59C98" w14:textId="01ADC3C2" w:rsidR="00F50B2F" w:rsidRDefault="001C7C7C" w:rsidP="001C7C7C">
      <w:pPr>
        <w:spacing w:line="276" w:lineRule="auto"/>
        <w:jc w:val="center"/>
        <w:rPr>
          <w:rFonts w:eastAsia="Calibri"/>
          <w:b/>
          <w:sz w:val="28"/>
          <w:szCs w:val="28"/>
        </w:rPr>
      </w:pPr>
      <w:proofErr w:type="spellStart"/>
      <w:r w:rsidRPr="001C7C7C">
        <w:rPr>
          <w:rFonts w:ascii="Sylfaen" w:eastAsia="Calibri" w:hAnsi="Sylfaen" w:cs="Sylfaen"/>
          <w:b/>
          <w:sz w:val="28"/>
          <w:szCs w:val="28"/>
        </w:rPr>
        <w:t>სს</w:t>
      </w:r>
      <w:proofErr w:type="spellEnd"/>
      <w:r w:rsidRPr="001C7C7C">
        <w:rPr>
          <w:rFonts w:ascii="Sylfaen" w:eastAsia="Calibri" w:hAnsi="Sylfaen" w:cs="Sylfaen"/>
          <w:b/>
          <w:sz w:val="28"/>
          <w:szCs w:val="28"/>
        </w:rPr>
        <w:t xml:space="preserve"> „RMG GROUP"-</w:t>
      </w:r>
      <w:proofErr w:type="spellStart"/>
      <w:r w:rsidRPr="001C7C7C">
        <w:rPr>
          <w:rFonts w:ascii="Sylfaen" w:eastAsia="Calibri" w:hAnsi="Sylfaen" w:cs="Sylfaen"/>
          <w:b/>
          <w:sz w:val="28"/>
          <w:szCs w:val="28"/>
        </w:rPr>
        <w:t>ისათვის</w:t>
      </w:r>
      <w:proofErr w:type="spellEnd"/>
      <w:r w:rsidRPr="001C7C7C">
        <w:rPr>
          <w:rFonts w:ascii="Sylfaen" w:eastAsia="Calibri" w:hAnsi="Sylfaen" w:cs="Sylfaen"/>
          <w:b/>
          <w:sz w:val="28"/>
          <w:szCs w:val="28"/>
        </w:rPr>
        <w:t xml:space="preserve"> </w:t>
      </w:r>
      <w:proofErr w:type="spellStart"/>
      <w:r w:rsidRPr="001C7C7C">
        <w:rPr>
          <w:rFonts w:ascii="Sylfaen" w:eastAsia="Calibri" w:hAnsi="Sylfaen" w:cs="Sylfaen"/>
          <w:b/>
          <w:sz w:val="28"/>
          <w:szCs w:val="28"/>
        </w:rPr>
        <w:t>აღჭურვილობის</w:t>
      </w:r>
      <w:proofErr w:type="spellEnd"/>
      <w:r w:rsidRPr="001C7C7C">
        <w:rPr>
          <w:rFonts w:ascii="Sylfaen" w:eastAsia="Calibri" w:hAnsi="Sylfaen" w:cs="Sylfaen"/>
          <w:b/>
          <w:sz w:val="28"/>
          <w:szCs w:val="28"/>
        </w:rPr>
        <w:t xml:space="preserve"> </w:t>
      </w:r>
      <w:proofErr w:type="spellStart"/>
      <w:r w:rsidRPr="001C7C7C">
        <w:rPr>
          <w:rFonts w:ascii="Sylfaen" w:eastAsia="Calibri" w:hAnsi="Sylfaen" w:cs="Sylfaen"/>
          <w:b/>
          <w:sz w:val="28"/>
          <w:szCs w:val="28"/>
        </w:rPr>
        <w:t>შესყიდვაზე</w:t>
      </w:r>
      <w:proofErr w:type="spellEnd"/>
    </w:p>
    <w:p w14:paraId="5EEADCF6" w14:textId="77777777" w:rsidR="009B518F" w:rsidRPr="00C904E7" w:rsidRDefault="009B518F" w:rsidP="009B518F">
      <w:pPr>
        <w:spacing w:line="276" w:lineRule="auto"/>
        <w:jc w:val="center"/>
        <w:rPr>
          <w:rFonts w:eastAsia="Calibri"/>
          <w:sz w:val="40"/>
          <w:szCs w:val="40"/>
        </w:rPr>
      </w:pPr>
    </w:p>
    <w:p w14:paraId="4A942D4C" w14:textId="681726EA" w:rsidR="003B2CC5" w:rsidRPr="001C7C7C" w:rsidRDefault="001C7C7C" w:rsidP="003B2CC5">
      <w:pPr>
        <w:spacing w:line="276" w:lineRule="auto"/>
        <w:jc w:val="center"/>
        <w:rPr>
          <w:rFonts w:ascii="Sylfaen" w:eastAsia="Calibri" w:hAnsi="Sylfaen"/>
          <w:b/>
          <w:sz w:val="24"/>
          <w:szCs w:val="24"/>
          <w:lang w:val="ka-GE"/>
        </w:rPr>
      </w:pPr>
      <w:proofErr w:type="spellStart"/>
      <w:r w:rsidRPr="001C7C7C">
        <w:rPr>
          <w:rFonts w:ascii="Sylfaen" w:eastAsia="Calibri" w:hAnsi="Sylfaen"/>
          <w:b/>
          <w:sz w:val="40"/>
          <w:szCs w:val="40"/>
          <w:lang w:val="ka-GE"/>
        </w:rPr>
        <w:t>ჰიდროციკლონური</w:t>
      </w:r>
      <w:proofErr w:type="spellEnd"/>
      <w:r>
        <w:rPr>
          <w:rFonts w:ascii="Sylfaen" w:eastAsia="Calibri" w:hAnsi="Sylfaen"/>
          <w:b/>
          <w:sz w:val="40"/>
          <w:szCs w:val="40"/>
          <w:lang w:val="ka-GE"/>
        </w:rPr>
        <w:t xml:space="preserve"> </w:t>
      </w:r>
      <w:r w:rsidR="00FE4E5D">
        <w:rPr>
          <w:rFonts w:ascii="Sylfaen" w:eastAsia="Calibri" w:hAnsi="Sylfaen"/>
          <w:b/>
          <w:sz w:val="40"/>
          <w:szCs w:val="40"/>
          <w:lang w:val="ka-GE"/>
        </w:rPr>
        <w:t>დანადგარი</w:t>
      </w:r>
    </w:p>
    <w:p w14:paraId="7F2497AD" w14:textId="0B4E3838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52CF75AA" w14:textId="326151F7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0BEC4ABE" w14:textId="61AEFF6C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28D92ECE" w14:textId="0F7179AE" w:rsidR="00FF4471" w:rsidRPr="00C904E7" w:rsidRDefault="00FF4471" w:rsidP="004C6E97">
      <w:pPr>
        <w:spacing w:line="276" w:lineRule="auto"/>
        <w:rPr>
          <w:rFonts w:eastAsia="Calibri"/>
          <w:sz w:val="28"/>
          <w:szCs w:val="28"/>
        </w:rPr>
      </w:pPr>
    </w:p>
    <w:p w14:paraId="7F003846" w14:textId="301A99A7" w:rsidR="00FF4471" w:rsidRPr="00C904E7" w:rsidRDefault="00FF4471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2B87B355" w14:textId="08D1ED78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788FD9F9" w14:textId="77777777" w:rsidR="00F92CA4" w:rsidRPr="00C904E7" w:rsidRDefault="00F92CA4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7FE5CA73" w14:textId="5300917C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40E84186" w14:textId="7993C5B5" w:rsidR="0058755A" w:rsidRDefault="0058755A" w:rsidP="003B2CC5">
      <w:pPr>
        <w:spacing w:line="276" w:lineRule="auto"/>
        <w:jc w:val="center"/>
        <w:rPr>
          <w:rFonts w:eastAsia="Calibri"/>
        </w:rPr>
      </w:pPr>
    </w:p>
    <w:p w14:paraId="60975E8C" w14:textId="48969644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540F81F3" w14:textId="77777777" w:rsidR="00F1610B" w:rsidRDefault="00F1610B" w:rsidP="003B2CC5">
      <w:pPr>
        <w:spacing w:line="276" w:lineRule="auto"/>
        <w:jc w:val="center"/>
        <w:rPr>
          <w:rFonts w:eastAsia="Calibri"/>
        </w:rPr>
      </w:pPr>
    </w:p>
    <w:p w14:paraId="35311650" w14:textId="3731C817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0E8B01DD" w14:textId="05D32865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10C16B82" w14:textId="67461245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0637DC2D" w14:textId="6C8F101D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476A19AE" w14:textId="77777777" w:rsidR="008D00CD" w:rsidRPr="00C904E7" w:rsidRDefault="008D00CD" w:rsidP="003B2CC5">
      <w:pPr>
        <w:spacing w:line="276" w:lineRule="auto"/>
        <w:jc w:val="center"/>
        <w:rPr>
          <w:rFonts w:eastAsia="Calibri"/>
        </w:rPr>
      </w:pPr>
    </w:p>
    <w:p w14:paraId="267A9F54" w14:textId="7ECED5AF" w:rsidR="0058755A" w:rsidRDefault="0058755A" w:rsidP="003B2CC5">
      <w:pPr>
        <w:spacing w:line="276" w:lineRule="auto"/>
        <w:jc w:val="center"/>
        <w:rPr>
          <w:rFonts w:eastAsia="Calibri"/>
        </w:rPr>
      </w:pPr>
    </w:p>
    <w:p w14:paraId="5FE89348" w14:textId="786722F8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27B580ED" w14:textId="791FCF3F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545EAB35" w14:textId="4EDAEBE4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3F98694A" w14:textId="550BFF18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484612EF" w14:textId="43514526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1FD692FB" w14:textId="05D1684D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70914F6F" w14:textId="77777777" w:rsidR="0058755A" w:rsidRPr="00C904E7" w:rsidRDefault="0058755A" w:rsidP="003B2CC5">
      <w:pPr>
        <w:spacing w:line="276" w:lineRule="auto"/>
        <w:jc w:val="center"/>
        <w:rPr>
          <w:rFonts w:eastAsia="Calibri"/>
        </w:rPr>
      </w:pPr>
    </w:p>
    <w:p w14:paraId="12F93C50" w14:textId="2E085A44" w:rsidR="00F50B2F" w:rsidRPr="001C7C7C" w:rsidRDefault="001C7C7C" w:rsidP="0058755A">
      <w:pPr>
        <w:spacing w:line="276" w:lineRule="auto"/>
        <w:jc w:val="center"/>
      </w:pPr>
      <w:r>
        <w:rPr>
          <w:rFonts w:ascii="Sylfaen" w:eastAsia="Calibri" w:hAnsi="Sylfaen"/>
          <w:lang w:val="ka-GE"/>
        </w:rPr>
        <w:t xml:space="preserve">თბილისი </w:t>
      </w:r>
      <w:r w:rsidR="00FF4471" w:rsidRPr="00C904E7">
        <w:rPr>
          <w:rFonts w:eastAsia="Calibri"/>
        </w:rPr>
        <w:t>202</w:t>
      </w:r>
      <w:r w:rsidR="009B518F">
        <w:rPr>
          <w:rFonts w:eastAsia="Calibri"/>
        </w:rPr>
        <w:t>6</w:t>
      </w:r>
      <w:r w:rsidR="00F50B2F" w:rsidRPr="00C904E7">
        <w:br w:type="page"/>
      </w:r>
    </w:p>
    <w:p w14:paraId="688DBEE7" w14:textId="53F17B37" w:rsidR="0048470F" w:rsidRPr="00C904E7" w:rsidRDefault="001C7C7C" w:rsidP="004D286D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>
        <w:rPr>
          <w:rFonts w:ascii="Sylfaen" w:eastAsiaTheme="majorEastAsia" w:hAnsi="Sylfaen"/>
          <w:b/>
          <w:bCs/>
          <w:caps/>
          <w:sz w:val="24"/>
          <w:szCs w:val="28"/>
          <w:lang w:val="ka-GE"/>
        </w:rPr>
        <w:lastRenderedPageBreak/>
        <w:t>დანიშნულება</w:t>
      </w:r>
    </w:p>
    <w:p w14:paraId="2B7025EC" w14:textId="086811B8" w:rsidR="0020139B" w:rsidRPr="00C904E7" w:rsidRDefault="001C7C7C" w:rsidP="00202B34">
      <w:pPr>
        <w:pStyle w:val="ListParagraph"/>
        <w:spacing w:before="120" w:after="120"/>
        <w:jc w:val="both"/>
        <w:rPr>
          <w:sz w:val="24"/>
        </w:rPr>
      </w:pPr>
      <w:bookmarkStart w:id="0" w:name="_Hlk108120766"/>
      <w:bookmarkStart w:id="1" w:name="_Hlk108121304"/>
      <w:proofErr w:type="spellStart"/>
      <w:r w:rsidRPr="001C7C7C">
        <w:rPr>
          <w:rFonts w:ascii="Sylfaen" w:hAnsi="Sylfaen" w:cs="Sylfaen"/>
          <w:sz w:val="24"/>
        </w:rPr>
        <w:t>დანადგარი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განკუთვნილია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გამდიდრების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პროცესის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ნარჩენების</w:t>
      </w:r>
      <w:proofErr w:type="spellEnd"/>
      <w:r w:rsidRPr="001C7C7C">
        <w:rPr>
          <w:sz w:val="24"/>
        </w:rPr>
        <w:t xml:space="preserve"> (</w:t>
      </w:r>
      <w:proofErr w:type="spellStart"/>
      <w:r w:rsidRPr="001C7C7C">
        <w:rPr>
          <w:rFonts w:ascii="Sylfaen" w:hAnsi="Sylfaen" w:cs="Sylfaen"/>
          <w:sz w:val="24"/>
        </w:rPr>
        <w:t>კუდების</w:t>
      </w:r>
      <w:proofErr w:type="spellEnd"/>
      <w:r w:rsidRPr="001C7C7C">
        <w:rPr>
          <w:sz w:val="24"/>
        </w:rPr>
        <w:t xml:space="preserve">) </w:t>
      </w:r>
      <w:proofErr w:type="spellStart"/>
      <w:r w:rsidRPr="001C7C7C">
        <w:rPr>
          <w:rFonts w:ascii="Sylfaen" w:hAnsi="Sylfaen" w:cs="Sylfaen"/>
          <w:sz w:val="24"/>
        </w:rPr>
        <w:t>გაუწყლოებისთვის</w:t>
      </w:r>
      <w:proofErr w:type="spellEnd"/>
      <w:r w:rsidRPr="001C7C7C">
        <w:rPr>
          <w:sz w:val="24"/>
        </w:rPr>
        <w:t>.</w:t>
      </w:r>
      <w:r w:rsidR="00202B34" w:rsidRPr="00C904E7">
        <w:rPr>
          <w:sz w:val="24"/>
        </w:rPr>
        <w:t xml:space="preserve"> </w:t>
      </w:r>
    </w:p>
    <w:p w14:paraId="2CC1C07E" w14:textId="77777777" w:rsidR="00202B34" w:rsidRPr="00C904E7" w:rsidRDefault="00202B34" w:rsidP="0020139B">
      <w:pPr>
        <w:pStyle w:val="ListParagraph"/>
        <w:rPr>
          <w:b/>
          <w:bCs/>
          <w:sz w:val="28"/>
          <w:szCs w:val="28"/>
        </w:rPr>
      </w:pPr>
    </w:p>
    <w:p w14:paraId="05158E93" w14:textId="472447C0" w:rsidR="00202B34" w:rsidRPr="001C7C7C" w:rsidRDefault="001C7C7C" w:rsidP="001C7C7C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1C7C7C">
        <w:rPr>
          <w:rFonts w:ascii="Sylfaen" w:eastAsiaTheme="majorEastAsia" w:hAnsi="Sylfaen" w:cs="Sylfaen"/>
          <w:b/>
          <w:bCs/>
          <w:caps/>
          <w:sz w:val="24"/>
          <w:szCs w:val="28"/>
        </w:rPr>
        <w:t>მოთხოვნები</w:t>
      </w:r>
      <w:proofErr w:type="spellEnd"/>
      <w:r w:rsidRPr="001C7C7C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1C7C7C">
        <w:rPr>
          <w:rFonts w:ascii="Sylfaen" w:eastAsiaTheme="majorEastAsia" w:hAnsi="Sylfaen" w:cs="Sylfaen"/>
          <w:b/>
          <w:bCs/>
          <w:caps/>
          <w:sz w:val="24"/>
          <w:szCs w:val="28"/>
        </w:rPr>
        <w:t>მიმწოდებლისადმი</w:t>
      </w:r>
      <w:proofErr w:type="spellEnd"/>
    </w:p>
    <w:p w14:paraId="55AD56A9" w14:textId="5EFDDB1B" w:rsidR="00202B34" w:rsidRPr="00C904E7" w:rsidRDefault="001C7C7C" w:rsidP="00202B34">
      <w:pPr>
        <w:pStyle w:val="ListParagraph"/>
        <w:spacing w:before="120" w:after="120"/>
        <w:jc w:val="both"/>
        <w:rPr>
          <w:sz w:val="24"/>
        </w:rPr>
      </w:pPr>
      <w:proofErr w:type="spellStart"/>
      <w:r w:rsidRPr="001C7C7C">
        <w:rPr>
          <w:rFonts w:ascii="Sylfaen" w:hAnsi="Sylfaen" w:cs="Sylfaen"/>
          <w:sz w:val="24"/>
        </w:rPr>
        <w:t>აღჭურვილობის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მიმწოდებელი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უნდა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იყოს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მწარმოებელი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ან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მისი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ოფიციალური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წარმომადგენელი</w:t>
      </w:r>
      <w:proofErr w:type="spellEnd"/>
      <w:r w:rsidRPr="001C7C7C">
        <w:rPr>
          <w:sz w:val="24"/>
        </w:rPr>
        <w:t xml:space="preserve">. </w:t>
      </w:r>
      <w:proofErr w:type="spellStart"/>
      <w:r w:rsidRPr="001C7C7C">
        <w:rPr>
          <w:rFonts w:ascii="Sylfaen" w:hAnsi="Sylfaen" w:cs="Sylfaen"/>
          <w:sz w:val="24"/>
        </w:rPr>
        <w:t>მიმწოდებელს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უნდა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ჰქონდეს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აღჭურვილობის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მონტაჟისა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და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ტექნიკური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მომსახურების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გამოცდილება</w:t>
      </w:r>
      <w:proofErr w:type="spellEnd"/>
      <w:r w:rsidRPr="001C7C7C">
        <w:rPr>
          <w:sz w:val="24"/>
        </w:rPr>
        <w:t xml:space="preserve">, </w:t>
      </w:r>
      <w:proofErr w:type="spellStart"/>
      <w:r w:rsidRPr="001C7C7C">
        <w:rPr>
          <w:rFonts w:ascii="Sylfaen" w:hAnsi="Sylfaen" w:cs="Sylfaen"/>
          <w:sz w:val="24"/>
        </w:rPr>
        <w:t>მათ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შორის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სამთო</w:t>
      </w:r>
      <w:r w:rsidRPr="001C7C7C">
        <w:rPr>
          <w:sz w:val="24"/>
        </w:rPr>
        <w:t>-</w:t>
      </w:r>
      <w:r w:rsidRPr="001C7C7C">
        <w:rPr>
          <w:rFonts w:ascii="Sylfaen" w:hAnsi="Sylfaen" w:cs="Sylfaen"/>
          <w:sz w:val="24"/>
        </w:rPr>
        <w:t>გამამდიდრებელ</w:t>
      </w:r>
      <w:proofErr w:type="spellEnd"/>
      <w:r w:rsidRPr="001C7C7C">
        <w:rPr>
          <w:sz w:val="24"/>
        </w:rPr>
        <w:t xml:space="preserve"> </w:t>
      </w:r>
      <w:proofErr w:type="spellStart"/>
      <w:r w:rsidRPr="001C7C7C">
        <w:rPr>
          <w:rFonts w:ascii="Sylfaen" w:hAnsi="Sylfaen" w:cs="Sylfaen"/>
          <w:sz w:val="24"/>
        </w:rPr>
        <w:t>საწარმოებში</w:t>
      </w:r>
      <w:proofErr w:type="spellEnd"/>
      <w:r w:rsidRPr="001C7C7C">
        <w:rPr>
          <w:sz w:val="24"/>
        </w:rPr>
        <w:t>.</w:t>
      </w:r>
    </w:p>
    <w:p w14:paraId="4222C8DA" w14:textId="77777777" w:rsidR="001F3288" w:rsidRPr="00C904E7" w:rsidRDefault="001F3288" w:rsidP="00202B34">
      <w:pPr>
        <w:pStyle w:val="ListParagraph"/>
        <w:spacing w:before="120" w:after="120"/>
        <w:jc w:val="both"/>
        <w:rPr>
          <w:sz w:val="24"/>
        </w:rPr>
      </w:pPr>
    </w:p>
    <w:p w14:paraId="13CA6E9F" w14:textId="18F768B7" w:rsidR="001F3288" w:rsidRPr="00C904E7" w:rsidRDefault="001C7C7C" w:rsidP="001F3288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>
        <w:rPr>
          <w:rFonts w:ascii="Sylfaen" w:eastAsiaTheme="majorEastAsia" w:hAnsi="Sylfaen"/>
          <w:b/>
          <w:bCs/>
          <w:caps/>
          <w:sz w:val="24"/>
          <w:szCs w:val="28"/>
          <w:lang w:val="ka-GE"/>
        </w:rPr>
        <w:t>ტექნიკური მახასიათებლები</w:t>
      </w:r>
    </w:p>
    <w:p w14:paraId="279D9F2E" w14:textId="0743E10A" w:rsidR="001F3288" w:rsidRPr="001C7C7C" w:rsidRDefault="001F3288" w:rsidP="001F3288">
      <w:pPr>
        <w:pStyle w:val="ListParagraph"/>
        <w:keepNext/>
        <w:keepLines/>
        <w:spacing w:before="240" w:after="120" w:line="360" w:lineRule="auto"/>
        <w:outlineLvl w:val="0"/>
        <w:rPr>
          <w:rFonts w:ascii="Sylfaen" w:eastAsiaTheme="majorEastAsia" w:hAnsi="Sylfaen"/>
          <w:b/>
          <w:bCs/>
          <w:caps/>
          <w:sz w:val="24"/>
          <w:szCs w:val="28"/>
          <w:lang w:val="ka-GE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 xml:space="preserve">4.1 </w:t>
      </w:r>
      <w:r w:rsidR="001C7C7C">
        <w:rPr>
          <w:rFonts w:ascii="Sylfaen" w:eastAsiaTheme="majorEastAsia" w:hAnsi="Sylfaen"/>
          <w:b/>
          <w:bCs/>
          <w:caps/>
          <w:sz w:val="24"/>
          <w:szCs w:val="28"/>
          <w:lang w:val="ka-GE"/>
        </w:rPr>
        <w:t>ძირითადი მოთხოვნები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1276"/>
        <w:gridCol w:w="1415"/>
        <w:gridCol w:w="1415"/>
        <w:gridCol w:w="1416"/>
      </w:tblGrid>
      <w:tr w:rsidR="001C7C7C" w:rsidRPr="00C904E7" w14:paraId="2018308E" w14:textId="77777777" w:rsidTr="00B32CB0">
        <w:trPr>
          <w:trHeight w:val="505"/>
        </w:trPr>
        <w:tc>
          <w:tcPr>
            <w:tcW w:w="704" w:type="dxa"/>
            <w:vAlign w:val="center"/>
          </w:tcPr>
          <w:p w14:paraId="75410AA4" w14:textId="6E976291" w:rsidR="001C7C7C" w:rsidRPr="00C904E7" w:rsidRDefault="001C7C7C" w:rsidP="001C7C7C">
            <w:pPr>
              <w:jc w:val="center"/>
              <w:rPr>
                <w:b/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gridSpan w:val="2"/>
          </w:tcPr>
          <w:p w14:paraId="5B422C57" w14:textId="2BA6BA8B" w:rsidR="001C7C7C" w:rsidRPr="001C7C7C" w:rsidRDefault="001C7C7C" w:rsidP="001C7C7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b/>
              </w:rPr>
              <w:t>მაჩვენებლები</w:t>
            </w:r>
            <w:proofErr w:type="spellEnd"/>
          </w:p>
        </w:tc>
        <w:tc>
          <w:tcPr>
            <w:tcW w:w="4246" w:type="dxa"/>
            <w:gridSpan w:val="3"/>
          </w:tcPr>
          <w:p w14:paraId="14ABDBB3" w14:textId="16059BB7" w:rsidR="001C7C7C" w:rsidRPr="001C7C7C" w:rsidRDefault="001C7C7C" w:rsidP="001C7C7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b/>
              </w:rPr>
              <w:t>ძირითადი</w:t>
            </w:r>
            <w:proofErr w:type="spellEnd"/>
            <w:r w:rsidRPr="001C7C7C">
              <w:rPr>
                <w:b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b/>
              </w:rPr>
              <w:t>ტექნიკური</w:t>
            </w:r>
            <w:proofErr w:type="spellEnd"/>
            <w:r w:rsidRPr="001C7C7C">
              <w:rPr>
                <w:b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b/>
              </w:rPr>
              <w:t>მოთხოვნები</w:t>
            </w:r>
            <w:proofErr w:type="spellEnd"/>
          </w:p>
        </w:tc>
      </w:tr>
      <w:tr w:rsidR="001F3288" w:rsidRPr="00C904E7" w14:paraId="66147838" w14:textId="77777777" w:rsidTr="00B32CB0">
        <w:tc>
          <w:tcPr>
            <w:tcW w:w="10053" w:type="dxa"/>
            <w:gridSpan w:val="6"/>
          </w:tcPr>
          <w:p w14:paraId="33628852" w14:textId="6B4B0CEA" w:rsidR="001F3288" w:rsidRPr="001C7C7C" w:rsidRDefault="001C7C7C" w:rsidP="00712494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საწყისი მონაცემები:</w:t>
            </w:r>
          </w:p>
        </w:tc>
      </w:tr>
      <w:tr w:rsidR="008110F9" w:rsidRPr="00C904E7" w14:paraId="53B95BC8" w14:textId="77777777" w:rsidTr="001F3288">
        <w:tc>
          <w:tcPr>
            <w:tcW w:w="704" w:type="dxa"/>
          </w:tcPr>
          <w:p w14:paraId="36B7341D" w14:textId="1960357E" w:rsidR="008110F9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</w:tcPr>
          <w:p w14:paraId="2D5716E7" w14:textId="43932C92" w:rsidR="008110F9" w:rsidRPr="00C904E7" w:rsidRDefault="001C7C7C" w:rsidP="001F3288">
            <w:pPr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წარმადობა</w:t>
            </w:r>
            <w:proofErr w:type="spellEnd"/>
            <w:r w:rsidRPr="001C7C7C">
              <w:rPr>
                <w:sz w:val="24"/>
                <w:szCs w:val="24"/>
              </w:rPr>
              <w:t xml:space="preserve">,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მლნ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ტონა</w:t>
            </w:r>
            <w:proofErr w:type="spellEnd"/>
            <w:r w:rsidRPr="001C7C7C">
              <w:rPr>
                <w:sz w:val="24"/>
                <w:szCs w:val="24"/>
              </w:rPr>
              <w:t>/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წელიწადში</w:t>
            </w:r>
            <w:proofErr w:type="spellEnd"/>
          </w:p>
        </w:tc>
        <w:tc>
          <w:tcPr>
            <w:tcW w:w="4246" w:type="dxa"/>
            <w:gridSpan w:val="3"/>
          </w:tcPr>
          <w:p w14:paraId="011668A6" w14:textId="74659D5E" w:rsidR="008110F9" w:rsidRPr="00C904E7" w:rsidRDefault="00790B99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110F9" w:rsidRPr="00C904E7" w14:paraId="13AAFE41" w14:textId="77777777" w:rsidTr="001F3288">
        <w:tc>
          <w:tcPr>
            <w:tcW w:w="704" w:type="dxa"/>
          </w:tcPr>
          <w:p w14:paraId="0902D955" w14:textId="1AF0E982" w:rsidR="008110F9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</w:tcPr>
          <w:p w14:paraId="4D58505E" w14:textId="7CF24A03" w:rsidR="008110F9" w:rsidRPr="00C904E7" w:rsidRDefault="001C7C7C" w:rsidP="001F3288">
            <w:pPr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გამდიდრების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ნარჩენების</w:t>
            </w:r>
            <w:proofErr w:type="spellEnd"/>
            <w:r w:rsidRPr="001C7C7C">
              <w:rPr>
                <w:sz w:val="24"/>
                <w:szCs w:val="24"/>
              </w:rPr>
              <w:t xml:space="preserve"> (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კუდების</w:t>
            </w:r>
            <w:proofErr w:type="spellEnd"/>
            <w:r w:rsidRPr="001C7C7C">
              <w:rPr>
                <w:sz w:val="24"/>
                <w:szCs w:val="24"/>
              </w:rPr>
              <w:t xml:space="preserve">)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რაოდენობა</w:t>
            </w:r>
            <w:proofErr w:type="spellEnd"/>
            <w:r w:rsidRPr="001C7C7C">
              <w:rPr>
                <w:sz w:val="24"/>
                <w:szCs w:val="24"/>
              </w:rPr>
              <w:t xml:space="preserve">, </w:t>
            </w:r>
            <w:r w:rsidRPr="001C7C7C">
              <w:rPr>
                <w:rFonts w:ascii="Sylfaen" w:hAnsi="Sylfaen" w:cs="Sylfaen"/>
                <w:sz w:val="24"/>
                <w:szCs w:val="24"/>
              </w:rPr>
              <w:t>ტ</w:t>
            </w:r>
            <w:r w:rsidRPr="001C7C7C">
              <w:rPr>
                <w:sz w:val="24"/>
                <w:szCs w:val="24"/>
              </w:rPr>
              <w:t>/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სთ</w:t>
            </w:r>
            <w:proofErr w:type="spellEnd"/>
          </w:p>
        </w:tc>
        <w:tc>
          <w:tcPr>
            <w:tcW w:w="4246" w:type="dxa"/>
            <w:gridSpan w:val="3"/>
          </w:tcPr>
          <w:p w14:paraId="501012B8" w14:textId="762E363B" w:rsidR="008110F9" w:rsidRPr="00C904E7" w:rsidRDefault="00790B99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</w:t>
            </w:r>
          </w:p>
        </w:tc>
      </w:tr>
      <w:tr w:rsidR="008110F9" w:rsidRPr="00C904E7" w14:paraId="119A322D" w14:textId="77777777" w:rsidTr="00B32CB0">
        <w:tc>
          <w:tcPr>
            <w:tcW w:w="10053" w:type="dxa"/>
            <w:gridSpan w:val="6"/>
          </w:tcPr>
          <w:p w14:paraId="55008FD1" w14:textId="334FD9AA" w:rsidR="008110F9" w:rsidRPr="00C904E7" w:rsidRDefault="001C7C7C" w:rsidP="00712494">
            <w:pPr>
              <w:jc w:val="center"/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b/>
                <w:sz w:val="24"/>
                <w:szCs w:val="24"/>
              </w:rPr>
              <w:t>ექსპლუატაციის</w:t>
            </w:r>
            <w:proofErr w:type="spellEnd"/>
            <w:r w:rsidRPr="001C7C7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b/>
                <w:sz w:val="24"/>
                <w:szCs w:val="24"/>
              </w:rPr>
              <w:t>პირობები</w:t>
            </w:r>
            <w:proofErr w:type="spellEnd"/>
            <w:r w:rsidR="008110F9" w:rsidRPr="00C904E7">
              <w:rPr>
                <w:b/>
                <w:sz w:val="24"/>
                <w:szCs w:val="24"/>
              </w:rPr>
              <w:t>:</w:t>
            </w:r>
          </w:p>
        </w:tc>
      </w:tr>
      <w:tr w:rsidR="001F3288" w:rsidRPr="00C904E7" w14:paraId="632E2F91" w14:textId="77777777" w:rsidTr="001F3288">
        <w:tc>
          <w:tcPr>
            <w:tcW w:w="704" w:type="dxa"/>
          </w:tcPr>
          <w:p w14:paraId="3A54F2A8" w14:textId="1B438F2D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</w:tcPr>
          <w:p w14:paraId="67EDE99A" w14:textId="2BED7A63" w:rsidR="001F3288" w:rsidRPr="00C904E7" w:rsidRDefault="001C7C7C" w:rsidP="001F3288">
            <w:pPr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კლიმატური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შესრულება</w:t>
            </w:r>
            <w:proofErr w:type="spellEnd"/>
          </w:p>
        </w:tc>
        <w:tc>
          <w:tcPr>
            <w:tcW w:w="4246" w:type="dxa"/>
            <w:gridSpan w:val="3"/>
          </w:tcPr>
          <w:p w14:paraId="2D27993B" w14:textId="5902F5F2" w:rsidR="001F3288" w:rsidRPr="00C904E7" w:rsidRDefault="001C7C7C" w:rsidP="00712494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ზომიერი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კლიმატისთვის</w:t>
            </w:r>
            <w:proofErr w:type="spellEnd"/>
          </w:p>
        </w:tc>
      </w:tr>
      <w:tr w:rsidR="001F3288" w:rsidRPr="00C904E7" w14:paraId="5AC8AEC8" w14:textId="77777777" w:rsidTr="001F3288">
        <w:tc>
          <w:tcPr>
            <w:tcW w:w="704" w:type="dxa"/>
          </w:tcPr>
          <w:p w14:paraId="7DE3C449" w14:textId="4EE145E7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</w:tcPr>
          <w:p w14:paraId="25EE12F7" w14:textId="3E931C34" w:rsidR="001F3288" w:rsidRPr="00C904E7" w:rsidRDefault="001C7C7C" w:rsidP="001F3288">
            <w:pPr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ჰაერის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ტემპერატურა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ექსპლუატაციისას</w:t>
            </w:r>
            <w:proofErr w:type="spellEnd"/>
            <w:r w:rsidRPr="001C7C7C">
              <w:rPr>
                <w:sz w:val="24"/>
                <w:szCs w:val="24"/>
              </w:rPr>
              <w:t>, °C</w:t>
            </w:r>
          </w:p>
        </w:tc>
        <w:tc>
          <w:tcPr>
            <w:tcW w:w="4246" w:type="dxa"/>
            <w:gridSpan w:val="3"/>
          </w:tcPr>
          <w:p w14:paraId="395A5DAE" w14:textId="3643D83E" w:rsidR="001F3288" w:rsidRPr="00C904E7" w:rsidRDefault="001F3288" w:rsidP="00512F79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-1</w:t>
            </w:r>
            <w:r w:rsidR="00512F79" w:rsidRPr="00C904E7">
              <w:rPr>
                <w:sz w:val="24"/>
                <w:szCs w:val="24"/>
                <w:lang w:val="en-US"/>
              </w:rPr>
              <w:t>5</w:t>
            </w:r>
            <w:r w:rsidRPr="00C904E7">
              <w:rPr>
                <w:sz w:val="24"/>
                <w:szCs w:val="24"/>
              </w:rPr>
              <w:t>…+40</w:t>
            </w:r>
          </w:p>
        </w:tc>
      </w:tr>
      <w:tr w:rsidR="001F3288" w:rsidRPr="00C904E7" w14:paraId="7C9E8F84" w14:textId="77777777" w:rsidTr="008D00CD">
        <w:tc>
          <w:tcPr>
            <w:tcW w:w="704" w:type="dxa"/>
            <w:vAlign w:val="center"/>
          </w:tcPr>
          <w:p w14:paraId="5FE60EF0" w14:textId="43D1FA5E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vAlign w:val="center"/>
          </w:tcPr>
          <w:p w14:paraId="17D7F6B0" w14:textId="656ADA80" w:rsidR="001F3288" w:rsidRPr="00C904E7" w:rsidRDefault="001C7C7C" w:rsidP="001F3288">
            <w:pPr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ექსპლუატაციის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რეჟიმი</w:t>
            </w:r>
            <w:proofErr w:type="spellEnd"/>
          </w:p>
        </w:tc>
        <w:tc>
          <w:tcPr>
            <w:tcW w:w="4246" w:type="dxa"/>
            <w:gridSpan w:val="3"/>
          </w:tcPr>
          <w:p w14:paraId="531F8E2F" w14:textId="6A8B7AEA" w:rsidR="00790B99" w:rsidRPr="00C904E7" w:rsidRDefault="001C7C7C" w:rsidP="001C7C7C">
            <w:pPr>
              <w:jc w:val="center"/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უწყვეტი</w:t>
            </w:r>
            <w:proofErr w:type="spellEnd"/>
            <w:r w:rsidRPr="001C7C7C">
              <w:rPr>
                <w:sz w:val="24"/>
                <w:szCs w:val="24"/>
              </w:rPr>
              <w:t xml:space="preserve">,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დღე</w:t>
            </w:r>
            <w:r w:rsidRPr="001C7C7C">
              <w:rPr>
                <w:sz w:val="24"/>
                <w:szCs w:val="24"/>
              </w:rPr>
              <w:t>-</w:t>
            </w:r>
            <w:r w:rsidRPr="001C7C7C">
              <w:rPr>
                <w:rFonts w:ascii="Sylfaen" w:hAnsi="Sylfaen" w:cs="Sylfaen"/>
                <w:sz w:val="24"/>
                <w:szCs w:val="24"/>
              </w:rPr>
              <w:t>ღამისა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და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მთელი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წლის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განმავლობაში</w:t>
            </w:r>
            <w:proofErr w:type="spellEnd"/>
            <w:r w:rsidRPr="001C7C7C">
              <w:rPr>
                <w:sz w:val="24"/>
                <w:szCs w:val="24"/>
              </w:rPr>
              <w:t xml:space="preserve">,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გამამდიდრებელი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საწარმო</w:t>
            </w:r>
            <w:r w:rsidRPr="001C7C7C">
              <w:rPr>
                <w:rFonts w:ascii="Sylfaen" w:hAnsi="Sylfaen" w:cs="Sylfaen"/>
                <w:sz w:val="24"/>
                <w:szCs w:val="24"/>
              </w:rPr>
              <w:t>ს</w:t>
            </w:r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თვეში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ერთხელ</w:t>
            </w:r>
            <w:proofErr w:type="spellEnd"/>
            <w:r w:rsidRPr="001C7C7C">
              <w:rPr>
                <w:sz w:val="24"/>
                <w:szCs w:val="24"/>
              </w:rPr>
              <w:t xml:space="preserve"> 12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საათით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გაჩერებით</w:t>
            </w:r>
            <w:proofErr w:type="spellEnd"/>
          </w:p>
        </w:tc>
      </w:tr>
      <w:tr w:rsidR="001F3288" w:rsidRPr="00C904E7" w14:paraId="70789219" w14:textId="77777777" w:rsidTr="001F3288">
        <w:tc>
          <w:tcPr>
            <w:tcW w:w="704" w:type="dxa"/>
          </w:tcPr>
          <w:p w14:paraId="69F4B11D" w14:textId="3ED3995C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gridSpan w:val="2"/>
          </w:tcPr>
          <w:p w14:paraId="6B3B909B" w14:textId="4D8FD808" w:rsidR="001F3288" w:rsidRPr="00C904E7" w:rsidRDefault="001C7C7C" w:rsidP="001F3288">
            <w:pPr>
              <w:rPr>
                <w:sz w:val="24"/>
                <w:szCs w:val="24"/>
              </w:rPr>
            </w:pP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აღჭურვილობის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proofErr w:type="spellEnd"/>
            <w:r w:rsidRPr="001C7C7C">
              <w:rPr>
                <w:sz w:val="24"/>
                <w:szCs w:val="24"/>
              </w:rPr>
              <w:t xml:space="preserve"> </w:t>
            </w:r>
            <w:proofErr w:type="spellStart"/>
            <w:r w:rsidRPr="001C7C7C">
              <w:rPr>
                <w:rFonts w:ascii="Sylfaen" w:hAnsi="Sylfaen" w:cs="Sylfaen"/>
                <w:sz w:val="24"/>
                <w:szCs w:val="24"/>
              </w:rPr>
              <w:t>კოეფიციენტი</w:t>
            </w:r>
            <w:proofErr w:type="spellEnd"/>
            <w:r w:rsidRPr="001C7C7C">
              <w:rPr>
                <w:sz w:val="24"/>
                <w:szCs w:val="24"/>
              </w:rPr>
              <w:t xml:space="preserve"> (КИО)</w:t>
            </w:r>
          </w:p>
        </w:tc>
        <w:tc>
          <w:tcPr>
            <w:tcW w:w="4246" w:type="dxa"/>
            <w:gridSpan w:val="3"/>
          </w:tcPr>
          <w:p w14:paraId="672779CD" w14:textId="01720C07" w:rsidR="001F3288" w:rsidRPr="00C904E7" w:rsidRDefault="00C3546E" w:rsidP="00C3546E">
            <w:pPr>
              <w:jc w:val="center"/>
              <w:rPr>
                <w:sz w:val="24"/>
                <w:szCs w:val="24"/>
                <w:lang w:val="en-US"/>
              </w:rPr>
            </w:pPr>
            <w:r w:rsidRPr="00C904E7">
              <w:rPr>
                <w:sz w:val="24"/>
                <w:szCs w:val="24"/>
              </w:rPr>
              <w:t>0,9</w:t>
            </w:r>
            <w:r w:rsidR="00512F79" w:rsidRPr="00C904E7">
              <w:rPr>
                <w:sz w:val="24"/>
                <w:szCs w:val="24"/>
                <w:lang w:val="en-US"/>
              </w:rPr>
              <w:t>5</w:t>
            </w:r>
          </w:p>
        </w:tc>
      </w:tr>
      <w:tr w:rsidR="00C3546E" w:rsidRPr="00C904E7" w14:paraId="19EB4A3C" w14:textId="77777777" w:rsidTr="00B32CB0">
        <w:tc>
          <w:tcPr>
            <w:tcW w:w="10053" w:type="dxa"/>
            <w:gridSpan w:val="6"/>
          </w:tcPr>
          <w:p w14:paraId="34FAF08E" w14:textId="4B44BF55" w:rsidR="00C3546E" w:rsidRPr="000D4EA0" w:rsidRDefault="000D4EA0" w:rsidP="00712494">
            <w:pPr>
              <w:jc w:val="center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>გადასატუმბი</w:t>
            </w:r>
            <w:proofErr w:type="spellEnd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>გარემოს</w:t>
            </w:r>
            <w:proofErr w:type="spellEnd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>მახასიათებლები</w:t>
            </w:r>
            <w:proofErr w:type="spellEnd"/>
          </w:p>
        </w:tc>
      </w:tr>
      <w:tr w:rsidR="00C3546E" w:rsidRPr="00C904E7" w14:paraId="1706C036" w14:textId="77777777" w:rsidTr="001F3288">
        <w:tc>
          <w:tcPr>
            <w:tcW w:w="704" w:type="dxa"/>
          </w:tcPr>
          <w:p w14:paraId="728BA0AF" w14:textId="18F1CC54" w:rsidR="00C3546E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  <w:gridSpan w:val="2"/>
          </w:tcPr>
          <w:p w14:paraId="71A03EF3" w14:textId="36A1D2EF" w:rsidR="00C3546E" w:rsidRPr="00C904E7" w:rsidRDefault="000D4EA0" w:rsidP="001F3288">
            <w:pPr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აბრაზიულობის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კლასი</w:t>
            </w:r>
            <w:proofErr w:type="spellEnd"/>
          </w:p>
        </w:tc>
        <w:tc>
          <w:tcPr>
            <w:tcW w:w="4246" w:type="dxa"/>
            <w:gridSpan w:val="3"/>
          </w:tcPr>
          <w:p w14:paraId="2B9BE757" w14:textId="43153F06" w:rsidR="00C3546E" w:rsidRPr="00C904E7" w:rsidRDefault="000D4EA0" w:rsidP="00712494">
            <w:pPr>
              <w:jc w:val="center"/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საშუალო</w:t>
            </w:r>
            <w:proofErr w:type="spellEnd"/>
          </w:p>
        </w:tc>
      </w:tr>
      <w:tr w:rsidR="00ED6B27" w:rsidRPr="00C904E7" w14:paraId="75D5BF87" w14:textId="77777777" w:rsidTr="001F3288">
        <w:tc>
          <w:tcPr>
            <w:tcW w:w="704" w:type="dxa"/>
          </w:tcPr>
          <w:p w14:paraId="790895A8" w14:textId="5D2EAC9A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  <w:gridSpan w:val="2"/>
          </w:tcPr>
          <w:p w14:paraId="59623728" w14:textId="264ED2C8" w:rsidR="00ED6B27" w:rsidRPr="00C904E7" w:rsidRDefault="000D4EA0" w:rsidP="00ED6B27">
            <w:pPr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წარმადობა</w:t>
            </w:r>
            <w:proofErr w:type="spellEnd"/>
            <w:r w:rsidRPr="000D4EA0">
              <w:rPr>
                <w:sz w:val="24"/>
                <w:szCs w:val="24"/>
              </w:rPr>
              <w:t xml:space="preserve">, </w:t>
            </w:r>
            <w:r w:rsidRPr="000D4EA0">
              <w:rPr>
                <w:rFonts w:ascii="Sylfaen" w:hAnsi="Sylfaen" w:cs="Sylfaen"/>
                <w:sz w:val="24"/>
                <w:szCs w:val="24"/>
              </w:rPr>
              <w:t>მ</w:t>
            </w:r>
            <w:r w:rsidRPr="000D4EA0">
              <w:rPr>
                <w:sz w:val="24"/>
                <w:szCs w:val="24"/>
              </w:rPr>
              <w:t>³/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სთ</w:t>
            </w:r>
            <w:proofErr w:type="spellEnd"/>
          </w:p>
        </w:tc>
        <w:tc>
          <w:tcPr>
            <w:tcW w:w="4246" w:type="dxa"/>
            <w:gridSpan w:val="3"/>
          </w:tcPr>
          <w:p w14:paraId="27EACD61" w14:textId="7C437A48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  <w:lang w:val="en-US"/>
              </w:rPr>
              <w:t>5</w:t>
            </w:r>
            <w:r w:rsidRPr="00C904E7">
              <w:rPr>
                <w:sz w:val="24"/>
                <w:szCs w:val="24"/>
              </w:rPr>
              <w:t>80</w:t>
            </w:r>
          </w:p>
        </w:tc>
      </w:tr>
      <w:tr w:rsidR="00ED6B27" w:rsidRPr="00C904E7" w14:paraId="5CDEE954" w14:textId="77777777" w:rsidTr="001F3288">
        <w:tc>
          <w:tcPr>
            <w:tcW w:w="704" w:type="dxa"/>
          </w:tcPr>
          <w:p w14:paraId="24218E36" w14:textId="62A07B9E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  <w:gridSpan w:val="2"/>
          </w:tcPr>
          <w:p w14:paraId="3659844F" w14:textId="718E4DFF" w:rsidR="00ED6B27" w:rsidRPr="000D4EA0" w:rsidRDefault="000D4EA0" w:rsidP="000D4EA0">
            <w:pPr>
              <w:rPr>
                <w:rFonts w:asciiTheme="minorHAnsi" w:hAnsiTheme="minorHAnsi"/>
                <w:sz w:val="24"/>
                <w:szCs w:val="24"/>
                <w:lang w:val="ka-GE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მყარი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ფაზის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სიმკვრივე</w:t>
            </w:r>
            <w:proofErr w:type="spellEnd"/>
            <w:r w:rsidRPr="000D4EA0">
              <w:rPr>
                <w:sz w:val="24"/>
                <w:szCs w:val="24"/>
              </w:rPr>
              <w:t xml:space="preserve">, </w:t>
            </w:r>
            <w:r w:rsidRPr="000D4EA0">
              <w:rPr>
                <w:rFonts w:ascii="Sylfaen" w:hAnsi="Sylfaen" w:cs="Sylfaen"/>
                <w:sz w:val="24"/>
                <w:szCs w:val="24"/>
              </w:rPr>
              <w:t>ტ</w:t>
            </w:r>
            <w:r w:rsidRPr="000D4EA0">
              <w:rPr>
                <w:sz w:val="24"/>
                <w:szCs w:val="24"/>
              </w:rPr>
              <w:t>/</w:t>
            </w:r>
            <w:r w:rsidRPr="000D4EA0">
              <w:rPr>
                <w:rFonts w:ascii="Sylfaen" w:hAnsi="Sylfaen" w:cs="Sylfaen"/>
                <w:sz w:val="24"/>
                <w:szCs w:val="24"/>
              </w:rPr>
              <w:t>მ</w:t>
            </w:r>
            <w:r w:rsidRPr="000D4EA0">
              <w:rPr>
                <w:sz w:val="24"/>
                <w:szCs w:val="24"/>
              </w:rPr>
              <w:t xml:space="preserve">³ </w:t>
            </w:r>
            <w:r>
              <w:rPr>
                <w:rFonts w:asciiTheme="minorHAnsi" w:hAnsiTheme="minorHAnsi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4246" w:type="dxa"/>
            <w:gridSpan w:val="3"/>
          </w:tcPr>
          <w:p w14:paraId="2335AA9C" w14:textId="358CC2D1" w:rsidR="00ED6B27" w:rsidRPr="00C904E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 w:rsidRPr="00C904E7">
              <w:rPr>
                <w:sz w:val="24"/>
                <w:szCs w:val="24"/>
                <w:lang w:val="en-US"/>
              </w:rPr>
              <w:t>2,</w:t>
            </w:r>
            <w:r>
              <w:rPr>
                <w:sz w:val="24"/>
                <w:szCs w:val="24"/>
              </w:rPr>
              <w:t>75</w:t>
            </w:r>
          </w:p>
        </w:tc>
      </w:tr>
      <w:tr w:rsidR="00ED6B27" w:rsidRPr="00C904E7" w14:paraId="0499BE69" w14:textId="77777777" w:rsidTr="001F3288">
        <w:tc>
          <w:tcPr>
            <w:tcW w:w="704" w:type="dxa"/>
          </w:tcPr>
          <w:p w14:paraId="7B5440DD" w14:textId="41B336E9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10</w:t>
            </w:r>
          </w:p>
        </w:tc>
        <w:tc>
          <w:tcPr>
            <w:tcW w:w="5103" w:type="dxa"/>
            <w:gridSpan w:val="2"/>
          </w:tcPr>
          <w:p w14:paraId="6A494576" w14:textId="366E7C85" w:rsidR="00ED6B27" w:rsidRPr="00C904E7" w:rsidRDefault="000D4EA0" w:rsidP="00ED6B27">
            <w:pPr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მყარი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ფაზის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კონცენტრაცია</w:t>
            </w:r>
            <w:proofErr w:type="spellEnd"/>
            <w:r w:rsidRPr="000D4EA0">
              <w:rPr>
                <w:sz w:val="24"/>
                <w:szCs w:val="24"/>
              </w:rPr>
              <w:t>, %</w:t>
            </w:r>
          </w:p>
        </w:tc>
        <w:tc>
          <w:tcPr>
            <w:tcW w:w="4246" w:type="dxa"/>
            <w:gridSpan w:val="3"/>
          </w:tcPr>
          <w:p w14:paraId="17FA9E5B" w14:textId="3A7922DB" w:rsidR="00ED6B27" w:rsidRPr="002B6E96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ED6B27" w:rsidRPr="00C904E7" w14:paraId="100761C6" w14:textId="77777777" w:rsidTr="001F3288">
        <w:tc>
          <w:tcPr>
            <w:tcW w:w="704" w:type="dxa"/>
          </w:tcPr>
          <w:p w14:paraId="192A8236" w14:textId="134E72AC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11</w:t>
            </w:r>
          </w:p>
        </w:tc>
        <w:tc>
          <w:tcPr>
            <w:tcW w:w="5103" w:type="dxa"/>
            <w:gridSpan w:val="2"/>
          </w:tcPr>
          <w:p w14:paraId="0ED210B6" w14:textId="650E352C" w:rsidR="00ED6B27" w:rsidRPr="00C904E7" w:rsidRDefault="000D4EA0" w:rsidP="00ED6B27">
            <w:pPr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მასალის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ტიპი</w:t>
            </w:r>
            <w:proofErr w:type="spellEnd"/>
          </w:p>
        </w:tc>
        <w:tc>
          <w:tcPr>
            <w:tcW w:w="4246" w:type="dxa"/>
            <w:gridSpan w:val="3"/>
          </w:tcPr>
          <w:p w14:paraId="2BD7C759" w14:textId="11C82027" w:rsidR="00ED6B27" w:rsidRPr="00790B99" w:rsidRDefault="000D4EA0" w:rsidP="00ED6B27">
            <w:pPr>
              <w:jc w:val="center"/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სპილენძის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მადნების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გამდიდრების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ნაყარში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განსათავსებელი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ნარჩენები</w:t>
            </w:r>
            <w:proofErr w:type="spellEnd"/>
            <w:r w:rsidRPr="000D4EA0">
              <w:rPr>
                <w:sz w:val="24"/>
                <w:szCs w:val="24"/>
              </w:rPr>
              <w:t xml:space="preserve"> (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კუდები</w:t>
            </w:r>
            <w:proofErr w:type="spellEnd"/>
            <w:r w:rsidRPr="000D4EA0">
              <w:rPr>
                <w:sz w:val="24"/>
                <w:szCs w:val="24"/>
              </w:rPr>
              <w:t>)</w:t>
            </w:r>
          </w:p>
        </w:tc>
      </w:tr>
      <w:tr w:rsidR="00ED6B27" w:rsidRPr="00C904E7" w14:paraId="1A31EFEE" w14:textId="77777777" w:rsidTr="001F3288">
        <w:tc>
          <w:tcPr>
            <w:tcW w:w="704" w:type="dxa"/>
          </w:tcPr>
          <w:p w14:paraId="5C89C71C" w14:textId="4391E4C9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12</w:t>
            </w:r>
          </w:p>
        </w:tc>
        <w:tc>
          <w:tcPr>
            <w:tcW w:w="5103" w:type="dxa"/>
            <w:gridSpan w:val="2"/>
          </w:tcPr>
          <w:p w14:paraId="2CA86B18" w14:textId="3E4FB9BE" w:rsidR="00ED6B27" w:rsidRPr="00C904E7" w:rsidRDefault="000D4EA0" w:rsidP="00ED6B27">
            <w:pPr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მყარი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ნაწილაკების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მაქსიმალური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ზომა</w:t>
            </w:r>
            <w:proofErr w:type="spellEnd"/>
            <w:r w:rsidRPr="000D4EA0">
              <w:rPr>
                <w:sz w:val="24"/>
                <w:szCs w:val="24"/>
              </w:rPr>
              <w:t xml:space="preserve">,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მმ</w:t>
            </w:r>
            <w:proofErr w:type="spellEnd"/>
          </w:p>
        </w:tc>
        <w:tc>
          <w:tcPr>
            <w:tcW w:w="4246" w:type="dxa"/>
            <w:gridSpan w:val="3"/>
          </w:tcPr>
          <w:p w14:paraId="54213D1A" w14:textId="406B0698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0,4</w:t>
            </w:r>
          </w:p>
        </w:tc>
      </w:tr>
      <w:tr w:rsidR="00ED6B27" w:rsidRPr="00C904E7" w14:paraId="3B3626B3" w14:textId="77777777" w:rsidTr="001F3288">
        <w:tc>
          <w:tcPr>
            <w:tcW w:w="704" w:type="dxa"/>
          </w:tcPr>
          <w:p w14:paraId="666E6C65" w14:textId="6E5647B3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103" w:type="dxa"/>
            <w:gridSpan w:val="2"/>
          </w:tcPr>
          <w:p w14:paraId="354151DB" w14:textId="38A8912A" w:rsidR="00ED6B27" w:rsidRPr="000D4EA0" w:rsidRDefault="000D4EA0" w:rsidP="00ED6B27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წითხის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ტიპი</w:t>
            </w:r>
          </w:p>
        </w:tc>
        <w:tc>
          <w:tcPr>
            <w:tcW w:w="4246" w:type="dxa"/>
            <w:gridSpan w:val="3"/>
          </w:tcPr>
          <w:p w14:paraId="25EE1F5E" w14:textId="046840D8" w:rsidR="00ED6B27" w:rsidRPr="000D4EA0" w:rsidRDefault="000D4EA0" w:rsidP="00ED6B27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წყალი</w:t>
            </w:r>
          </w:p>
        </w:tc>
      </w:tr>
      <w:tr w:rsidR="00ED6B27" w:rsidRPr="00C904E7" w14:paraId="1D2DC1BC" w14:textId="77777777" w:rsidTr="001F3288">
        <w:tc>
          <w:tcPr>
            <w:tcW w:w="704" w:type="dxa"/>
          </w:tcPr>
          <w:p w14:paraId="27777ACB" w14:textId="7F099E27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103" w:type="dxa"/>
            <w:gridSpan w:val="2"/>
          </w:tcPr>
          <w:p w14:paraId="2DAE8873" w14:textId="430E4390" w:rsidR="00ED6B27" w:rsidRPr="00C904E7" w:rsidRDefault="000D4EA0" w:rsidP="00ED6B27">
            <w:pPr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გადასატუმბი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გარემოს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ტიპი</w:t>
            </w:r>
            <w:proofErr w:type="spellEnd"/>
          </w:p>
        </w:tc>
        <w:tc>
          <w:tcPr>
            <w:tcW w:w="4246" w:type="dxa"/>
            <w:gridSpan w:val="3"/>
          </w:tcPr>
          <w:p w14:paraId="1BB5814A" w14:textId="40F941CD" w:rsidR="00ED6B27" w:rsidRPr="00C904E7" w:rsidRDefault="000D4EA0" w:rsidP="00ED6B27">
            <w:pPr>
              <w:jc w:val="center"/>
              <w:rPr>
                <w:sz w:val="24"/>
                <w:szCs w:val="24"/>
              </w:rPr>
            </w:pP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პულპა</w:t>
            </w:r>
            <w:proofErr w:type="spellEnd"/>
            <w:r w:rsidRPr="000D4EA0">
              <w:rPr>
                <w:sz w:val="24"/>
                <w:szCs w:val="24"/>
              </w:rPr>
              <w:t xml:space="preserve"> (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წყალი</w:t>
            </w:r>
            <w:proofErr w:type="spellEnd"/>
            <w:r w:rsidRPr="000D4EA0">
              <w:rPr>
                <w:sz w:val="24"/>
                <w:szCs w:val="24"/>
              </w:rPr>
              <w:t xml:space="preserve"> +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დაქუცმაცებული</w:t>
            </w:r>
            <w:proofErr w:type="spellEnd"/>
            <w:r w:rsidRPr="000D4EA0">
              <w:rPr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sz w:val="24"/>
                <w:szCs w:val="24"/>
              </w:rPr>
              <w:t>მადანი</w:t>
            </w:r>
            <w:proofErr w:type="spellEnd"/>
            <w:r w:rsidRPr="000D4EA0">
              <w:rPr>
                <w:sz w:val="24"/>
                <w:szCs w:val="24"/>
              </w:rPr>
              <w:t>)</w:t>
            </w:r>
          </w:p>
        </w:tc>
      </w:tr>
      <w:tr w:rsidR="00ED6B27" w:rsidRPr="00C904E7" w14:paraId="119CAA4F" w14:textId="77777777" w:rsidTr="00B32CB0">
        <w:tc>
          <w:tcPr>
            <w:tcW w:w="10053" w:type="dxa"/>
            <w:gridSpan w:val="6"/>
          </w:tcPr>
          <w:p w14:paraId="42F6D02A" w14:textId="46A45034" w:rsidR="00ED6B27" w:rsidRPr="000D4EA0" w:rsidRDefault="000D4EA0" w:rsidP="00ED6B27">
            <w:pPr>
              <w:jc w:val="center"/>
              <w:rPr>
                <w:sz w:val="24"/>
                <w:szCs w:val="24"/>
                <w:lang w:val="ka-GE"/>
              </w:rPr>
            </w:pPr>
            <w:proofErr w:type="spellStart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>ჰიდროციკლონების</w:t>
            </w:r>
            <w:proofErr w:type="spellEnd"/>
            <w:r w:rsidRPr="000D4EA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>ბატარეის</w:t>
            </w:r>
            <w:proofErr w:type="spellEnd"/>
            <w:r w:rsidRPr="000D4EA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D4EA0">
              <w:rPr>
                <w:rFonts w:ascii="Sylfaen" w:hAnsi="Sylfaen" w:cs="Sylfaen"/>
                <w:b/>
                <w:sz w:val="24"/>
                <w:szCs w:val="24"/>
              </w:rPr>
              <w:t>პარამეტრები</w:t>
            </w:r>
            <w:proofErr w:type="spellEnd"/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:</w:t>
            </w:r>
          </w:p>
        </w:tc>
      </w:tr>
      <w:tr w:rsidR="00ED6B27" w:rsidRPr="00C904E7" w14:paraId="5B4811F9" w14:textId="77777777" w:rsidTr="001F3288">
        <w:tc>
          <w:tcPr>
            <w:tcW w:w="704" w:type="dxa"/>
          </w:tcPr>
          <w:p w14:paraId="423E6461" w14:textId="49C9DA49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5103" w:type="dxa"/>
            <w:gridSpan w:val="2"/>
          </w:tcPr>
          <w:p w14:paraId="6E9DA23F" w14:textId="0EDC98CC" w:rsidR="00ED6B27" w:rsidRPr="00885090" w:rsidRDefault="000263CD" w:rsidP="00ED6B27">
            <w:pPr>
              <w:rPr>
                <w:sz w:val="24"/>
                <w:szCs w:val="24"/>
                <w:lang w:val="en-US"/>
              </w:rPr>
            </w:pPr>
            <w:proofErr w:type="spellStart"/>
            <w:r w:rsidRPr="000263CD">
              <w:rPr>
                <w:rFonts w:ascii="Sylfaen" w:hAnsi="Sylfaen" w:cs="Sylfaen"/>
                <w:sz w:val="24"/>
                <w:szCs w:val="24"/>
              </w:rPr>
              <w:t>ჰიდროციკლონის</w:t>
            </w:r>
            <w:proofErr w:type="spellEnd"/>
            <w:r w:rsidRPr="000263CD">
              <w:rPr>
                <w:sz w:val="24"/>
                <w:szCs w:val="24"/>
              </w:rPr>
              <w:t xml:space="preserve"> </w:t>
            </w:r>
            <w:proofErr w:type="spellStart"/>
            <w:r w:rsidRPr="000263CD">
              <w:rPr>
                <w:rFonts w:ascii="Sylfaen" w:hAnsi="Sylfaen" w:cs="Sylfaen"/>
                <w:sz w:val="24"/>
                <w:szCs w:val="24"/>
              </w:rPr>
              <w:t>დიამეტრი</w:t>
            </w:r>
            <w:proofErr w:type="spellEnd"/>
            <w:r w:rsidRPr="000263CD">
              <w:rPr>
                <w:sz w:val="24"/>
                <w:szCs w:val="24"/>
              </w:rPr>
              <w:t xml:space="preserve">, </w:t>
            </w:r>
            <w:proofErr w:type="spellStart"/>
            <w:r w:rsidRPr="000263CD">
              <w:rPr>
                <w:rFonts w:ascii="Sylfaen" w:hAnsi="Sylfaen" w:cs="Sylfaen"/>
                <w:sz w:val="24"/>
                <w:szCs w:val="24"/>
              </w:rPr>
              <w:t>მმ</w:t>
            </w:r>
            <w:proofErr w:type="spellEnd"/>
          </w:p>
        </w:tc>
        <w:tc>
          <w:tcPr>
            <w:tcW w:w="4246" w:type="dxa"/>
            <w:gridSpan w:val="3"/>
          </w:tcPr>
          <w:p w14:paraId="30662FE4" w14:textId="10ED0C2F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250</w:t>
            </w:r>
          </w:p>
        </w:tc>
      </w:tr>
      <w:tr w:rsidR="00ED6B27" w:rsidRPr="00C904E7" w14:paraId="3CEAE10A" w14:textId="77777777" w:rsidTr="001F3288">
        <w:tc>
          <w:tcPr>
            <w:tcW w:w="704" w:type="dxa"/>
          </w:tcPr>
          <w:p w14:paraId="6DCFACAE" w14:textId="49472166" w:rsidR="00ED6B27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103" w:type="dxa"/>
            <w:gridSpan w:val="2"/>
          </w:tcPr>
          <w:p w14:paraId="5320756A" w14:textId="518D49B6" w:rsidR="00ED6B27" w:rsidRPr="00885090" w:rsidRDefault="00A05316" w:rsidP="00ED6B27">
            <w:pPr>
              <w:rPr>
                <w:sz w:val="24"/>
                <w:szCs w:val="24"/>
              </w:rPr>
            </w:pPr>
            <w:proofErr w:type="spellStart"/>
            <w:r w:rsidRPr="00A05316">
              <w:rPr>
                <w:rFonts w:ascii="Sylfaen" w:hAnsi="Sylfaen" w:cs="Sylfaen"/>
                <w:sz w:val="24"/>
                <w:szCs w:val="24"/>
              </w:rPr>
              <w:t>განთავსების</w:t>
            </w:r>
            <w:proofErr w:type="spellEnd"/>
            <w:r w:rsidRPr="00A05316">
              <w:rPr>
                <w:sz w:val="24"/>
                <w:szCs w:val="24"/>
              </w:rPr>
              <w:t xml:space="preserve"> </w:t>
            </w:r>
            <w:proofErr w:type="spellStart"/>
            <w:r w:rsidRPr="00A05316">
              <w:rPr>
                <w:rFonts w:ascii="Sylfaen" w:hAnsi="Sylfaen" w:cs="Sylfaen"/>
                <w:sz w:val="24"/>
                <w:szCs w:val="24"/>
              </w:rPr>
              <w:t>ადგილი</w:t>
            </w:r>
            <w:proofErr w:type="spellEnd"/>
          </w:p>
        </w:tc>
        <w:tc>
          <w:tcPr>
            <w:tcW w:w="4246" w:type="dxa"/>
            <w:gridSpan w:val="3"/>
          </w:tcPr>
          <w:p w14:paraId="1F45340F" w14:textId="60D4752F" w:rsidR="00ED6B27" w:rsidRPr="00885090" w:rsidRDefault="00A05316" w:rsidP="00ED6B27">
            <w:pPr>
              <w:jc w:val="center"/>
              <w:rPr>
                <w:sz w:val="24"/>
                <w:szCs w:val="24"/>
              </w:rPr>
            </w:pPr>
            <w:proofErr w:type="spellStart"/>
            <w:r w:rsidRPr="00A05316">
              <w:rPr>
                <w:rFonts w:ascii="Sylfaen" w:hAnsi="Sylfaen" w:cs="Sylfaen"/>
                <w:sz w:val="24"/>
                <w:szCs w:val="24"/>
              </w:rPr>
              <w:t>შენობის</w:t>
            </w:r>
            <w:proofErr w:type="spellEnd"/>
            <w:r w:rsidRPr="00A05316">
              <w:rPr>
                <w:sz w:val="24"/>
                <w:szCs w:val="24"/>
              </w:rPr>
              <w:t xml:space="preserve"> </w:t>
            </w:r>
            <w:proofErr w:type="spellStart"/>
            <w:r w:rsidRPr="00A05316">
              <w:rPr>
                <w:rFonts w:ascii="Sylfaen" w:hAnsi="Sylfaen" w:cs="Sylfaen"/>
                <w:sz w:val="24"/>
                <w:szCs w:val="24"/>
              </w:rPr>
              <w:t>გარეთ</w:t>
            </w:r>
            <w:proofErr w:type="spellEnd"/>
          </w:p>
        </w:tc>
      </w:tr>
      <w:tr w:rsidR="00ED6B27" w:rsidRPr="00C904E7" w14:paraId="02D85E36" w14:textId="77777777" w:rsidTr="001F3288">
        <w:tc>
          <w:tcPr>
            <w:tcW w:w="704" w:type="dxa"/>
          </w:tcPr>
          <w:p w14:paraId="76E6569E" w14:textId="48D9128E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  <w:gridSpan w:val="2"/>
          </w:tcPr>
          <w:p w14:paraId="7D95F171" w14:textId="5EF36A83" w:rsidR="00ED6B27" w:rsidRPr="00885090" w:rsidRDefault="00873D6B" w:rsidP="00ED6B27">
            <w:pPr>
              <w:rPr>
                <w:sz w:val="24"/>
                <w:szCs w:val="24"/>
              </w:rPr>
            </w:pPr>
            <w:proofErr w:type="spellStart"/>
            <w:r w:rsidRPr="00873D6B">
              <w:rPr>
                <w:rFonts w:ascii="Sylfaen" w:hAnsi="Sylfaen" w:cs="Sylfaen"/>
                <w:sz w:val="24"/>
                <w:szCs w:val="24"/>
              </w:rPr>
              <w:t>მონტაჟის</w:t>
            </w:r>
            <w:proofErr w:type="spellEnd"/>
            <w:r w:rsidRPr="00873D6B">
              <w:rPr>
                <w:sz w:val="24"/>
                <w:szCs w:val="24"/>
              </w:rPr>
              <w:t xml:space="preserve"> </w:t>
            </w:r>
            <w:proofErr w:type="spellStart"/>
            <w:r w:rsidRPr="00873D6B">
              <w:rPr>
                <w:rFonts w:ascii="Sylfaen" w:hAnsi="Sylfaen" w:cs="Sylfaen"/>
                <w:sz w:val="24"/>
                <w:szCs w:val="24"/>
              </w:rPr>
              <w:t>ტიპი</w:t>
            </w:r>
            <w:proofErr w:type="spellEnd"/>
          </w:p>
        </w:tc>
        <w:tc>
          <w:tcPr>
            <w:tcW w:w="4246" w:type="dxa"/>
            <w:gridSpan w:val="3"/>
          </w:tcPr>
          <w:p w14:paraId="7C5C7A9A" w14:textId="0550FE07" w:rsidR="00ED6B27" w:rsidRPr="00873D6B" w:rsidRDefault="00873D6B" w:rsidP="00ED6B27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ვერტიკალური</w:t>
            </w:r>
          </w:p>
        </w:tc>
      </w:tr>
      <w:tr w:rsidR="00ED6B27" w:rsidRPr="00C904E7" w14:paraId="4E4DA742" w14:textId="77777777" w:rsidTr="001F3288">
        <w:tc>
          <w:tcPr>
            <w:tcW w:w="704" w:type="dxa"/>
          </w:tcPr>
          <w:p w14:paraId="7CBA4A88" w14:textId="4AA9BCE2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5103" w:type="dxa"/>
            <w:gridSpan w:val="2"/>
          </w:tcPr>
          <w:p w14:paraId="11CA402A" w14:textId="1D69C208" w:rsidR="00ED6B27" w:rsidRPr="00885090" w:rsidRDefault="00227620" w:rsidP="00ED6B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ბატარეების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რაოდენობა</w:t>
            </w:r>
            <w:proofErr w:type="spellEnd"/>
          </w:p>
        </w:tc>
        <w:tc>
          <w:tcPr>
            <w:tcW w:w="4246" w:type="dxa"/>
            <w:gridSpan w:val="3"/>
          </w:tcPr>
          <w:p w14:paraId="170C4F5F" w14:textId="00C1798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D6B27" w:rsidRPr="00C904E7" w14:paraId="33FE991C" w14:textId="77777777" w:rsidTr="001F3288">
        <w:tc>
          <w:tcPr>
            <w:tcW w:w="704" w:type="dxa"/>
          </w:tcPr>
          <w:p w14:paraId="41A2DF43" w14:textId="6CC00822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gridSpan w:val="2"/>
          </w:tcPr>
          <w:p w14:paraId="205BD62D" w14:textId="6F2A0B8F" w:rsidR="00ED6B27" w:rsidRPr="00885090" w:rsidRDefault="00227620" w:rsidP="00ED6B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ექსპლუატაციაში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მყოფი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ჰიდროციკლონების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რაოდენობა</w:t>
            </w:r>
            <w:proofErr w:type="spellEnd"/>
          </w:p>
        </w:tc>
        <w:tc>
          <w:tcPr>
            <w:tcW w:w="4246" w:type="dxa"/>
            <w:gridSpan w:val="3"/>
          </w:tcPr>
          <w:p w14:paraId="7E3435BD" w14:textId="3E2FE2C4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44</w:t>
            </w:r>
          </w:p>
        </w:tc>
      </w:tr>
      <w:tr w:rsidR="00ED6B27" w:rsidRPr="00C904E7" w14:paraId="76102527" w14:textId="77777777" w:rsidTr="001F3288">
        <w:tc>
          <w:tcPr>
            <w:tcW w:w="704" w:type="dxa"/>
          </w:tcPr>
          <w:p w14:paraId="49448DFB" w14:textId="1E04FEFC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103" w:type="dxa"/>
            <w:gridSpan w:val="2"/>
          </w:tcPr>
          <w:p w14:paraId="6607A29C" w14:textId="055914E0" w:rsidR="00ED6B27" w:rsidRPr="00885090" w:rsidRDefault="00227620" w:rsidP="00ED6B27">
            <w:pPr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სარეზერვო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ჰიდროციკლონების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რაოდენობა</w:t>
            </w:r>
            <w:proofErr w:type="spellEnd"/>
          </w:p>
        </w:tc>
        <w:tc>
          <w:tcPr>
            <w:tcW w:w="4246" w:type="dxa"/>
            <w:gridSpan w:val="3"/>
          </w:tcPr>
          <w:p w14:paraId="4DF61F00" w14:textId="022A36D6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4</w:t>
            </w:r>
          </w:p>
        </w:tc>
      </w:tr>
      <w:tr w:rsidR="00ED6B27" w:rsidRPr="00C904E7" w14:paraId="7B7A2712" w14:textId="77777777" w:rsidTr="001F3288">
        <w:tc>
          <w:tcPr>
            <w:tcW w:w="704" w:type="dxa"/>
          </w:tcPr>
          <w:p w14:paraId="646E476C" w14:textId="40B6BC20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5103" w:type="dxa"/>
            <w:gridSpan w:val="2"/>
          </w:tcPr>
          <w:p w14:paraId="75B6D69E" w14:textId="27688071" w:rsidR="00ED6B27" w:rsidRPr="00885090" w:rsidRDefault="00227620" w:rsidP="00ED6B27">
            <w:pPr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სამუშაო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წნევა</w:t>
            </w:r>
            <w:proofErr w:type="spellEnd"/>
            <w:r w:rsidRPr="00227620">
              <w:rPr>
                <w:sz w:val="24"/>
                <w:szCs w:val="24"/>
              </w:rPr>
              <w:t xml:space="preserve">,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კპა</w:t>
            </w:r>
            <w:proofErr w:type="spellEnd"/>
          </w:p>
        </w:tc>
        <w:tc>
          <w:tcPr>
            <w:tcW w:w="4246" w:type="dxa"/>
            <w:gridSpan w:val="3"/>
          </w:tcPr>
          <w:p w14:paraId="02546A2E" w14:textId="0ACEA6B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160</w:t>
            </w:r>
          </w:p>
        </w:tc>
      </w:tr>
      <w:tr w:rsidR="00ED6B27" w:rsidRPr="00C904E7" w14:paraId="0E5519AE" w14:textId="77777777" w:rsidTr="009A29FA">
        <w:tc>
          <w:tcPr>
            <w:tcW w:w="704" w:type="dxa"/>
          </w:tcPr>
          <w:p w14:paraId="0B951A57" w14:textId="3D5BE267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349" w:type="dxa"/>
            <w:gridSpan w:val="5"/>
          </w:tcPr>
          <w:p w14:paraId="34507995" w14:textId="55A4488F" w:rsidR="00ED6B27" w:rsidRPr="00885090" w:rsidRDefault="00227620" w:rsidP="00ED6B27">
            <w:pPr>
              <w:jc w:val="center"/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b/>
                <w:sz w:val="24"/>
                <w:szCs w:val="24"/>
              </w:rPr>
              <w:t>მასური</w:t>
            </w:r>
            <w:proofErr w:type="spellEnd"/>
            <w:r w:rsidRPr="0022762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b/>
                <w:sz w:val="24"/>
                <w:szCs w:val="24"/>
              </w:rPr>
              <w:t>ბალანსი</w:t>
            </w:r>
            <w:proofErr w:type="spellEnd"/>
          </w:p>
        </w:tc>
      </w:tr>
      <w:tr w:rsidR="00227620" w:rsidRPr="00C904E7" w14:paraId="7C6FFE43" w14:textId="77777777" w:rsidTr="00885090">
        <w:tc>
          <w:tcPr>
            <w:tcW w:w="704" w:type="dxa"/>
          </w:tcPr>
          <w:p w14:paraId="7EC87600" w14:textId="3CE971AD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B63D0DD" w14:textId="32C5356D" w:rsidR="00227620" w:rsidRPr="00885090" w:rsidRDefault="00227620" w:rsidP="0022762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F5099A8" w14:textId="23F5912B" w:rsidR="00227620" w:rsidRPr="00227620" w:rsidRDefault="00227620" w:rsidP="00227620">
            <w:pPr>
              <w:rPr>
                <w:b/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b/>
              </w:rPr>
              <w:t>საზომი</w:t>
            </w:r>
            <w:proofErr w:type="spellEnd"/>
            <w:r w:rsidRPr="00227620">
              <w:rPr>
                <w:b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b/>
              </w:rPr>
              <w:t>ერთეული</w:t>
            </w:r>
            <w:proofErr w:type="spellEnd"/>
          </w:p>
        </w:tc>
        <w:tc>
          <w:tcPr>
            <w:tcW w:w="1415" w:type="dxa"/>
          </w:tcPr>
          <w:p w14:paraId="0223A71D" w14:textId="028C5629" w:rsidR="00227620" w:rsidRPr="00227620" w:rsidRDefault="00227620" w:rsidP="0022762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b/>
              </w:rPr>
              <w:t>მიწოდება</w:t>
            </w:r>
            <w:proofErr w:type="spellEnd"/>
          </w:p>
        </w:tc>
        <w:tc>
          <w:tcPr>
            <w:tcW w:w="1415" w:type="dxa"/>
          </w:tcPr>
          <w:p w14:paraId="2CCEB85C" w14:textId="3CAEFF9B" w:rsidR="00227620" w:rsidRPr="00227620" w:rsidRDefault="00227620" w:rsidP="0022762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b/>
              </w:rPr>
              <w:t>ქვიშები</w:t>
            </w:r>
            <w:proofErr w:type="spellEnd"/>
          </w:p>
        </w:tc>
        <w:tc>
          <w:tcPr>
            <w:tcW w:w="1416" w:type="dxa"/>
          </w:tcPr>
          <w:p w14:paraId="11837D70" w14:textId="6100037B" w:rsidR="00227620" w:rsidRPr="00227620" w:rsidRDefault="00227620" w:rsidP="0022762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b/>
              </w:rPr>
              <w:t>გადაღვრა</w:t>
            </w:r>
            <w:proofErr w:type="spellEnd"/>
          </w:p>
        </w:tc>
      </w:tr>
      <w:tr w:rsidR="00227620" w:rsidRPr="00C904E7" w14:paraId="6E606A5E" w14:textId="77777777" w:rsidTr="00885090">
        <w:tc>
          <w:tcPr>
            <w:tcW w:w="704" w:type="dxa"/>
          </w:tcPr>
          <w:p w14:paraId="6F7A429A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05A0E4C" w14:textId="323D5F31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მყარი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ფაზის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სიმკვრივე</w:t>
            </w:r>
            <w:proofErr w:type="spellEnd"/>
          </w:p>
        </w:tc>
        <w:tc>
          <w:tcPr>
            <w:tcW w:w="1276" w:type="dxa"/>
          </w:tcPr>
          <w:p w14:paraId="59E3594B" w14:textId="0ECC9A8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ტ</w:t>
            </w:r>
            <w:r w:rsidRPr="00393AE8">
              <w:t>/</w:t>
            </w:r>
            <w:r w:rsidRPr="00393AE8">
              <w:rPr>
                <w:rFonts w:ascii="Sylfaen" w:hAnsi="Sylfaen" w:cs="Sylfaen"/>
              </w:rPr>
              <w:t>მ</w:t>
            </w:r>
            <w:r w:rsidRPr="00393AE8">
              <w:t>³</w:t>
            </w:r>
          </w:p>
        </w:tc>
        <w:tc>
          <w:tcPr>
            <w:tcW w:w="1415" w:type="dxa"/>
          </w:tcPr>
          <w:p w14:paraId="01E56A5E" w14:textId="6B49656B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2,75</w:t>
            </w:r>
          </w:p>
        </w:tc>
        <w:tc>
          <w:tcPr>
            <w:tcW w:w="1415" w:type="dxa"/>
          </w:tcPr>
          <w:p w14:paraId="592E3CA3" w14:textId="08435DC3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2,75</w:t>
            </w:r>
          </w:p>
        </w:tc>
        <w:tc>
          <w:tcPr>
            <w:tcW w:w="1416" w:type="dxa"/>
          </w:tcPr>
          <w:p w14:paraId="5DD924AA" w14:textId="4C05CBD3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2,75</w:t>
            </w:r>
          </w:p>
        </w:tc>
      </w:tr>
      <w:tr w:rsidR="00227620" w:rsidRPr="00C904E7" w14:paraId="16FB3C06" w14:textId="77777777" w:rsidTr="00885090">
        <w:tc>
          <w:tcPr>
            <w:tcW w:w="704" w:type="dxa"/>
          </w:tcPr>
          <w:p w14:paraId="03DD8579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4562708" w14:textId="00B66C1F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მყარი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ფაზა</w:t>
            </w:r>
            <w:proofErr w:type="spellEnd"/>
          </w:p>
        </w:tc>
        <w:tc>
          <w:tcPr>
            <w:tcW w:w="1276" w:type="dxa"/>
          </w:tcPr>
          <w:p w14:paraId="582440F6" w14:textId="54CD64B6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ტ</w:t>
            </w:r>
            <w:r w:rsidRPr="00393AE8">
              <w:t>/</w:t>
            </w:r>
            <w:proofErr w:type="spellStart"/>
            <w:r w:rsidRPr="00393AE8">
              <w:rPr>
                <w:rFonts w:ascii="Sylfaen" w:hAnsi="Sylfaen" w:cs="Sylfaen"/>
              </w:rPr>
              <w:t>სთ</w:t>
            </w:r>
            <w:proofErr w:type="spellEnd"/>
          </w:p>
        </w:tc>
        <w:tc>
          <w:tcPr>
            <w:tcW w:w="1415" w:type="dxa"/>
          </w:tcPr>
          <w:p w14:paraId="01DCFC28" w14:textId="43143D0E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762</w:t>
            </w:r>
          </w:p>
        </w:tc>
        <w:tc>
          <w:tcPr>
            <w:tcW w:w="1415" w:type="dxa"/>
          </w:tcPr>
          <w:p w14:paraId="15C23565" w14:textId="43B40495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495</w:t>
            </w:r>
          </w:p>
        </w:tc>
        <w:tc>
          <w:tcPr>
            <w:tcW w:w="1416" w:type="dxa"/>
          </w:tcPr>
          <w:p w14:paraId="56871346" w14:textId="3D53DD59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267</w:t>
            </w:r>
          </w:p>
        </w:tc>
      </w:tr>
      <w:tr w:rsidR="00227620" w:rsidRPr="00C904E7" w14:paraId="286D5060" w14:textId="77777777" w:rsidTr="00885090">
        <w:tc>
          <w:tcPr>
            <w:tcW w:w="704" w:type="dxa"/>
          </w:tcPr>
          <w:p w14:paraId="3F3A729E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04BF954" w14:textId="4BFA502C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მყარი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ფაზა</w:t>
            </w:r>
            <w:proofErr w:type="spellEnd"/>
          </w:p>
        </w:tc>
        <w:tc>
          <w:tcPr>
            <w:tcW w:w="1276" w:type="dxa"/>
          </w:tcPr>
          <w:p w14:paraId="3DA8F4DE" w14:textId="785C102B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მ</w:t>
            </w:r>
            <w:r w:rsidRPr="00393AE8">
              <w:t>³/</w:t>
            </w:r>
            <w:proofErr w:type="spellStart"/>
            <w:r w:rsidRPr="00393AE8">
              <w:rPr>
                <w:rFonts w:ascii="Sylfaen" w:hAnsi="Sylfaen" w:cs="Sylfaen"/>
              </w:rPr>
              <w:t>სთ</w:t>
            </w:r>
            <w:proofErr w:type="spellEnd"/>
          </w:p>
        </w:tc>
        <w:tc>
          <w:tcPr>
            <w:tcW w:w="1415" w:type="dxa"/>
          </w:tcPr>
          <w:p w14:paraId="15C6AAF6" w14:textId="3860B856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277</w:t>
            </w:r>
          </w:p>
        </w:tc>
        <w:tc>
          <w:tcPr>
            <w:tcW w:w="1415" w:type="dxa"/>
          </w:tcPr>
          <w:p w14:paraId="01996FB2" w14:textId="384EA32A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180</w:t>
            </w:r>
          </w:p>
        </w:tc>
        <w:tc>
          <w:tcPr>
            <w:tcW w:w="1416" w:type="dxa"/>
          </w:tcPr>
          <w:p w14:paraId="765EA859" w14:textId="29AEFBB9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97</w:t>
            </w:r>
          </w:p>
        </w:tc>
      </w:tr>
      <w:tr w:rsidR="00227620" w:rsidRPr="00C904E7" w14:paraId="407E22F7" w14:textId="77777777" w:rsidTr="00885090">
        <w:tc>
          <w:tcPr>
            <w:tcW w:w="704" w:type="dxa"/>
          </w:tcPr>
          <w:p w14:paraId="04B1436D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F746A31" w14:textId="284E11B6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სითხის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სიმკვრივე</w:t>
            </w:r>
            <w:proofErr w:type="spellEnd"/>
          </w:p>
        </w:tc>
        <w:tc>
          <w:tcPr>
            <w:tcW w:w="1276" w:type="dxa"/>
          </w:tcPr>
          <w:p w14:paraId="501A991D" w14:textId="63A1AB66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ტ</w:t>
            </w:r>
            <w:r w:rsidRPr="00393AE8">
              <w:t>/</w:t>
            </w:r>
            <w:r w:rsidRPr="00393AE8">
              <w:rPr>
                <w:rFonts w:ascii="Sylfaen" w:hAnsi="Sylfaen" w:cs="Sylfaen"/>
              </w:rPr>
              <w:t>მ</w:t>
            </w:r>
            <w:r w:rsidRPr="00393AE8">
              <w:t>³</w:t>
            </w:r>
          </w:p>
        </w:tc>
        <w:tc>
          <w:tcPr>
            <w:tcW w:w="1415" w:type="dxa"/>
          </w:tcPr>
          <w:p w14:paraId="2770DA08" w14:textId="4EEED9D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</w:t>
            </w:r>
          </w:p>
        </w:tc>
        <w:tc>
          <w:tcPr>
            <w:tcW w:w="1415" w:type="dxa"/>
          </w:tcPr>
          <w:p w14:paraId="2F693F59" w14:textId="642988AF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</w:t>
            </w:r>
          </w:p>
        </w:tc>
        <w:tc>
          <w:tcPr>
            <w:tcW w:w="1416" w:type="dxa"/>
          </w:tcPr>
          <w:p w14:paraId="73AFF605" w14:textId="0ED8F881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</w:t>
            </w:r>
          </w:p>
        </w:tc>
      </w:tr>
      <w:tr w:rsidR="00227620" w:rsidRPr="00C904E7" w14:paraId="729C8053" w14:textId="77777777" w:rsidTr="00885090">
        <w:tc>
          <w:tcPr>
            <w:tcW w:w="704" w:type="dxa"/>
          </w:tcPr>
          <w:p w14:paraId="42102F07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1E8FC75" w14:textId="1978D796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სითხე</w:t>
            </w:r>
            <w:proofErr w:type="spellEnd"/>
          </w:p>
        </w:tc>
        <w:tc>
          <w:tcPr>
            <w:tcW w:w="1276" w:type="dxa"/>
          </w:tcPr>
          <w:p w14:paraId="6229D0F8" w14:textId="51374D43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ტ</w:t>
            </w:r>
            <w:r w:rsidRPr="00393AE8">
              <w:t>/</w:t>
            </w:r>
            <w:proofErr w:type="spellStart"/>
            <w:r w:rsidRPr="00393AE8">
              <w:rPr>
                <w:rFonts w:ascii="Sylfaen" w:hAnsi="Sylfaen" w:cs="Sylfaen"/>
              </w:rPr>
              <w:t>სთ</w:t>
            </w:r>
            <w:proofErr w:type="spellEnd"/>
          </w:p>
        </w:tc>
        <w:tc>
          <w:tcPr>
            <w:tcW w:w="1415" w:type="dxa"/>
          </w:tcPr>
          <w:p w14:paraId="7942AA56" w14:textId="6535EBB9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3048</w:t>
            </w:r>
          </w:p>
        </w:tc>
        <w:tc>
          <w:tcPr>
            <w:tcW w:w="1415" w:type="dxa"/>
          </w:tcPr>
          <w:p w14:paraId="0D8D99D6" w14:textId="1D3E1C52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267</w:t>
            </w:r>
          </w:p>
        </w:tc>
        <w:tc>
          <w:tcPr>
            <w:tcW w:w="1416" w:type="dxa"/>
          </w:tcPr>
          <w:p w14:paraId="0C534C23" w14:textId="61113A5E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2781</w:t>
            </w:r>
          </w:p>
        </w:tc>
      </w:tr>
      <w:tr w:rsidR="00227620" w:rsidRPr="00C904E7" w14:paraId="5C69752B" w14:textId="77777777" w:rsidTr="00885090">
        <w:tc>
          <w:tcPr>
            <w:tcW w:w="704" w:type="dxa"/>
          </w:tcPr>
          <w:p w14:paraId="405E0FE2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394326E" w14:textId="2B4EF03C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სითხე</w:t>
            </w:r>
            <w:proofErr w:type="spellEnd"/>
          </w:p>
        </w:tc>
        <w:tc>
          <w:tcPr>
            <w:tcW w:w="1276" w:type="dxa"/>
          </w:tcPr>
          <w:p w14:paraId="175FA44B" w14:textId="05266C8D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მ</w:t>
            </w:r>
            <w:r w:rsidRPr="00393AE8">
              <w:t>³/</w:t>
            </w:r>
            <w:proofErr w:type="spellStart"/>
            <w:r w:rsidRPr="00393AE8">
              <w:rPr>
                <w:rFonts w:ascii="Sylfaen" w:hAnsi="Sylfaen" w:cs="Sylfaen"/>
              </w:rPr>
              <w:t>სთ</w:t>
            </w:r>
            <w:proofErr w:type="spellEnd"/>
          </w:p>
        </w:tc>
        <w:tc>
          <w:tcPr>
            <w:tcW w:w="1415" w:type="dxa"/>
          </w:tcPr>
          <w:p w14:paraId="4B2E8E50" w14:textId="7788C370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3048</w:t>
            </w:r>
          </w:p>
        </w:tc>
        <w:tc>
          <w:tcPr>
            <w:tcW w:w="1415" w:type="dxa"/>
          </w:tcPr>
          <w:p w14:paraId="54166E53" w14:textId="3161B00F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267</w:t>
            </w:r>
          </w:p>
        </w:tc>
        <w:tc>
          <w:tcPr>
            <w:tcW w:w="1416" w:type="dxa"/>
          </w:tcPr>
          <w:p w14:paraId="7B934921" w14:textId="5DC87D46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2781</w:t>
            </w:r>
          </w:p>
        </w:tc>
      </w:tr>
      <w:tr w:rsidR="00227620" w:rsidRPr="00C904E7" w14:paraId="3FA8D2EF" w14:textId="77777777" w:rsidTr="00885090">
        <w:tc>
          <w:tcPr>
            <w:tcW w:w="704" w:type="dxa"/>
          </w:tcPr>
          <w:p w14:paraId="54C0C7F7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2C4244D" w14:textId="56C99F39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პულპის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სიმკვრივე</w:t>
            </w:r>
            <w:proofErr w:type="spellEnd"/>
          </w:p>
        </w:tc>
        <w:tc>
          <w:tcPr>
            <w:tcW w:w="1276" w:type="dxa"/>
          </w:tcPr>
          <w:p w14:paraId="39B16215" w14:textId="415B55E8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ტ</w:t>
            </w:r>
            <w:r w:rsidRPr="00393AE8">
              <w:t>/</w:t>
            </w:r>
            <w:r w:rsidRPr="00393AE8">
              <w:rPr>
                <w:rFonts w:ascii="Sylfaen" w:hAnsi="Sylfaen" w:cs="Sylfaen"/>
              </w:rPr>
              <w:t>მ</w:t>
            </w:r>
            <w:r w:rsidRPr="00393AE8">
              <w:t>³</w:t>
            </w:r>
          </w:p>
        </w:tc>
        <w:tc>
          <w:tcPr>
            <w:tcW w:w="1415" w:type="dxa"/>
          </w:tcPr>
          <w:p w14:paraId="650C9DBD" w14:textId="369ED60E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1,15</w:t>
            </w:r>
          </w:p>
        </w:tc>
        <w:tc>
          <w:tcPr>
            <w:tcW w:w="1415" w:type="dxa"/>
          </w:tcPr>
          <w:p w14:paraId="300C51E6" w14:textId="76E55549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1,71</w:t>
            </w:r>
          </w:p>
        </w:tc>
        <w:tc>
          <w:tcPr>
            <w:tcW w:w="1416" w:type="dxa"/>
          </w:tcPr>
          <w:p w14:paraId="63AEB028" w14:textId="14993FFA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1,06</w:t>
            </w:r>
          </w:p>
        </w:tc>
      </w:tr>
      <w:tr w:rsidR="00227620" w:rsidRPr="00C904E7" w14:paraId="66C02C81" w14:textId="77777777" w:rsidTr="00885090">
        <w:tc>
          <w:tcPr>
            <w:tcW w:w="704" w:type="dxa"/>
          </w:tcPr>
          <w:p w14:paraId="4AB103F3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3F1550D" w14:textId="3E68D988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პულპა</w:t>
            </w:r>
            <w:proofErr w:type="spellEnd"/>
          </w:p>
        </w:tc>
        <w:tc>
          <w:tcPr>
            <w:tcW w:w="1276" w:type="dxa"/>
          </w:tcPr>
          <w:p w14:paraId="5C588A0B" w14:textId="365D9C72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ტ</w:t>
            </w:r>
            <w:r w:rsidRPr="00393AE8">
              <w:t>/</w:t>
            </w:r>
            <w:proofErr w:type="spellStart"/>
            <w:r w:rsidRPr="00393AE8">
              <w:rPr>
                <w:rFonts w:ascii="Sylfaen" w:hAnsi="Sylfaen" w:cs="Sylfaen"/>
              </w:rPr>
              <w:t>სთ</w:t>
            </w:r>
            <w:proofErr w:type="spellEnd"/>
          </w:p>
        </w:tc>
        <w:tc>
          <w:tcPr>
            <w:tcW w:w="1415" w:type="dxa"/>
          </w:tcPr>
          <w:p w14:paraId="4BB4BC49" w14:textId="13EB5782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1070,3</w:t>
            </w:r>
          </w:p>
        </w:tc>
        <w:tc>
          <w:tcPr>
            <w:tcW w:w="1415" w:type="dxa"/>
          </w:tcPr>
          <w:p w14:paraId="6FA812C2" w14:textId="084FF455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205,5</w:t>
            </w:r>
          </w:p>
        </w:tc>
        <w:tc>
          <w:tcPr>
            <w:tcW w:w="1416" w:type="dxa"/>
          </w:tcPr>
          <w:p w14:paraId="1DE49F4E" w14:textId="56F3756C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864,8</w:t>
            </w:r>
          </w:p>
        </w:tc>
      </w:tr>
      <w:tr w:rsidR="00227620" w:rsidRPr="00C904E7" w14:paraId="1AF5B9FF" w14:textId="77777777" w:rsidTr="00885090">
        <w:tc>
          <w:tcPr>
            <w:tcW w:w="704" w:type="dxa"/>
          </w:tcPr>
          <w:p w14:paraId="75784167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217205E1" w14:textId="154B209B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პულპა</w:t>
            </w:r>
            <w:proofErr w:type="spellEnd"/>
          </w:p>
        </w:tc>
        <w:tc>
          <w:tcPr>
            <w:tcW w:w="1276" w:type="dxa"/>
          </w:tcPr>
          <w:p w14:paraId="2E584D26" w14:textId="5DAE4AE9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rPr>
                <w:rFonts w:ascii="Sylfaen" w:hAnsi="Sylfaen" w:cs="Sylfaen"/>
              </w:rPr>
              <w:t>მ</w:t>
            </w:r>
            <w:r w:rsidRPr="00393AE8">
              <w:t>³/</w:t>
            </w:r>
            <w:proofErr w:type="spellStart"/>
            <w:r w:rsidRPr="00393AE8">
              <w:rPr>
                <w:rFonts w:ascii="Sylfaen" w:hAnsi="Sylfaen" w:cs="Sylfaen"/>
              </w:rPr>
              <w:t>სთ</w:t>
            </w:r>
            <w:proofErr w:type="spellEnd"/>
          </w:p>
        </w:tc>
        <w:tc>
          <w:tcPr>
            <w:tcW w:w="1415" w:type="dxa"/>
          </w:tcPr>
          <w:p w14:paraId="0C947E6E" w14:textId="057898CA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3325</w:t>
            </w:r>
          </w:p>
        </w:tc>
        <w:tc>
          <w:tcPr>
            <w:tcW w:w="1415" w:type="dxa"/>
          </w:tcPr>
          <w:p w14:paraId="37C2EA59" w14:textId="15451ED1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447</w:t>
            </w:r>
          </w:p>
        </w:tc>
        <w:tc>
          <w:tcPr>
            <w:tcW w:w="1416" w:type="dxa"/>
          </w:tcPr>
          <w:p w14:paraId="4BA52E80" w14:textId="203F94B6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2887</w:t>
            </w:r>
          </w:p>
        </w:tc>
      </w:tr>
      <w:tr w:rsidR="00227620" w:rsidRPr="00C904E7" w14:paraId="6807EF25" w14:textId="77777777" w:rsidTr="00885090">
        <w:tc>
          <w:tcPr>
            <w:tcW w:w="704" w:type="dxa"/>
          </w:tcPr>
          <w:p w14:paraId="73FB688E" w14:textId="77777777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EE6F2A5" w14:textId="18E1DE75" w:rsidR="00227620" w:rsidRPr="00885090" w:rsidRDefault="00227620" w:rsidP="00227620">
            <w:pPr>
              <w:rPr>
                <w:sz w:val="24"/>
                <w:szCs w:val="24"/>
              </w:rPr>
            </w:pPr>
            <w:proofErr w:type="spellStart"/>
            <w:r w:rsidRPr="00393AE8">
              <w:rPr>
                <w:rFonts w:ascii="Sylfaen" w:hAnsi="Sylfaen" w:cs="Sylfaen"/>
              </w:rPr>
              <w:t>მყარი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ფაზის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მასური</w:t>
            </w:r>
            <w:proofErr w:type="spellEnd"/>
            <w:r w:rsidRPr="00393AE8">
              <w:t xml:space="preserve"> </w:t>
            </w:r>
            <w:proofErr w:type="spellStart"/>
            <w:r w:rsidRPr="00393AE8">
              <w:rPr>
                <w:rFonts w:ascii="Sylfaen" w:hAnsi="Sylfaen" w:cs="Sylfaen"/>
              </w:rPr>
              <w:t>წილი</w:t>
            </w:r>
            <w:proofErr w:type="spellEnd"/>
          </w:p>
        </w:tc>
        <w:tc>
          <w:tcPr>
            <w:tcW w:w="1276" w:type="dxa"/>
          </w:tcPr>
          <w:p w14:paraId="4CF75C83" w14:textId="615D8720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%</w:t>
            </w:r>
          </w:p>
        </w:tc>
        <w:tc>
          <w:tcPr>
            <w:tcW w:w="1415" w:type="dxa"/>
          </w:tcPr>
          <w:p w14:paraId="48A4ECC0" w14:textId="49E2B716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20</w:t>
            </w:r>
          </w:p>
        </w:tc>
        <w:tc>
          <w:tcPr>
            <w:tcW w:w="1415" w:type="dxa"/>
          </w:tcPr>
          <w:p w14:paraId="7A1B4F73" w14:textId="45E0B7CE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65</w:t>
            </w:r>
          </w:p>
        </w:tc>
        <w:tc>
          <w:tcPr>
            <w:tcW w:w="1416" w:type="dxa"/>
          </w:tcPr>
          <w:p w14:paraId="04C3D67B" w14:textId="452E0228" w:rsidR="00227620" w:rsidRPr="00885090" w:rsidRDefault="00227620" w:rsidP="00227620">
            <w:pPr>
              <w:jc w:val="center"/>
              <w:rPr>
                <w:sz w:val="24"/>
                <w:szCs w:val="24"/>
              </w:rPr>
            </w:pPr>
            <w:r w:rsidRPr="00393AE8">
              <w:t>8,8</w:t>
            </w:r>
          </w:p>
        </w:tc>
      </w:tr>
      <w:tr w:rsidR="00ED6B27" w:rsidRPr="00C904E7" w14:paraId="668AE020" w14:textId="77777777" w:rsidTr="00B32CB0">
        <w:tc>
          <w:tcPr>
            <w:tcW w:w="10053" w:type="dxa"/>
            <w:gridSpan w:val="6"/>
          </w:tcPr>
          <w:p w14:paraId="46DB4FA2" w14:textId="72BE0947" w:rsidR="00227620" w:rsidRPr="00227620" w:rsidRDefault="00227620" w:rsidP="00227620">
            <w:pPr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227620">
              <w:rPr>
                <w:rFonts w:ascii="Sylfaen" w:hAnsi="Sylfaen" w:cs="Sylfaen"/>
                <w:b/>
                <w:sz w:val="24"/>
                <w:szCs w:val="24"/>
              </w:rPr>
              <w:t>ელექტროძრავა</w:t>
            </w:r>
            <w:proofErr w:type="spellEnd"/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:</w:t>
            </w:r>
          </w:p>
        </w:tc>
      </w:tr>
      <w:tr w:rsidR="00ED6B27" w:rsidRPr="00C904E7" w14:paraId="70C56384" w14:textId="77777777" w:rsidTr="001F3288">
        <w:tc>
          <w:tcPr>
            <w:tcW w:w="704" w:type="dxa"/>
          </w:tcPr>
          <w:p w14:paraId="1156012F" w14:textId="5AB35677" w:rsidR="00ED6B27" w:rsidRPr="003160EA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3160EA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03" w:type="dxa"/>
            <w:gridSpan w:val="2"/>
          </w:tcPr>
          <w:p w14:paraId="2B7818DB" w14:textId="0BF23F65" w:rsidR="00ED6B27" w:rsidRPr="00C904E7" w:rsidRDefault="00227620" w:rsidP="00ED6B27">
            <w:pPr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  <w:lang w:val="en-US"/>
              </w:rPr>
              <w:t>დაცვის</w:t>
            </w:r>
            <w:proofErr w:type="spellEnd"/>
            <w:r w:rsidRPr="0022762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  <w:lang w:val="en-US"/>
              </w:rPr>
              <w:t>ხარისხი</w:t>
            </w:r>
            <w:proofErr w:type="spellEnd"/>
            <w:r w:rsidRPr="00227620">
              <w:rPr>
                <w:sz w:val="24"/>
                <w:szCs w:val="24"/>
                <w:lang w:val="en-US"/>
              </w:rPr>
              <w:t>, IP</w:t>
            </w:r>
          </w:p>
        </w:tc>
        <w:tc>
          <w:tcPr>
            <w:tcW w:w="4246" w:type="dxa"/>
            <w:gridSpan w:val="3"/>
          </w:tcPr>
          <w:p w14:paraId="395E468D" w14:textId="2E0C53F6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55</w:t>
            </w:r>
          </w:p>
        </w:tc>
      </w:tr>
      <w:tr w:rsidR="00ED6B27" w:rsidRPr="00C904E7" w14:paraId="5E46439A" w14:textId="77777777" w:rsidTr="001F3288">
        <w:tc>
          <w:tcPr>
            <w:tcW w:w="704" w:type="dxa"/>
          </w:tcPr>
          <w:p w14:paraId="5F87A60E" w14:textId="4BBAAEDB" w:rsidR="00ED6B27" w:rsidRPr="003160EA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3160E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103" w:type="dxa"/>
            <w:gridSpan w:val="2"/>
          </w:tcPr>
          <w:p w14:paraId="71FA3E86" w14:textId="452FCEFB" w:rsidR="00ED6B27" w:rsidRPr="00C904E7" w:rsidRDefault="00227620" w:rsidP="00ED6B27">
            <w:pPr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ძაბვა</w:t>
            </w:r>
            <w:proofErr w:type="spellEnd"/>
            <w:r w:rsidRPr="00227620">
              <w:rPr>
                <w:sz w:val="24"/>
                <w:szCs w:val="24"/>
              </w:rPr>
              <w:t xml:space="preserve">, </w:t>
            </w:r>
            <w:r w:rsidRPr="00227620">
              <w:rPr>
                <w:rFonts w:ascii="Sylfaen" w:hAnsi="Sylfaen" w:cs="Sylfaen"/>
                <w:sz w:val="24"/>
                <w:szCs w:val="24"/>
              </w:rPr>
              <w:t>ვ</w:t>
            </w:r>
          </w:p>
        </w:tc>
        <w:tc>
          <w:tcPr>
            <w:tcW w:w="4246" w:type="dxa"/>
            <w:gridSpan w:val="3"/>
          </w:tcPr>
          <w:p w14:paraId="283D99E9" w14:textId="290539F9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380</w:t>
            </w:r>
          </w:p>
        </w:tc>
      </w:tr>
      <w:tr w:rsidR="00ED6B27" w:rsidRPr="00C904E7" w14:paraId="63CE992F" w14:textId="77777777" w:rsidTr="001F3288">
        <w:tc>
          <w:tcPr>
            <w:tcW w:w="704" w:type="dxa"/>
          </w:tcPr>
          <w:p w14:paraId="489C617B" w14:textId="5C7CB375" w:rsidR="00ED6B27" w:rsidRPr="003160EA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3160EA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103" w:type="dxa"/>
            <w:gridSpan w:val="2"/>
          </w:tcPr>
          <w:p w14:paraId="32549329" w14:textId="3515ABFC" w:rsidR="00ED6B27" w:rsidRPr="00C904E7" w:rsidRDefault="00227620" w:rsidP="00ED6B27">
            <w:pPr>
              <w:rPr>
                <w:sz w:val="24"/>
                <w:szCs w:val="24"/>
              </w:rPr>
            </w:pP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ელექტროქსელის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ნომინალური</w:t>
            </w:r>
            <w:proofErr w:type="spellEnd"/>
            <w:r w:rsidRPr="00227620">
              <w:rPr>
                <w:sz w:val="24"/>
                <w:szCs w:val="24"/>
              </w:rPr>
              <w:t xml:space="preserve">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სიხშირე</w:t>
            </w:r>
            <w:proofErr w:type="spellEnd"/>
            <w:r w:rsidRPr="00227620">
              <w:rPr>
                <w:sz w:val="24"/>
                <w:szCs w:val="24"/>
              </w:rPr>
              <w:t xml:space="preserve">, </w:t>
            </w:r>
            <w:proofErr w:type="spellStart"/>
            <w:r w:rsidRPr="00227620">
              <w:rPr>
                <w:rFonts w:ascii="Sylfaen" w:hAnsi="Sylfaen" w:cs="Sylfaen"/>
                <w:sz w:val="24"/>
                <w:szCs w:val="24"/>
              </w:rPr>
              <w:t>ჰც</w:t>
            </w:r>
            <w:proofErr w:type="spellEnd"/>
          </w:p>
        </w:tc>
        <w:tc>
          <w:tcPr>
            <w:tcW w:w="4246" w:type="dxa"/>
            <w:gridSpan w:val="3"/>
          </w:tcPr>
          <w:p w14:paraId="719E5FD0" w14:textId="4CB1239E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50</w:t>
            </w:r>
          </w:p>
        </w:tc>
      </w:tr>
    </w:tbl>
    <w:p w14:paraId="1593075A" w14:textId="77777777" w:rsidR="001E5FDD" w:rsidRDefault="001E5FDD" w:rsidP="001E5FDD">
      <w:pPr>
        <w:autoSpaceDE w:val="0"/>
        <w:autoSpaceDN w:val="0"/>
        <w:adjustRightInd w:val="0"/>
        <w:rPr>
          <w:b/>
          <w:sz w:val="24"/>
        </w:rPr>
      </w:pPr>
    </w:p>
    <w:p w14:paraId="6E05DCEA" w14:textId="15817849" w:rsidR="00FC4A8B" w:rsidRDefault="00227620" w:rsidP="001E5FDD">
      <w:pPr>
        <w:autoSpaceDE w:val="0"/>
        <w:autoSpaceDN w:val="0"/>
        <w:adjustRightInd w:val="0"/>
        <w:jc w:val="center"/>
        <w:rPr>
          <w:b/>
          <w:sz w:val="24"/>
        </w:rPr>
      </w:pPr>
      <w:proofErr w:type="spellStart"/>
      <w:r w:rsidRPr="00227620">
        <w:rPr>
          <w:rFonts w:ascii="Sylfaen" w:hAnsi="Sylfaen" w:cs="Sylfaen"/>
          <w:b/>
          <w:sz w:val="24"/>
        </w:rPr>
        <w:t>გამდიდრების</w:t>
      </w:r>
      <w:proofErr w:type="spellEnd"/>
      <w:r w:rsidRPr="00227620">
        <w:rPr>
          <w:b/>
          <w:sz w:val="24"/>
        </w:rPr>
        <w:t xml:space="preserve"> </w:t>
      </w:r>
      <w:proofErr w:type="spellStart"/>
      <w:r w:rsidRPr="00227620">
        <w:rPr>
          <w:rFonts w:ascii="Sylfaen" w:hAnsi="Sylfaen" w:cs="Sylfaen"/>
          <w:b/>
          <w:sz w:val="24"/>
        </w:rPr>
        <w:t>ნარჩენების</w:t>
      </w:r>
      <w:proofErr w:type="spellEnd"/>
      <w:r w:rsidRPr="00227620">
        <w:rPr>
          <w:b/>
          <w:sz w:val="24"/>
        </w:rPr>
        <w:t xml:space="preserve"> (</w:t>
      </w:r>
      <w:proofErr w:type="spellStart"/>
      <w:r w:rsidRPr="00227620">
        <w:rPr>
          <w:rFonts w:ascii="Sylfaen" w:hAnsi="Sylfaen" w:cs="Sylfaen"/>
          <w:b/>
          <w:sz w:val="24"/>
        </w:rPr>
        <w:t>კუდების</w:t>
      </w:r>
      <w:proofErr w:type="spellEnd"/>
      <w:r w:rsidRPr="00227620">
        <w:rPr>
          <w:b/>
          <w:sz w:val="24"/>
        </w:rPr>
        <w:t xml:space="preserve">) </w:t>
      </w:r>
      <w:proofErr w:type="spellStart"/>
      <w:r w:rsidRPr="00227620">
        <w:rPr>
          <w:rFonts w:ascii="Sylfaen" w:hAnsi="Sylfaen" w:cs="Sylfaen"/>
          <w:b/>
          <w:sz w:val="24"/>
        </w:rPr>
        <w:t>გრანულომეტრიული</w:t>
      </w:r>
      <w:proofErr w:type="spellEnd"/>
      <w:r w:rsidRPr="00227620">
        <w:rPr>
          <w:b/>
          <w:sz w:val="24"/>
        </w:rPr>
        <w:t xml:space="preserve"> </w:t>
      </w:r>
      <w:proofErr w:type="spellStart"/>
      <w:r w:rsidRPr="00227620">
        <w:rPr>
          <w:rFonts w:ascii="Sylfaen" w:hAnsi="Sylfaen" w:cs="Sylfaen"/>
          <w:b/>
          <w:sz w:val="24"/>
        </w:rPr>
        <w:t>შედგენილობა</w:t>
      </w:r>
      <w:proofErr w:type="spellEnd"/>
      <w:r w:rsidRPr="00227620">
        <w:rPr>
          <w:b/>
          <w:sz w:val="24"/>
        </w:rPr>
        <w:t xml:space="preserve">, </w:t>
      </w:r>
      <w:proofErr w:type="spellStart"/>
      <w:r w:rsidRPr="00227620">
        <w:rPr>
          <w:rFonts w:ascii="Sylfaen" w:hAnsi="Sylfaen" w:cs="Sylfaen"/>
          <w:b/>
          <w:sz w:val="24"/>
        </w:rPr>
        <w:t>განსაზღვრული</w:t>
      </w:r>
      <w:proofErr w:type="spellEnd"/>
      <w:r w:rsidRPr="00227620">
        <w:rPr>
          <w:b/>
          <w:sz w:val="24"/>
        </w:rPr>
        <w:t xml:space="preserve"> </w:t>
      </w:r>
      <w:proofErr w:type="spellStart"/>
      <w:r w:rsidRPr="00227620">
        <w:rPr>
          <w:rFonts w:ascii="Sylfaen" w:hAnsi="Sylfaen" w:cs="Sylfaen"/>
          <w:b/>
          <w:sz w:val="24"/>
        </w:rPr>
        <w:t>გაცხრილვის</w:t>
      </w:r>
      <w:proofErr w:type="spellEnd"/>
      <w:r w:rsidRPr="00227620">
        <w:rPr>
          <w:b/>
          <w:sz w:val="24"/>
        </w:rPr>
        <w:t xml:space="preserve"> </w:t>
      </w:r>
      <w:proofErr w:type="spellStart"/>
      <w:r w:rsidRPr="00227620">
        <w:rPr>
          <w:rFonts w:ascii="Sylfaen" w:hAnsi="Sylfaen" w:cs="Sylfaen"/>
          <w:b/>
          <w:sz w:val="24"/>
        </w:rPr>
        <w:t>მეთოდით</w:t>
      </w:r>
      <w:proofErr w:type="spellEnd"/>
      <w:r w:rsidRPr="00227620">
        <w:rPr>
          <w:b/>
          <w:sz w:val="24"/>
        </w:rPr>
        <w:t xml:space="preserve">, </w:t>
      </w:r>
      <w:proofErr w:type="spellStart"/>
      <w:r w:rsidRPr="00227620">
        <w:rPr>
          <w:rFonts w:ascii="Sylfaen" w:hAnsi="Sylfaen" w:cs="Sylfaen"/>
          <w:b/>
          <w:sz w:val="24"/>
        </w:rPr>
        <w:t>სპეციალური</w:t>
      </w:r>
      <w:proofErr w:type="spellEnd"/>
      <w:r w:rsidRPr="00227620">
        <w:rPr>
          <w:b/>
          <w:sz w:val="24"/>
        </w:rPr>
        <w:t xml:space="preserve"> </w:t>
      </w:r>
      <w:proofErr w:type="spellStart"/>
      <w:r w:rsidRPr="00227620">
        <w:rPr>
          <w:rFonts w:ascii="Sylfaen" w:hAnsi="Sylfaen" w:cs="Sylfaen"/>
          <w:b/>
          <w:sz w:val="24"/>
        </w:rPr>
        <w:t>ანალიზატორის</w:t>
      </w:r>
      <w:proofErr w:type="spellEnd"/>
      <w:r w:rsidRPr="00227620">
        <w:rPr>
          <w:b/>
          <w:sz w:val="24"/>
        </w:rPr>
        <w:t xml:space="preserve"> </w:t>
      </w:r>
      <w:proofErr w:type="spellStart"/>
      <w:r w:rsidRPr="00227620">
        <w:rPr>
          <w:rFonts w:ascii="Sylfaen" w:hAnsi="Sylfaen" w:cs="Sylfaen"/>
          <w:b/>
          <w:sz w:val="24"/>
        </w:rPr>
        <w:t>გამოყენებით</w:t>
      </w:r>
      <w:proofErr w:type="spellEnd"/>
      <w:r w:rsidRPr="00227620">
        <w:rPr>
          <w:b/>
          <w:sz w:val="24"/>
        </w:rPr>
        <w:t>.</w:t>
      </w:r>
    </w:p>
    <w:tbl>
      <w:tblPr>
        <w:tblStyle w:val="TableGrid"/>
        <w:tblW w:w="10210" w:type="dxa"/>
        <w:tblLayout w:type="fixed"/>
        <w:tblLook w:val="04A0" w:firstRow="1" w:lastRow="0" w:firstColumn="1" w:lastColumn="0" w:noHBand="0" w:noVBand="1"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8739EA" w14:paraId="4CB04D08" w14:textId="77777777" w:rsidTr="00866883">
        <w:trPr>
          <w:trHeight w:val="608"/>
        </w:trPr>
        <w:tc>
          <w:tcPr>
            <w:tcW w:w="2042" w:type="dxa"/>
            <w:gridSpan w:val="2"/>
            <w:vMerge w:val="restart"/>
            <w:vAlign w:val="center"/>
          </w:tcPr>
          <w:p w14:paraId="3CB275D9" w14:textId="1E81CD50" w:rsidR="008739EA" w:rsidRPr="008739EA" w:rsidRDefault="00227620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proofErr w:type="spellStart"/>
            <w:r w:rsidRPr="00227620">
              <w:rPr>
                <w:rFonts w:ascii="Sylfaen" w:hAnsi="Sylfaen" w:cs="Sylfaen"/>
              </w:rPr>
              <w:lastRenderedPageBreak/>
              <w:t>კაზმი</w:t>
            </w:r>
            <w:proofErr w:type="spellEnd"/>
          </w:p>
        </w:tc>
        <w:tc>
          <w:tcPr>
            <w:tcW w:w="1021" w:type="dxa"/>
            <w:vAlign w:val="center"/>
          </w:tcPr>
          <w:p w14:paraId="255FDE66" w14:textId="0E1BF500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69E3BD5A" w14:textId="5755B922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60E41EC7" w14:textId="7F8D5BC5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11С:Му</w:t>
            </w:r>
          </w:p>
        </w:tc>
        <w:tc>
          <w:tcPr>
            <w:tcW w:w="1021" w:type="dxa"/>
            <w:vAlign w:val="center"/>
          </w:tcPr>
          <w:p w14:paraId="2A7DA684" w14:textId="2D7B1E49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3169D0D9" w14:textId="7821045E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437DE5D4" w14:textId="23A5D805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4FE6DD6B" w14:textId="03F7CB35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Merge w:val="restart"/>
            <w:vAlign w:val="center"/>
          </w:tcPr>
          <w:p w14:paraId="66C91ED2" w14:textId="4416BA50" w:rsidR="008739EA" w:rsidRPr="008739EA" w:rsidRDefault="00227620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proofErr w:type="spellStart"/>
            <w:r w:rsidRPr="00227620">
              <w:rPr>
                <w:rFonts w:ascii="Sylfaen" w:hAnsi="Sylfaen" w:cs="Sylfaen"/>
              </w:rPr>
              <w:t>საშუალო</w:t>
            </w:r>
            <w:proofErr w:type="spellEnd"/>
            <w:r w:rsidRPr="00227620">
              <w:t xml:space="preserve"> </w:t>
            </w:r>
            <w:proofErr w:type="spellStart"/>
            <w:r w:rsidRPr="00227620">
              <w:rPr>
                <w:rFonts w:ascii="Sylfaen" w:hAnsi="Sylfaen" w:cs="Sylfaen"/>
              </w:rPr>
              <w:t>მნიშვნელობა</w:t>
            </w:r>
            <w:proofErr w:type="spellEnd"/>
          </w:p>
        </w:tc>
      </w:tr>
      <w:tr w:rsidR="008739EA" w14:paraId="0B5302D8" w14:textId="77777777" w:rsidTr="00866883">
        <w:trPr>
          <w:trHeight w:val="397"/>
        </w:trPr>
        <w:tc>
          <w:tcPr>
            <w:tcW w:w="2042" w:type="dxa"/>
            <w:gridSpan w:val="2"/>
            <w:vMerge/>
            <w:vAlign w:val="center"/>
          </w:tcPr>
          <w:p w14:paraId="59FD6347" w14:textId="7777777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</w:p>
        </w:tc>
        <w:tc>
          <w:tcPr>
            <w:tcW w:w="1021" w:type="dxa"/>
            <w:vAlign w:val="center"/>
          </w:tcPr>
          <w:p w14:paraId="68D684D0" w14:textId="3ACBB344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01:03:01</w:t>
            </w:r>
          </w:p>
        </w:tc>
        <w:tc>
          <w:tcPr>
            <w:tcW w:w="1021" w:type="dxa"/>
            <w:vAlign w:val="center"/>
          </w:tcPr>
          <w:p w14:paraId="08B22098" w14:textId="1831C4C1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01:03:01</w:t>
            </w:r>
          </w:p>
        </w:tc>
        <w:tc>
          <w:tcPr>
            <w:tcW w:w="1021" w:type="dxa"/>
            <w:vAlign w:val="center"/>
          </w:tcPr>
          <w:p w14:paraId="34991274" w14:textId="1F471DAB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02:01</w:t>
            </w:r>
          </w:p>
        </w:tc>
        <w:tc>
          <w:tcPr>
            <w:tcW w:w="1021" w:type="dxa"/>
            <w:vAlign w:val="center"/>
          </w:tcPr>
          <w:p w14:paraId="6F65BE8F" w14:textId="5D134F0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Align w:val="center"/>
          </w:tcPr>
          <w:p w14:paraId="2D4C6CA9" w14:textId="770D5ECA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Align w:val="center"/>
          </w:tcPr>
          <w:p w14:paraId="67F15AD8" w14:textId="5DD08454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Align w:val="center"/>
          </w:tcPr>
          <w:p w14:paraId="31370D4D" w14:textId="50322815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Merge/>
            <w:vAlign w:val="center"/>
          </w:tcPr>
          <w:p w14:paraId="28060DFA" w14:textId="7777777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</w:p>
        </w:tc>
      </w:tr>
      <w:tr w:rsidR="008739EA" w14:paraId="26578BE8" w14:textId="77777777" w:rsidTr="00866883">
        <w:tc>
          <w:tcPr>
            <w:tcW w:w="2042" w:type="dxa"/>
            <w:gridSpan w:val="2"/>
            <w:vAlign w:val="center"/>
          </w:tcPr>
          <w:p w14:paraId="57384384" w14:textId="7CBE699A" w:rsidR="008739EA" w:rsidRPr="00227620" w:rsidRDefault="00227620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თარიღი</w:t>
            </w:r>
          </w:p>
        </w:tc>
        <w:tc>
          <w:tcPr>
            <w:tcW w:w="1021" w:type="dxa"/>
            <w:vAlign w:val="center"/>
          </w:tcPr>
          <w:p w14:paraId="2482F174" w14:textId="2949DA65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27.01.26</w:t>
            </w:r>
          </w:p>
        </w:tc>
        <w:tc>
          <w:tcPr>
            <w:tcW w:w="1021" w:type="dxa"/>
            <w:vAlign w:val="center"/>
          </w:tcPr>
          <w:p w14:paraId="4E75A217" w14:textId="7803DE7C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28.01.26</w:t>
            </w:r>
          </w:p>
        </w:tc>
        <w:tc>
          <w:tcPr>
            <w:tcW w:w="1021" w:type="dxa"/>
            <w:vAlign w:val="center"/>
          </w:tcPr>
          <w:p w14:paraId="11D839FB" w14:textId="5A865B7C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30.01.26</w:t>
            </w:r>
          </w:p>
        </w:tc>
        <w:tc>
          <w:tcPr>
            <w:tcW w:w="1021" w:type="dxa"/>
            <w:vAlign w:val="center"/>
          </w:tcPr>
          <w:p w14:paraId="2F34FBB2" w14:textId="4CA53C1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30.01.26</w:t>
            </w:r>
          </w:p>
        </w:tc>
        <w:tc>
          <w:tcPr>
            <w:tcW w:w="1021" w:type="dxa"/>
            <w:vAlign w:val="center"/>
          </w:tcPr>
          <w:p w14:paraId="1EA8A745" w14:textId="499DCFDB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05.02.26</w:t>
            </w:r>
          </w:p>
        </w:tc>
        <w:tc>
          <w:tcPr>
            <w:tcW w:w="1021" w:type="dxa"/>
            <w:vAlign w:val="center"/>
          </w:tcPr>
          <w:p w14:paraId="4725C01B" w14:textId="7FCA5800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06.02.26</w:t>
            </w:r>
          </w:p>
        </w:tc>
        <w:tc>
          <w:tcPr>
            <w:tcW w:w="1021" w:type="dxa"/>
            <w:vAlign w:val="center"/>
          </w:tcPr>
          <w:p w14:paraId="0E47B4F0" w14:textId="745B5B6B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07.02.26</w:t>
            </w:r>
          </w:p>
        </w:tc>
        <w:tc>
          <w:tcPr>
            <w:tcW w:w="1021" w:type="dxa"/>
            <w:vMerge/>
            <w:vAlign w:val="center"/>
          </w:tcPr>
          <w:p w14:paraId="6FF50897" w14:textId="7777777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</w:p>
        </w:tc>
      </w:tr>
      <w:tr w:rsidR="00FC4A8B" w14:paraId="12516782" w14:textId="77777777" w:rsidTr="00866883">
        <w:tc>
          <w:tcPr>
            <w:tcW w:w="1021" w:type="dxa"/>
            <w:vAlign w:val="center"/>
          </w:tcPr>
          <w:p w14:paraId="079F1149" w14:textId="3D891C4C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500</w:t>
            </w:r>
          </w:p>
        </w:tc>
        <w:tc>
          <w:tcPr>
            <w:tcW w:w="1021" w:type="dxa"/>
            <w:vAlign w:val="center"/>
          </w:tcPr>
          <w:p w14:paraId="7C66D45D" w14:textId="1885F712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200</w:t>
            </w:r>
          </w:p>
        </w:tc>
        <w:tc>
          <w:tcPr>
            <w:tcW w:w="1021" w:type="dxa"/>
            <w:vAlign w:val="center"/>
          </w:tcPr>
          <w:p w14:paraId="0FEDF27E" w14:textId="7793D216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0,22</w:t>
            </w:r>
          </w:p>
        </w:tc>
        <w:tc>
          <w:tcPr>
            <w:tcW w:w="1021" w:type="dxa"/>
            <w:vAlign w:val="center"/>
          </w:tcPr>
          <w:p w14:paraId="367C853F" w14:textId="525C944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0,15</w:t>
            </w:r>
          </w:p>
        </w:tc>
        <w:tc>
          <w:tcPr>
            <w:tcW w:w="1021" w:type="dxa"/>
            <w:vAlign w:val="center"/>
          </w:tcPr>
          <w:p w14:paraId="62108193" w14:textId="38EEFA1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1,13</w:t>
            </w:r>
          </w:p>
        </w:tc>
        <w:tc>
          <w:tcPr>
            <w:tcW w:w="1021" w:type="dxa"/>
            <w:vAlign w:val="center"/>
          </w:tcPr>
          <w:p w14:paraId="2E47CD61" w14:textId="4BDBF40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1,28</w:t>
            </w:r>
          </w:p>
        </w:tc>
        <w:tc>
          <w:tcPr>
            <w:tcW w:w="1021" w:type="dxa"/>
            <w:vAlign w:val="center"/>
          </w:tcPr>
          <w:p w14:paraId="139EC813" w14:textId="27903E4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3,72</w:t>
            </w:r>
          </w:p>
        </w:tc>
        <w:tc>
          <w:tcPr>
            <w:tcW w:w="1021" w:type="dxa"/>
            <w:vAlign w:val="center"/>
          </w:tcPr>
          <w:p w14:paraId="4D6E3F78" w14:textId="46095B8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3,60</w:t>
            </w:r>
          </w:p>
        </w:tc>
        <w:tc>
          <w:tcPr>
            <w:tcW w:w="1021" w:type="dxa"/>
            <w:vAlign w:val="center"/>
          </w:tcPr>
          <w:p w14:paraId="1985ABC6" w14:textId="2666327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3,94</w:t>
            </w:r>
          </w:p>
        </w:tc>
        <w:tc>
          <w:tcPr>
            <w:tcW w:w="1021" w:type="dxa"/>
            <w:vAlign w:val="center"/>
          </w:tcPr>
          <w:p w14:paraId="381B81DA" w14:textId="2EC938F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2,01</w:t>
            </w:r>
          </w:p>
        </w:tc>
      </w:tr>
      <w:tr w:rsidR="00FC4A8B" w14:paraId="54D489D0" w14:textId="77777777" w:rsidTr="00866883">
        <w:tc>
          <w:tcPr>
            <w:tcW w:w="1021" w:type="dxa"/>
            <w:vAlign w:val="center"/>
          </w:tcPr>
          <w:p w14:paraId="57FC9B80" w14:textId="21CDE164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200</w:t>
            </w:r>
          </w:p>
        </w:tc>
        <w:tc>
          <w:tcPr>
            <w:tcW w:w="1021" w:type="dxa"/>
            <w:vAlign w:val="center"/>
          </w:tcPr>
          <w:p w14:paraId="10E65CF6" w14:textId="550B0186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140</w:t>
            </w:r>
          </w:p>
        </w:tc>
        <w:tc>
          <w:tcPr>
            <w:tcW w:w="1021" w:type="dxa"/>
            <w:vAlign w:val="center"/>
          </w:tcPr>
          <w:p w14:paraId="70890C93" w14:textId="092A4FF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0,32</w:t>
            </w:r>
          </w:p>
        </w:tc>
        <w:tc>
          <w:tcPr>
            <w:tcW w:w="1021" w:type="dxa"/>
            <w:vAlign w:val="center"/>
          </w:tcPr>
          <w:p w14:paraId="54B460FB" w14:textId="2338F2E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0,80</w:t>
            </w:r>
          </w:p>
        </w:tc>
        <w:tc>
          <w:tcPr>
            <w:tcW w:w="1021" w:type="dxa"/>
            <w:vAlign w:val="center"/>
          </w:tcPr>
          <w:p w14:paraId="26F96782" w14:textId="052A44F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0,28</w:t>
            </w:r>
          </w:p>
        </w:tc>
        <w:tc>
          <w:tcPr>
            <w:tcW w:w="1021" w:type="dxa"/>
            <w:vAlign w:val="center"/>
          </w:tcPr>
          <w:p w14:paraId="4904B666" w14:textId="0117A062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2,63</w:t>
            </w:r>
          </w:p>
        </w:tc>
        <w:tc>
          <w:tcPr>
            <w:tcW w:w="1021" w:type="dxa"/>
            <w:vAlign w:val="center"/>
          </w:tcPr>
          <w:p w14:paraId="54D64E88" w14:textId="6F7CDAA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1,47</w:t>
            </w:r>
          </w:p>
        </w:tc>
        <w:tc>
          <w:tcPr>
            <w:tcW w:w="1021" w:type="dxa"/>
            <w:vAlign w:val="center"/>
          </w:tcPr>
          <w:p w14:paraId="3C8F8B54" w14:textId="576F0DC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3,06</w:t>
            </w:r>
          </w:p>
        </w:tc>
        <w:tc>
          <w:tcPr>
            <w:tcW w:w="1021" w:type="dxa"/>
            <w:vAlign w:val="center"/>
          </w:tcPr>
          <w:p w14:paraId="69E0D9C6" w14:textId="08C5638E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3,82</w:t>
            </w:r>
          </w:p>
        </w:tc>
        <w:tc>
          <w:tcPr>
            <w:tcW w:w="1021" w:type="dxa"/>
            <w:vAlign w:val="center"/>
          </w:tcPr>
          <w:p w14:paraId="720F6CF9" w14:textId="4FFD61D7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1,77</w:t>
            </w:r>
          </w:p>
        </w:tc>
      </w:tr>
      <w:tr w:rsidR="008739EA" w14:paraId="494E7FF2" w14:textId="77777777" w:rsidTr="00866883">
        <w:tc>
          <w:tcPr>
            <w:tcW w:w="1021" w:type="dxa"/>
            <w:vAlign w:val="center"/>
          </w:tcPr>
          <w:p w14:paraId="5C5AF9C8" w14:textId="6AF4949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140</w:t>
            </w:r>
          </w:p>
        </w:tc>
        <w:tc>
          <w:tcPr>
            <w:tcW w:w="1021" w:type="dxa"/>
            <w:vAlign w:val="center"/>
          </w:tcPr>
          <w:p w14:paraId="292D6073" w14:textId="667E4D0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71</w:t>
            </w:r>
          </w:p>
        </w:tc>
        <w:tc>
          <w:tcPr>
            <w:tcW w:w="1021" w:type="dxa"/>
            <w:vAlign w:val="center"/>
          </w:tcPr>
          <w:p w14:paraId="4CD9D9BE" w14:textId="112CC5E3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0,37</w:t>
            </w:r>
          </w:p>
        </w:tc>
        <w:tc>
          <w:tcPr>
            <w:tcW w:w="1021" w:type="dxa"/>
            <w:vAlign w:val="center"/>
          </w:tcPr>
          <w:p w14:paraId="5C83302E" w14:textId="40896CA9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4,22</w:t>
            </w:r>
          </w:p>
        </w:tc>
        <w:tc>
          <w:tcPr>
            <w:tcW w:w="1021" w:type="dxa"/>
            <w:vAlign w:val="center"/>
          </w:tcPr>
          <w:p w14:paraId="2FDC2C9A" w14:textId="26DB707C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3,41</w:t>
            </w:r>
          </w:p>
        </w:tc>
        <w:tc>
          <w:tcPr>
            <w:tcW w:w="1021" w:type="dxa"/>
            <w:vAlign w:val="center"/>
          </w:tcPr>
          <w:p w14:paraId="2CA7EC42" w14:textId="7525173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4,42</w:t>
            </w:r>
          </w:p>
        </w:tc>
        <w:tc>
          <w:tcPr>
            <w:tcW w:w="1021" w:type="dxa"/>
            <w:vAlign w:val="center"/>
          </w:tcPr>
          <w:p w14:paraId="411F716D" w14:textId="09CF11D5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8,35</w:t>
            </w:r>
          </w:p>
        </w:tc>
        <w:tc>
          <w:tcPr>
            <w:tcW w:w="1021" w:type="dxa"/>
            <w:vAlign w:val="center"/>
          </w:tcPr>
          <w:p w14:paraId="6E4F2714" w14:textId="79832344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14,84</w:t>
            </w:r>
          </w:p>
        </w:tc>
        <w:tc>
          <w:tcPr>
            <w:tcW w:w="1021" w:type="dxa"/>
            <w:vAlign w:val="center"/>
          </w:tcPr>
          <w:p w14:paraId="6D9B2B37" w14:textId="11F87333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15,29</w:t>
            </w:r>
          </w:p>
        </w:tc>
        <w:tc>
          <w:tcPr>
            <w:tcW w:w="1021" w:type="dxa"/>
            <w:vAlign w:val="center"/>
          </w:tcPr>
          <w:p w14:paraId="74D5CE0B" w14:textId="51121D12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7,27</w:t>
            </w:r>
          </w:p>
        </w:tc>
      </w:tr>
      <w:tr w:rsidR="00FC4A8B" w14:paraId="41AAE9BA" w14:textId="77777777" w:rsidTr="00866883">
        <w:tc>
          <w:tcPr>
            <w:tcW w:w="1021" w:type="dxa"/>
            <w:vAlign w:val="center"/>
          </w:tcPr>
          <w:p w14:paraId="78B7C60D" w14:textId="002D6393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71</w:t>
            </w:r>
          </w:p>
        </w:tc>
        <w:tc>
          <w:tcPr>
            <w:tcW w:w="1021" w:type="dxa"/>
            <w:vAlign w:val="center"/>
          </w:tcPr>
          <w:p w14:paraId="3D35EA97" w14:textId="225E0830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32</w:t>
            </w:r>
          </w:p>
        </w:tc>
        <w:tc>
          <w:tcPr>
            <w:tcW w:w="1021" w:type="dxa"/>
            <w:vAlign w:val="center"/>
          </w:tcPr>
          <w:p w14:paraId="58758516" w14:textId="22CC95C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42,16</w:t>
            </w:r>
          </w:p>
        </w:tc>
        <w:tc>
          <w:tcPr>
            <w:tcW w:w="1021" w:type="dxa"/>
            <w:vAlign w:val="center"/>
          </w:tcPr>
          <w:p w14:paraId="2F7F7BDA" w14:textId="79EA548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39,79</w:t>
            </w:r>
          </w:p>
        </w:tc>
        <w:tc>
          <w:tcPr>
            <w:tcW w:w="1021" w:type="dxa"/>
            <w:vAlign w:val="center"/>
          </w:tcPr>
          <w:p w14:paraId="48BF3263" w14:textId="31EE19E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37,36</w:t>
            </w:r>
          </w:p>
        </w:tc>
        <w:tc>
          <w:tcPr>
            <w:tcW w:w="1021" w:type="dxa"/>
            <w:vAlign w:val="center"/>
          </w:tcPr>
          <w:p w14:paraId="69FCD1C9" w14:textId="35F6C7D7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41,35</w:t>
            </w:r>
          </w:p>
        </w:tc>
        <w:tc>
          <w:tcPr>
            <w:tcW w:w="1021" w:type="dxa"/>
            <w:vAlign w:val="center"/>
          </w:tcPr>
          <w:p w14:paraId="2308F359" w14:textId="719009EE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33,63</w:t>
            </w:r>
          </w:p>
        </w:tc>
        <w:tc>
          <w:tcPr>
            <w:tcW w:w="1021" w:type="dxa"/>
            <w:vAlign w:val="center"/>
          </w:tcPr>
          <w:p w14:paraId="296C6351" w14:textId="4A68D024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30,12</w:t>
            </w:r>
          </w:p>
        </w:tc>
        <w:tc>
          <w:tcPr>
            <w:tcW w:w="1021" w:type="dxa"/>
            <w:vAlign w:val="center"/>
          </w:tcPr>
          <w:p w14:paraId="3E2AE6EE" w14:textId="7560079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29,79</w:t>
            </w:r>
          </w:p>
        </w:tc>
        <w:tc>
          <w:tcPr>
            <w:tcW w:w="1021" w:type="dxa"/>
            <w:vAlign w:val="center"/>
          </w:tcPr>
          <w:p w14:paraId="0EE9FD66" w14:textId="77534BF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36,31</w:t>
            </w:r>
          </w:p>
        </w:tc>
      </w:tr>
      <w:tr w:rsidR="00FC4A8B" w14:paraId="052CCBAB" w14:textId="77777777" w:rsidTr="00866883">
        <w:tc>
          <w:tcPr>
            <w:tcW w:w="1021" w:type="dxa"/>
            <w:vAlign w:val="center"/>
          </w:tcPr>
          <w:p w14:paraId="54D55CD6" w14:textId="4822DA78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32</w:t>
            </w:r>
          </w:p>
        </w:tc>
        <w:tc>
          <w:tcPr>
            <w:tcW w:w="1021" w:type="dxa"/>
            <w:vAlign w:val="center"/>
          </w:tcPr>
          <w:p w14:paraId="18575689" w14:textId="7C2403FC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</w:t>
            </w:r>
          </w:p>
        </w:tc>
        <w:tc>
          <w:tcPr>
            <w:tcW w:w="1021" w:type="dxa"/>
            <w:vAlign w:val="center"/>
          </w:tcPr>
          <w:p w14:paraId="699F829C" w14:textId="70EC904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56,94</w:t>
            </w:r>
          </w:p>
        </w:tc>
        <w:tc>
          <w:tcPr>
            <w:tcW w:w="1021" w:type="dxa"/>
            <w:vAlign w:val="center"/>
          </w:tcPr>
          <w:p w14:paraId="27628765" w14:textId="7FC6FDB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55,04</w:t>
            </w:r>
          </w:p>
        </w:tc>
        <w:tc>
          <w:tcPr>
            <w:tcW w:w="1021" w:type="dxa"/>
            <w:vAlign w:val="center"/>
          </w:tcPr>
          <w:p w14:paraId="09F0F6AD" w14:textId="1DE4FFE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57,83</w:t>
            </w:r>
          </w:p>
        </w:tc>
        <w:tc>
          <w:tcPr>
            <w:tcW w:w="1021" w:type="dxa"/>
            <w:vAlign w:val="center"/>
          </w:tcPr>
          <w:p w14:paraId="7C33FB2C" w14:textId="119E9635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50,32</w:t>
            </w:r>
          </w:p>
        </w:tc>
        <w:tc>
          <w:tcPr>
            <w:tcW w:w="1021" w:type="dxa"/>
            <w:vAlign w:val="center"/>
          </w:tcPr>
          <w:p w14:paraId="7137CD41" w14:textId="7C38D6E6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52,83</w:t>
            </w:r>
          </w:p>
        </w:tc>
        <w:tc>
          <w:tcPr>
            <w:tcW w:w="1021" w:type="dxa"/>
            <w:vAlign w:val="center"/>
          </w:tcPr>
          <w:p w14:paraId="04CA23A3" w14:textId="0A27AA05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48,39</w:t>
            </w:r>
          </w:p>
        </w:tc>
        <w:tc>
          <w:tcPr>
            <w:tcW w:w="1021" w:type="dxa"/>
            <w:vAlign w:val="center"/>
          </w:tcPr>
          <w:p w14:paraId="59C5E2C7" w14:textId="7C5C131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47,16</w:t>
            </w:r>
          </w:p>
        </w:tc>
        <w:tc>
          <w:tcPr>
            <w:tcW w:w="1021" w:type="dxa"/>
            <w:vAlign w:val="center"/>
          </w:tcPr>
          <w:p w14:paraId="1799DFD6" w14:textId="0602A530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52,64</w:t>
            </w:r>
          </w:p>
        </w:tc>
      </w:tr>
      <w:tr w:rsidR="00FC4A8B" w14:paraId="7C0C881C" w14:textId="77777777" w:rsidTr="00866883">
        <w:tc>
          <w:tcPr>
            <w:tcW w:w="2042" w:type="dxa"/>
            <w:gridSpan w:val="2"/>
            <w:vAlign w:val="center"/>
          </w:tcPr>
          <w:p w14:paraId="403E1FD0" w14:textId="6D1C393B" w:rsidR="00FC4A8B" w:rsidRPr="00B32CB0" w:rsidRDefault="00B32CB0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საერთო ჯამი</w:t>
            </w:r>
          </w:p>
        </w:tc>
        <w:tc>
          <w:tcPr>
            <w:tcW w:w="1021" w:type="dxa"/>
            <w:vAlign w:val="center"/>
          </w:tcPr>
          <w:p w14:paraId="2A574E06" w14:textId="5E77C82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7258FF63" w14:textId="7083800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5B4A768B" w14:textId="7FD42718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52B29CD2" w14:textId="08ECC2B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2936F477" w14:textId="7DF7088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3C4D3A58" w14:textId="090FDEC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79C415E3" w14:textId="40E2D602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72889016" w14:textId="5938D06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</w:tr>
      <w:tr w:rsidR="00FC4A8B" w14:paraId="66F79B5A" w14:textId="77777777" w:rsidTr="00866883">
        <w:tc>
          <w:tcPr>
            <w:tcW w:w="2042" w:type="dxa"/>
            <w:gridSpan w:val="2"/>
            <w:vAlign w:val="center"/>
          </w:tcPr>
          <w:p w14:paraId="2FAD3BE0" w14:textId="2900EAE1" w:rsidR="00FC4A8B" w:rsidRPr="008739EA" w:rsidRDefault="00B32CB0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>
              <w:rPr>
                <w:rFonts w:asciiTheme="minorHAnsi" w:hAnsiTheme="minorHAnsi"/>
                <w:lang w:val="ka-GE"/>
              </w:rPr>
              <w:t xml:space="preserve"> </w:t>
            </w:r>
            <w:r w:rsidRPr="00B32CB0">
              <w:t xml:space="preserve">32 </w:t>
            </w:r>
            <w:proofErr w:type="spellStart"/>
            <w:r w:rsidRPr="00B32CB0">
              <w:rPr>
                <w:rFonts w:ascii="Sylfaen" w:hAnsi="Sylfaen" w:cs="Sylfaen"/>
              </w:rPr>
              <w:t>მკმ</w:t>
            </w:r>
            <w:r w:rsidRPr="00B32CB0">
              <w:t>-</w:t>
            </w:r>
            <w:r w:rsidRPr="00B32CB0">
              <w:rPr>
                <w:rFonts w:ascii="Sylfaen" w:hAnsi="Sylfaen" w:cs="Sylfaen"/>
              </w:rPr>
              <w:t>ზე</w:t>
            </w:r>
            <w:proofErr w:type="spellEnd"/>
            <w:r w:rsidRPr="00B32CB0">
              <w:t xml:space="preserve"> </w:t>
            </w:r>
            <w:proofErr w:type="spellStart"/>
            <w:r w:rsidRPr="00B32CB0">
              <w:rPr>
                <w:rFonts w:ascii="Sylfaen" w:hAnsi="Sylfaen" w:cs="Sylfaen"/>
              </w:rPr>
              <w:t>ნაკლები</w:t>
            </w:r>
            <w:proofErr w:type="spellEnd"/>
            <w:r w:rsidRPr="00B32CB0">
              <w:t xml:space="preserve"> </w:t>
            </w:r>
            <w:proofErr w:type="spellStart"/>
            <w:r w:rsidRPr="00B32CB0">
              <w:rPr>
                <w:rFonts w:ascii="Sylfaen" w:hAnsi="Sylfaen" w:cs="Sylfaen"/>
              </w:rPr>
              <w:t>ზომის</w:t>
            </w:r>
            <w:proofErr w:type="spellEnd"/>
            <w:r w:rsidRPr="00B32CB0">
              <w:t xml:space="preserve"> </w:t>
            </w:r>
            <w:proofErr w:type="spellStart"/>
            <w:r w:rsidRPr="00B32CB0">
              <w:rPr>
                <w:rFonts w:ascii="Sylfaen" w:hAnsi="Sylfaen" w:cs="Sylfaen"/>
              </w:rPr>
              <w:t>ნაწილაკები</w:t>
            </w:r>
            <w:proofErr w:type="spellEnd"/>
          </w:p>
        </w:tc>
        <w:tc>
          <w:tcPr>
            <w:tcW w:w="1021" w:type="dxa"/>
            <w:vAlign w:val="center"/>
          </w:tcPr>
          <w:p w14:paraId="23DEC084" w14:textId="56FBBD6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56,94</w:t>
            </w:r>
          </w:p>
        </w:tc>
        <w:tc>
          <w:tcPr>
            <w:tcW w:w="1021" w:type="dxa"/>
            <w:vAlign w:val="center"/>
          </w:tcPr>
          <w:p w14:paraId="338C4E03" w14:textId="221226B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55,04</w:t>
            </w:r>
          </w:p>
        </w:tc>
        <w:tc>
          <w:tcPr>
            <w:tcW w:w="1021" w:type="dxa"/>
            <w:vAlign w:val="center"/>
          </w:tcPr>
          <w:p w14:paraId="28999C90" w14:textId="1179F084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57,83</w:t>
            </w:r>
          </w:p>
        </w:tc>
        <w:tc>
          <w:tcPr>
            <w:tcW w:w="1021" w:type="dxa"/>
            <w:vAlign w:val="center"/>
          </w:tcPr>
          <w:p w14:paraId="28180121" w14:textId="290A49E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50,32</w:t>
            </w:r>
          </w:p>
        </w:tc>
        <w:tc>
          <w:tcPr>
            <w:tcW w:w="1021" w:type="dxa"/>
            <w:vAlign w:val="center"/>
          </w:tcPr>
          <w:p w14:paraId="3BF00709" w14:textId="43BC263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52,83</w:t>
            </w:r>
          </w:p>
        </w:tc>
        <w:tc>
          <w:tcPr>
            <w:tcW w:w="1021" w:type="dxa"/>
            <w:vAlign w:val="center"/>
          </w:tcPr>
          <w:p w14:paraId="024AB904" w14:textId="3FF5C5F8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48,39</w:t>
            </w:r>
          </w:p>
        </w:tc>
        <w:tc>
          <w:tcPr>
            <w:tcW w:w="1021" w:type="dxa"/>
            <w:vAlign w:val="center"/>
          </w:tcPr>
          <w:p w14:paraId="07A892A4" w14:textId="478EA16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47,16</w:t>
            </w:r>
          </w:p>
        </w:tc>
        <w:tc>
          <w:tcPr>
            <w:tcW w:w="1021" w:type="dxa"/>
            <w:vAlign w:val="center"/>
          </w:tcPr>
          <w:p w14:paraId="690E5C4B" w14:textId="72AC6FA0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52,64</w:t>
            </w:r>
          </w:p>
        </w:tc>
      </w:tr>
      <w:tr w:rsidR="00FC4A8B" w14:paraId="17E0EEEF" w14:textId="77777777" w:rsidTr="00866883">
        <w:tc>
          <w:tcPr>
            <w:tcW w:w="2042" w:type="dxa"/>
            <w:gridSpan w:val="2"/>
            <w:vAlign w:val="center"/>
          </w:tcPr>
          <w:p w14:paraId="708F0C3F" w14:textId="2E31443E" w:rsidR="00FC4A8B" w:rsidRPr="008739EA" w:rsidRDefault="00B32CB0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B32CB0">
              <w:t xml:space="preserve">71 </w:t>
            </w:r>
            <w:proofErr w:type="spellStart"/>
            <w:r w:rsidRPr="00B32CB0">
              <w:rPr>
                <w:rFonts w:ascii="Sylfaen" w:hAnsi="Sylfaen" w:cs="Sylfaen"/>
              </w:rPr>
              <w:t>მკმ</w:t>
            </w:r>
            <w:r w:rsidRPr="00B32CB0">
              <w:t>-</w:t>
            </w:r>
            <w:r w:rsidRPr="00B32CB0">
              <w:rPr>
                <w:rFonts w:ascii="Sylfaen" w:hAnsi="Sylfaen" w:cs="Sylfaen"/>
              </w:rPr>
              <w:t>ზე</w:t>
            </w:r>
            <w:proofErr w:type="spellEnd"/>
            <w:r w:rsidRPr="00B32CB0">
              <w:t xml:space="preserve"> </w:t>
            </w:r>
            <w:proofErr w:type="spellStart"/>
            <w:r w:rsidRPr="00B32CB0">
              <w:rPr>
                <w:rFonts w:ascii="Sylfaen" w:hAnsi="Sylfaen" w:cs="Sylfaen"/>
              </w:rPr>
              <w:t>ნაკლები</w:t>
            </w:r>
            <w:proofErr w:type="spellEnd"/>
            <w:r w:rsidRPr="00B32CB0">
              <w:t xml:space="preserve"> </w:t>
            </w:r>
            <w:proofErr w:type="spellStart"/>
            <w:r w:rsidRPr="00B32CB0">
              <w:rPr>
                <w:rFonts w:ascii="Sylfaen" w:hAnsi="Sylfaen" w:cs="Sylfaen"/>
              </w:rPr>
              <w:t>ზომის</w:t>
            </w:r>
            <w:proofErr w:type="spellEnd"/>
            <w:r w:rsidRPr="00B32CB0">
              <w:t xml:space="preserve"> </w:t>
            </w:r>
            <w:proofErr w:type="spellStart"/>
            <w:r w:rsidRPr="00B32CB0">
              <w:rPr>
                <w:rFonts w:ascii="Sylfaen" w:hAnsi="Sylfaen" w:cs="Sylfaen"/>
              </w:rPr>
              <w:t>ნაწილაკები</w:t>
            </w:r>
            <w:proofErr w:type="spellEnd"/>
          </w:p>
        </w:tc>
        <w:tc>
          <w:tcPr>
            <w:tcW w:w="1021" w:type="dxa"/>
            <w:vAlign w:val="center"/>
          </w:tcPr>
          <w:p w14:paraId="3AD5BDE1" w14:textId="5718A323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99,10</w:t>
            </w:r>
          </w:p>
        </w:tc>
        <w:tc>
          <w:tcPr>
            <w:tcW w:w="1021" w:type="dxa"/>
            <w:vAlign w:val="center"/>
          </w:tcPr>
          <w:p w14:paraId="34E23748" w14:textId="2D80C1E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94,83</w:t>
            </w:r>
          </w:p>
        </w:tc>
        <w:tc>
          <w:tcPr>
            <w:tcW w:w="1021" w:type="dxa"/>
            <w:vAlign w:val="center"/>
          </w:tcPr>
          <w:p w14:paraId="656F9720" w14:textId="577FFBE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95,18</w:t>
            </w:r>
          </w:p>
        </w:tc>
        <w:tc>
          <w:tcPr>
            <w:tcW w:w="1021" w:type="dxa"/>
            <w:vAlign w:val="center"/>
          </w:tcPr>
          <w:p w14:paraId="05059BE4" w14:textId="2AA523D0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91,67</w:t>
            </w:r>
          </w:p>
        </w:tc>
        <w:tc>
          <w:tcPr>
            <w:tcW w:w="1021" w:type="dxa"/>
            <w:vAlign w:val="center"/>
          </w:tcPr>
          <w:p w14:paraId="433A3792" w14:textId="516974B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86,46</w:t>
            </w:r>
          </w:p>
        </w:tc>
        <w:tc>
          <w:tcPr>
            <w:tcW w:w="1021" w:type="dxa"/>
            <w:vAlign w:val="center"/>
          </w:tcPr>
          <w:p w14:paraId="2B72A94B" w14:textId="2A05F215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78,50</w:t>
            </w:r>
          </w:p>
        </w:tc>
        <w:tc>
          <w:tcPr>
            <w:tcW w:w="1021" w:type="dxa"/>
            <w:vAlign w:val="center"/>
          </w:tcPr>
          <w:p w14:paraId="68D56022" w14:textId="779A6A7F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76,95</w:t>
            </w:r>
          </w:p>
        </w:tc>
        <w:tc>
          <w:tcPr>
            <w:tcW w:w="1021" w:type="dxa"/>
            <w:vAlign w:val="center"/>
          </w:tcPr>
          <w:p w14:paraId="5CD5F9E7" w14:textId="3A2CCFA8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88,96</w:t>
            </w:r>
          </w:p>
        </w:tc>
      </w:tr>
    </w:tbl>
    <w:p w14:paraId="314019E4" w14:textId="054E7F01" w:rsidR="00866883" w:rsidRDefault="00B32CB0" w:rsidP="00866883">
      <w:pPr>
        <w:pStyle w:val="ListParagraph"/>
        <w:spacing w:before="120" w:after="120"/>
        <w:jc w:val="both"/>
        <w:rPr>
          <w:sz w:val="24"/>
        </w:rPr>
      </w:pPr>
      <w:proofErr w:type="spellStart"/>
      <w:r w:rsidRPr="00B32CB0">
        <w:rPr>
          <w:rFonts w:ascii="Sylfaen" w:hAnsi="Sylfaen" w:cs="Sylfaen"/>
          <w:sz w:val="24"/>
        </w:rPr>
        <w:t>მადნის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სახეობა</w:t>
      </w:r>
      <w:proofErr w:type="spellEnd"/>
      <w:r w:rsidRPr="00B32CB0">
        <w:rPr>
          <w:sz w:val="24"/>
        </w:rPr>
        <w:t xml:space="preserve"> — 11C; </w:t>
      </w:r>
      <w:proofErr w:type="spellStart"/>
      <w:r w:rsidRPr="00B32CB0">
        <w:rPr>
          <w:rFonts w:ascii="Sylfaen" w:hAnsi="Sylfaen" w:cs="Sylfaen"/>
          <w:sz w:val="24"/>
        </w:rPr>
        <w:t>მუ</w:t>
      </w:r>
      <w:proofErr w:type="spellEnd"/>
      <w:r w:rsidRPr="00B32CB0">
        <w:rPr>
          <w:sz w:val="24"/>
        </w:rPr>
        <w:t xml:space="preserve"> — </w:t>
      </w:r>
      <w:proofErr w:type="spellStart"/>
      <w:r w:rsidRPr="00B32CB0">
        <w:rPr>
          <w:rFonts w:ascii="Sylfaen" w:hAnsi="Sylfaen" w:cs="Sylfaen"/>
          <w:sz w:val="24"/>
        </w:rPr>
        <w:t>მუშევანი</w:t>
      </w:r>
      <w:proofErr w:type="spellEnd"/>
      <w:r w:rsidRPr="00B32CB0">
        <w:rPr>
          <w:sz w:val="24"/>
        </w:rPr>
        <w:t xml:space="preserve">; </w:t>
      </w:r>
      <w:proofErr w:type="spellStart"/>
      <w:r w:rsidRPr="00B32CB0">
        <w:rPr>
          <w:rFonts w:ascii="Sylfaen" w:hAnsi="Sylfaen" w:cs="Sylfaen"/>
          <w:sz w:val="24"/>
        </w:rPr>
        <w:t>სა</w:t>
      </w:r>
      <w:proofErr w:type="spellEnd"/>
      <w:r w:rsidRPr="00B32CB0">
        <w:rPr>
          <w:sz w:val="24"/>
        </w:rPr>
        <w:t xml:space="preserve"> — </w:t>
      </w:r>
      <w:proofErr w:type="spellStart"/>
      <w:r w:rsidRPr="00B32CB0">
        <w:rPr>
          <w:rFonts w:ascii="Sylfaen" w:hAnsi="Sylfaen" w:cs="Sylfaen"/>
          <w:sz w:val="24"/>
        </w:rPr>
        <w:t>საყდრისი</w:t>
      </w:r>
      <w:proofErr w:type="spellEnd"/>
      <w:r w:rsidRPr="00B32CB0">
        <w:rPr>
          <w:sz w:val="24"/>
        </w:rPr>
        <w:t>.</w:t>
      </w:r>
    </w:p>
    <w:p w14:paraId="7C28F8C6" w14:textId="4ADCB226" w:rsidR="007A5EC7" w:rsidRDefault="007A5EC7" w:rsidP="00866883">
      <w:pPr>
        <w:pStyle w:val="ListParagraph"/>
        <w:spacing w:before="120" w:after="120"/>
        <w:jc w:val="both"/>
        <w:rPr>
          <w:sz w:val="24"/>
        </w:rPr>
      </w:pPr>
    </w:p>
    <w:p w14:paraId="1C6D3367" w14:textId="153F2DCE" w:rsidR="00AE0612" w:rsidRDefault="00B32CB0" w:rsidP="00B32CB0">
      <w:pPr>
        <w:pStyle w:val="ListParagraph"/>
        <w:keepNext/>
        <w:keepLines/>
        <w:numPr>
          <w:ilvl w:val="1"/>
          <w:numId w:val="43"/>
        </w:numPr>
        <w:spacing w:before="240" w:after="120" w:line="360" w:lineRule="auto"/>
        <w:outlineLvl w:val="0"/>
        <w:rPr>
          <w:b/>
          <w:sz w:val="24"/>
        </w:rPr>
      </w:pPr>
      <w:proofErr w:type="spellStart"/>
      <w:r w:rsidRPr="00B32CB0">
        <w:rPr>
          <w:rFonts w:ascii="Sylfaen" w:hAnsi="Sylfaen" w:cs="Sylfaen"/>
          <w:b/>
          <w:sz w:val="24"/>
        </w:rPr>
        <w:t>მართვის</w:t>
      </w:r>
      <w:proofErr w:type="spellEnd"/>
      <w:r w:rsidRPr="00B32CB0">
        <w:rPr>
          <w:b/>
          <w:sz w:val="24"/>
        </w:rPr>
        <w:t xml:space="preserve"> </w:t>
      </w:r>
      <w:proofErr w:type="spellStart"/>
      <w:r w:rsidRPr="00B32CB0">
        <w:rPr>
          <w:rFonts w:ascii="Sylfaen" w:hAnsi="Sylfaen" w:cs="Sylfaen"/>
          <w:b/>
          <w:sz w:val="24"/>
        </w:rPr>
        <w:t>პრინციპული</w:t>
      </w:r>
      <w:proofErr w:type="spellEnd"/>
      <w:r w:rsidRPr="00B32CB0">
        <w:rPr>
          <w:b/>
          <w:sz w:val="24"/>
        </w:rPr>
        <w:t xml:space="preserve"> </w:t>
      </w:r>
      <w:proofErr w:type="spellStart"/>
      <w:r w:rsidRPr="00B32CB0">
        <w:rPr>
          <w:rFonts w:ascii="Sylfaen" w:hAnsi="Sylfaen" w:cs="Sylfaen"/>
          <w:b/>
          <w:sz w:val="24"/>
        </w:rPr>
        <w:t>სქემა</w:t>
      </w:r>
      <w:proofErr w:type="spellEnd"/>
    </w:p>
    <w:p w14:paraId="78449903" w14:textId="2F9E4B0C" w:rsidR="00B32CB0" w:rsidRPr="00B32CB0" w:rsidRDefault="00B32CB0" w:rsidP="00B32CB0">
      <w:pPr>
        <w:pStyle w:val="ListParagraph"/>
        <w:spacing w:before="120" w:after="120"/>
        <w:jc w:val="both"/>
        <w:rPr>
          <w:sz w:val="24"/>
        </w:rPr>
      </w:pPr>
      <w:proofErr w:type="spellStart"/>
      <w:r w:rsidRPr="00B32CB0">
        <w:rPr>
          <w:rFonts w:ascii="Sylfaen" w:hAnsi="Sylfaen" w:cs="Sylfaen"/>
          <w:sz w:val="24"/>
        </w:rPr>
        <w:t>ჰიდროციკლონური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დანადგარის</w:t>
      </w:r>
      <w:proofErr w:type="spellEnd"/>
      <w:r w:rsidRPr="00B32CB0">
        <w:rPr>
          <w:sz w:val="24"/>
        </w:rPr>
        <w:t xml:space="preserve"> (</w:t>
      </w:r>
      <w:proofErr w:type="spellStart"/>
      <w:r w:rsidRPr="00B32CB0">
        <w:rPr>
          <w:rFonts w:ascii="Sylfaen" w:hAnsi="Sylfaen" w:cs="Sylfaen"/>
          <w:sz w:val="24"/>
        </w:rPr>
        <w:t>ჰცდ</w:t>
      </w:r>
      <w:proofErr w:type="spellEnd"/>
      <w:r w:rsidRPr="00B32CB0">
        <w:rPr>
          <w:sz w:val="24"/>
        </w:rPr>
        <w:t xml:space="preserve">) </w:t>
      </w:r>
      <w:proofErr w:type="spellStart"/>
      <w:r w:rsidRPr="00B32CB0">
        <w:rPr>
          <w:rFonts w:ascii="Sylfaen" w:hAnsi="Sylfaen" w:cs="Sylfaen"/>
          <w:sz w:val="24"/>
        </w:rPr>
        <w:t>წარმადობის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რეგულირების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კონტური</w:t>
      </w:r>
      <w:proofErr w:type="spellEnd"/>
    </w:p>
    <w:p w14:paraId="27C1384A" w14:textId="1F0FFFFF" w:rsidR="00B32CB0" w:rsidRPr="00B32CB0" w:rsidRDefault="00B32CB0" w:rsidP="00B32CB0">
      <w:pPr>
        <w:pStyle w:val="ListParagraph"/>
        <w:spacing w:before="120" w:after="120"/>
        <w:jc w:val="both"/>
        <w:rPr>
          <w:sz w:val="24"/>
        </w:rPr>
      </w:pPr>
      <w:proofErr w:type="spellStart"/>
      <w:r w:rsidRPr="00B32CB0">
        <w:rPr>
          <w:rFonts w:ascii="Sylfaen" w:hAnsi="Sylfaen" w:cs="Sylfaen"/>
          <w:sz w:val="24"/>
        </w:rPr>
        <w:t>ჰიდროციკლონური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დანადგარი</w:t>
      </w:r>
      <w:proofErr w:type="spellEnd"/>
      <w:r w:rsidRPr="00B32CB0">
        <w:rPr>
          <w:sz w:val="24"/>
        </w:rPr>
        <w:t xml:space="preserve"> (</w:t>
      </w:r>
      <w:proofErr w:type="spellStart"/>
      <w:r w:rsidRPr="00B32CB0">
        <w:rPr>
          <w:rFonts w:ascii="Sylfaen" w:hAnsi="Sylfaen" w:cs="Sylfaen"/>
          <w:sz w:val="24"/>
        </w:rPr>
        <w:t>ჰცდ</w:t>
      </w:r>
      <w:proofErr w:type="spellEnd"/>
      <w:r w:rsidRPr="00B32CB0">
        <w:rPr>
          <w:sz w:val="24"/>
        </w:rPr>
        <w:t xml:space="preserve">) </w:t>
      </w:r>
      <w:proofErr w:type="spellStart"/>
      <w:r w:rsidRPr="00B32CB0">
        <w:rPr>
          <w:rFonts w:ascii="Sylfaen" w:hAnsi="Sylfaen" w:cs="Sylfaen"/>
          <w:sz w:val="24"/>
        </w:rPr>
        <w:t>უნდა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იყოს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გაანგარიშებული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შესასვლელზე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მიწოდებული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გამდიდრების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ნარჩენების</w:t>
      </w:r>
      <w:proofErr w:type="spellEnd"/>
      <w:r w:rsidRPr="00B32CB0">
        <w:rPr>
          <w:sz w:val="24"/>
        </w:rPr>
        <w:t xml:space="preserve"> (</w:t>
      </w:r>
      <w:proofErr w:type="spellStart"/>
      <w:r w:rsidRPr="00B32CB0">
        <w:rPr>
          <w:rFonts w:ascii="Sylfaen" w:hAnsi="Sylfaen" w:cs="Sylfaen"/>
          <w:sz w:val="24"/>
        </w:rPr>
        <w:t>კუდების</w:t>
      </w:r>
      <w:proofErr w:type="spellEnd"/>
      <w:r w:rsidRPr="00B32CB0">
        <w:rPr>
          <w:sz w:val="24"/>
        </w:rPr>
        <w:t xml:space="preserve">) </w:t>
      </w:r>
      <w:proofErr w:type="spellStart"/>
      <w:r w:rsidRPr="00B32CB0">
        <w:rPr>
          <w:rFonts w:ascii="Sylfaen" w:hAnsi="Sylfaen" w:cs="Sylfaen"/>
          <w:sz w:val="24"/>
        </w:rPr>
        <w:t>მაქსიმალურ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წარმადობაზე</w:t>
      </w:r>
      <w:proofErr w:type="spellEnd"/>
      <w:r w:rsidRPr="00B32CB0">
        <w:rPr>
          <w:sz w:val="24"/>
        </w:rPr>
        <w:t>.</w:t>
      </w:r>
    </w:p>
    <w:p w14:paraId="213224CD" w14:textId="77777777" w:rsidR="00B32CB0" w:rsidRPr="00B32CB0" w:rsidRDefault="00B32CB0" w:rsidP="00B32CB0">
      <w:pPr>
        <w:pStyle w:val="ListParagraph"/>
        <w:spacing w:before="120" w:after="120"/>
        <w:jc w:val="both"/>
        <w:rPr>
          <w:sz w:val="24"/>
        </w:rPr>
      </w:pPr>
      <w:proofErr w:type="spellStart"/>
      <w:r w:rsidRPr="00B32CB0">
        <w:rPr>
          <w:rFonts w:ascii="Sylfaen" w:hAnsi="Sylfaen" w:cs="Sylfaen"/>
          <w:sz w:val="24"/>
        </w:rPr>
        <w:t>განსაზღვრული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წნევის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შესანარჩუნებლად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ჰიდროციკლონების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თითოეული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ბატარეა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აღჭურვილი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უნდა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იყოს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წნევის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გადამწოდითა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და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მანომეტრით</w:t>
      </w:r>
      <w:proofErr w:type="spellEnd"/>
      <w:r w:rsidRPr="00B32CB0">
        <w:rPr>
          <w:sz w:val="24"/>
        </w:rPr>
        <w:t>.</w:t>
      </w:r>
    </w:p>
    <w:p w14:paraId="6AC7A5AD" w14:textId="35C42FAA" w:rsidR="000F3207" w:rsidRDefault="00B32CB0" w:rsidP="00B32CB0">
      <w:pPr>
        <w:pStyle w:val="ListParagraph"/>
        <w:spacing w:before="120" w:after="120"/>
        <w:jc w:val="both"/>
        <w:rPr>
          <w:sz w:val="24"/>
        </w:rPr>
      </w:pPr>
      <w:proofErr w:type="spellStart"/>
      <w:r w:rsidRPr="00B32CB0">
        <w:rPr>
          <w:rFonts w:ascii="Sylfaen" w:hAnsi="Sylfaen" w:cs="Sylfaen"/>
          <w:sz w:val="24"/>
        </w:rPr>
        <w:t>აუცილებელია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გაანგარიშდეს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ავტომატური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ჩამკეტი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არმატურის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მინიმალურად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საჭირო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რაოდენობა</w:t>
      </w:r>
      <w:proofErr w:type="spellEnd"/>
      <w:r w:rsidRPr="00B32CB0">
        <w:rPr>
          <w:sz w:val="24"/>
        </w:rPr>
        <w:t xml:space="preserve">, </w:t>
      </w:r>
      <w:proofErr w:type="spellStart"/>
      <w:r w:rsidRPr="00B32CB0">
        <w:rPr>
          <w:rFonts w:ascii="Sylfaen" w:hAnsi="Sylfaen" w:cs="Sylfaen"/>
          <w:sz w:val="24"/>
        </w:rPr>
        <w:t>რომლის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მართვაც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უნდა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განხორციელდეს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გამამდიდრებელი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საწარმოს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ზედა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დონის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განაწილებული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მართვის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სისტემის</w:t>
      </w:r>
      <w:proofErr w:type="spellEnd"/>
      <w:r w:rsidRPr="00B32CB0">
        <w:rPr>
          <w:sz w:val="24"/>
        </w:rPr>
        <w:t xml:space="preserve"> (</w:t>
      </w:r>
      <w:proofErr w:type="spellStart"/>
      <w:r w:rsidRPr="00B32CB0">
        <w:rPr>
          <w:rFonts w:ascii="Sylfaen" w:hAnsi="Sylfaen" w:cs="Sylfaen"/>
          <w:sz w:val="24"/>
        </w:rPr>
        <w:t>გმს</w:t>
      </w:r>
      <w:proofErr w:type="spellEnd"/>
      <w:r w:rsidRPr="00B32CB0">
        <w:rPr>
          <w:sz w:val="24"/>
        </w:rPr>
        <w:t xml:space="preserve">) </w:t>
      </w:r>
      <w:proofErr w:type="spellStart"/>
      <w:r w:rsidRPr="00B32CB0">
        <w:rPr>
          <w:rFonts w:ascii="Sylfaen" w:hAnsi="Sylfaen" w:cs="Sylfaen"/>
          <w:sz w:val="24"/>
        </w:rPr>
        <w:t>მეშვეობით</w:t>
      </w:r>
      <w:proofErr w:type="spellEnd"/>
      <w:r w:rsidRPr="00B32CB0">
        <w:rPr>
          <w:sz w:val="24"/>
        </w:rPr>
        <w:t xml:space="preserve">. </w:t>
      </w:r>
      <w:proofErr w:type="spellStart"/>
      <w:r w:rsidRPr="00B32CB0">
        <w:rPr>
          <w:rFonts w:ascii="Sylfaen" w:hAnsi="Sylfaen" w:cs="Sylfaen"/>
          <w:sz w:val="24"/>
        </w:rPr>
        <w:t>დანარჩენი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ჩამკეტი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არმატურა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აღჭურვილი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უნდა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იყოს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ხელით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მართვის</w:t>
      </w:r>
      <w:proofErr w:type="spellEnd"/>
      <w:r w:rsidRPr="00B32CB0">
        <w:rPr>
          <w:sz w:val="24"/>
        </w:rPr>
        <w:t xml:space="preserve"> </w:t>
      </w:r>
      <w:proofErr w:type="spellStart"/>
      <w:r w:rsidRPr="00B32CB0">
        <w:rPr>
          <w:rFonts w:ascii="Sylfaen" w:hAnsi="Sylfaen" w:cs="Sylfaen"/>
          <w:sz w:val="24"/>
        </w:rPr>
        <w:t>მექანიზმით</w:t>
      </w:r>
      <w:proofErr w:type="spellEnd"/>
    </w:p>
    <w:p w14:paraId="13E5F23A" w14:textId="193FDD8D" w:rsidR="000F3207" w:rsidRDefault="003D24BB" w:rsidP="003D24BB">
      <w:pPr>
        <w:pStyle w:val="ListParagraph"/>
        <w:numPr>
          <w:ilvl w:val="0"/>
          <w:numId w:val="45"/>
        </w:numPr>
        <w:spacing w:before="120" w:after="120"/>
        <w:jc w:val="both"/>
        <w:rPr>
          <w:sz w:val="24"/>
        </w:rPr>
      </w:pP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გადამწოდი</w:t>
      </w:r>
      <w:proofErr w:type="spellEnd"/>
      <w:r w:rsidRPr="003D24BB">
        <w:rPr>
          <w:sz w:val="24"/>
        </w:rPr>
        <w:t xml:space="preserve">: </w:t>
      </w:r>
      <w:proofErr w:type="spellStart"/>
      <w:r w:rsidRPr="003D24BB">
        <w:rPr>
          <w:rFonts w:ascii="Sylfaen" w:hAnsi="Sylfaen" w:cs="Sylfaen"/>
          <w:sz w:val="24"/>
        </w:rPr>
        <w:t>გასაზომი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ტიპი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ჭარბი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წნევა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მიერთების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ტიპი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ფლანგური</w:t>
      </w:r>
      <w:proofErr w:type="spellEnd"/>
      <w:r w:rsidRPr="003D24BB">
        <w:rPr>
          <w:sz w:val="24"/>
        </w:rPr>
        <w:t>/</w:t>
      </w:r>
      <w:proofErr w:type="spellStart"/>
      <w:r w:rsidRPr="003D24BB">
        <w:rPr>
          <w:rFonts w:ascii="Sylfaen" w:hAnsi="Sylfaen" w:cs="Sylfaen"/>
          <w:sz w:val="24"/>
        </w:rPr>
        <w:t>მემბრანული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გაზომვის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დიაპაზონი</w:t>
      </w:r>
      <w:proofErr w:type="spellEnd"/>
      <w:r w:rsidRPr="003D24BB">
        <w:rPr>
          <w:sz w:val="24"/>
        </w:rPr>
        <w:t xml:space="preserve"> — 0–10 </w:t>
      </w:r>
      <w:proofErr w:type="spellStart"/>
      <w:r w:rsidRPr="003D24BB">
        <w:rPr>
          <w:rFonts w:ascii="Sylfaen" w:hAnsi="Sylfaen" w:cs="Sylfaen"/>
          <w:sz w:val="24"/>
        </w:rPr>
        <w:t>ბარი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კვების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ძაბვა</w:t>
      </w:r>
      <w:proofErr w:type="spellEnd"/>
      <w:r w:rsidRPr="003D24BB">
        <w:rPr>
          <w:sz w:val="24"/>
        </w:rPr>
        <w:t xml:space="preserve"> — 24 </w:t>
      </w:r>
      <w:r w:rsidRPr="003D24BB">
        <w:rPr>
          <w:rFonts w:ascii="Sylfaen" w:hAnsi="Sylfaen" w:cs="Sylfaen"/>
          <w:sz w:val="24"/>
        </w:rPr>
        <w:t>ვ</w:t>
      </w:r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მუდმივი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დენი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უნიფიცირებული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გამოსასვლელი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სიგნალი</w:t>
      </w:r>
      <w:proofErr w:type="spellEnd"/>
      <w:r w:rsidRPr="003D24BB">
        <w:rPr>
          <w:sz w:val="24"/>
        </w:rPr>
        <w:t xml:space="preserve"> — 4–20 </w:t>
      </w:r>
      <w:proofErr w:type="spellStart"/>
      <w:r w:rsidRPr="003D24BB">
        <w:rPr>
          <w:rFonts w:ascii="Sylfaen" w:hAnsi="Sylfaen" w:cs="Sylfaen"/>
          <w:sz w:val="24"/>
        </w:rPr>
        <w:t>მა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პასიური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ტიპის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პარამეტრების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დასაყენებელი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დისპლეის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არსებობა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დაცვის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ხარისხი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არანაკლებ</w:t>
      </w:r>
      <w:proofErr w:type="spellEnd"/>
      <w:r w:rsidRPr="003D24BB">
        <w:rPr>
          <w:sz w:val="24"/>
        </w:rPr>
        <w:t xml:space="preserve"> IP65; </w:t>
      </w:r>
      <w:proofErr w:type="spellStart"/>
      <w:r w:rsidRPr="003D24BB">
        <w:rPr>
          <w:rFonts w:ascii="Sylfaen" w:hAnsi="Sylfaen" w:cs="Sylfaen"/>
          <w:sz w:val="24"/>
        </w:rPr>
        <w:t>მემბრანისა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ფლანგის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მასალა</w:t>
      </w:r>
      <w:proofErr w:type="spellEnd"/>
      <w:r w:rsidRPr="003D24BB">
        <w:rPr>
          <w:sz w:val="24"/>
        </w:rPr>
        <w:t xml:space="preserve"> — 316L </w:t>
      </w:r>
      <w:proofErr w:type="spellStart"/>
      <w:r w:rsidRPr="003D24BB">
        <w:rPr>
          <w:rFonts w:ascii="Sylfaen" w:hAnsi="Sylfaen" w:cs="Sylfaen"/>
          <w:sz w:val="24"/>
        </w:rPr>
        <w:t>მარკის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უჟანგავი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ფოლადი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lastRenderedPageBreak/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გადამწოდის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წინ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გათვალისწინებული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ჩამკეტი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არმატურა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რომელიც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შესაძლებელს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გახდის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გადამწოდის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დემონტაჟს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აღჭურვილობის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მუშაობის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შეჩერების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გარეშე</w:t>
      </w:r>
      <w:proofErr w:type="spellEnd"/>
      <w:r w:rsidRPr="003D24BB">
        <w:rPr>
          <w:sz w:val="24"/>
        </w:rPr>
        <w:t>.</w:t>
      </w:r>
    </w:p>
    <w:p w14:paraId="0DF64DCA" w14:textId="21598AED" w:rsidR="006E4F12" w:rsidRPr="00662D04" w:rsidRDefault="003D24BB" w:rsidP="003D24BB">
      <w:pPr>
        <w:pStyle w:val="ListParagraph"/>
        <w:numPr>
          <w:ilvl w:val="0"/>
          <w:numId w:val="45"/>
        </w:numPr>
        <w:spacing w:before="120" w:after="120"/>
        <w:jc w:val="both"/>
        <w:rPr>
          <w:sz w:val="24"/>
        </w:rPr>
      </w:pPr>
      <w:proofErr w:type="spellStart"/>
      <w:r w:rsidRPr="003D24BB">
        <w:rPr>
          <w:rFonts w:ascii="Sylfaen" w:hAnsi="Sylfaen" w:cs="Sylfaen"/>
          <w:sz w:val="24"/>
        </w:rPr>
        <w:t>მანომეტრი</w:t>
      </w:r>
      <w:proofErr w:type="spellEnd"/>
      <w:r w:rsidRPr="003D24BB">
        <w:rPr>
          <w:sz w:val="24"/>
        </w:rPr>
        <w:t xml:space="preserve">: </w:t>
      </w:r>
      <w:proofErr w:type="spellStart"/>
      <w:r w:rsidRPr="003D24BB">
        <w:rPr>
          <w:rFonts w:ascii="Sylfaen" w:hAnsi="Sylfaen" w:cs="Sylfaen"/>
          <w:sz w:val="24"/>
        </w:rPr>
        <w:t>გაზომვის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დიაპაზონი</w:t>
      </w:r>
      <w:proofErr w:type="spellEnd"/>
      <w:r w:rsidRPr="003D24BB">
        <w:rPr>
          <w:sz w:val="24"/>
        </w:rPr>
        <w:t xml:space="preserve"> — 0–600 </w:t>
      </w:r>
      <w:proofErr w:type="spellStart"/>
      <w:r w:rsidRPr="003D24BB">
        <w:rPr>
          <w:rFonts w:ascii="Sylfaen" w:hAnsi="Sylfaen" w:cs="Sylfaen"/>
          <w:sz w:val="24"/>
        </w:rPr>
        <w:t>კპა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კორპუსის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დიამეტრი</w:t>
      </w:r>
      <w:proofErr w:type="spellEnd"/>
      <w:r w:rsidRPr="003D24BB">
        <w:rPr>
          <w:sz w:val="24"/>
        </w:rPr>
        <w:t xml:space="preserve"> — 160 </w:t>
      </w:r>
      <w:proofErr w:type="spellStart"/>
      <w:r w:rsidRPr="003D24BB">
        <w:rPr>
          <w:rFonts w:ascii="Sylfaen" w:hAnsi="Sylfaen" w:cs="Sylfaen"/>
          <w:sz w:val="24"/>
        </w:rPr>
        <w:t>მმ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მიერთების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ტიპი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რადიალური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მემბრანული</w:t>
      </w:r>
      <w:proofErr w:type="spellEnd"/>
      <w:r w:rsidRPr="003D24BB">
        <w:rPr>
          <w:sz w:val="24"/>
        </w:rPr>
        <w:t xml:space="preserve"> (1 ½”), </w:t>
      </w:r>
      <w:proofErr w:type="spellStart"/>
      <w:r w:rsidRPr="003D24BB">
        <w:rPr>
          <w:rFonts w:ascii="Sylfaen" w:hAnsi="Sylfaen" w:cs="Sylfaen"/>
          <w:sz w:val="24"/>
        </w:rPr>
        <w:t>გამორეცხვის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შესაძლებლობით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მემბრანის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მასალა</w:t>
      </w:r>
      <w:proofErr w:type="spellEnd"/>
      <w:r w:rsidRPr="003D24BB">
        <w:rPr>
          <w:sz w:val="24"/>
        </w:rPr>
        <w:t xml:space="preserve"> — 316L </w:t>
      </w:r>
      <w:proofErr w:type="spellStart"/>
      <w:r w:rsidRPr="003D24BB">
        <w:rPr>
          <w:rFonts w:ascii="Sylfaen" w:hAnsi="Sylfaen" w:cs="Sylfaen"/>
          <w:sz w:val="24"/>
        </w:rPr>
        <w:t>მარკის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ფოლადი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კორპუსის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მასალა</w:t>
      </w:r>
      <w:proofErr w:type="spellEnd"/>
      <w:r w:rsidRPr="003D24BB">
        <w:rPr>
          <w:sz w:val="24"/>
        </w:rPr>
        <w:t xml:space="preserve"> — 304 </w:t>
      </w:r>
      <w:proofErr w:type="spellStart"/>
      <w:r w:rsidRPr="003D24BB">
        <w:rPr>
          <w:rFonts w:ascii="Sylfaen" w:hAnsi="Sylfaen" w:cs="Sylfaen"/>
          <w:sz w:val="24"/>
        </w:rPr>
        <w:t>ან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უფრო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მაღალი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მარკის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ფოლადი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სიზუსტის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კლასი</w:t>
      </w:r>
      <w:proofErr w:type="spellEnd"/>
      <w:r w:rsidRPr="003D24BB">
        <w:rPr>
          <w:sz w:val="24"/>
        </w:rPr>
        <w:t xml:space="preserve"> — 1. </w:t>
      </w:r>
      <w:proofErr w:type="spellStart"/>
      <w:r w:rsidRPr="003D24BB">
        <w:rPr>
          <w:rFonts w:ascii="Sylfaen" w:hAnsi="Sylfaen" w:cs="Sylfaen"/>
          <w:sz w:val="24"/>
        </w:rPr>
        <w:t>მანომეტრის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კორპუსი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შევსებული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ბუფერული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სითხით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მანომეტრის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წინ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გათვალისწინებული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ჩამკეტი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არმატურა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რომელიც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შესაძლებელს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გახდის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დემონტაჟს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აღჭურვილობის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მუშაობის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შეჩერების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გარეშე</w:t>
      </w:r>
      <w:proofErr w:type="spellEnd"/>
      <w:r w:rsidRPr="003D24BB">
        <w:rPr>
          <w:sz w:val="24"/>
        </w:rPr>
        <w:t>.</w:t>
      </w:r>
    </w:p>
    <w:p w14:paraId="208FA6CD" w14:textId="384390E7" w:rsidR="00AE0612" w:rsidRPr="003D24BB" w:rsidRDefault="003D24BB" w:rsidP="003D24BB">
      <w:pPr>
        <w:pStyle w:val="ListParagraph"/>
        <w:numPr>
          <w:ilvl w:val="0"/>
          <w:numId w:val="45"/>
        </w:numPr>
        <w:spacing w:before="120" w:after="120"/>
        <w:jc w:val="both"/>
        <w:rPr>
          <w:sz w:val="24"/>
        </w:rPr>
      </w:pPr>
      <w:proofErr w:type="spellStart"/>
      <w:r w:rsidRPr="003D24BB">
        <w:rPr>
          <w:rFonts w:ascii="Sylfaen" w:hAnsi="Sylfaen" w:cs="Sylfaen"/>
          <w:sz w:val="24"/>
        </w:rPr>
        <w:t>ჩამკეტი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ამძრავი</w:t>
      </w:r>
      <w:proofErr w:type="spellEnd"/>
      <w:r w:rsidRPr="003D24BB">
        <w:rPr>
          <w:sz w:val="24"/>
        </w:rPr>
        <w:t xml:space="preserve">: </w:t>
      </w:r>
      <w:proofErr w:type="spellStart"/>
      <w:r w:rsidRPr="003D24BB">
        <w:rPr>
          <w:rFonts w:ascii="Sylfaen" w:hAnsi="Sylfaen" w:cs="Sylfaen"/>
          <w:sz w:val="24"/>
        </w:rPr>
        <w:t>პნევმატური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მაქსიმალური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სამუშაო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წნევა</w:t>
      </w:r>
      <w:proofErr w:type="spellEnd"/>
      <w:r w:rsidRPr="003D24BB">
        <w:rPr>
          <w:sz w:val="24"/>
        </w:rPr>
        <w:t xml:space="preserve"> — 8 </w:t>
      </w:r>
      <w:proofErr w:type="spellStart"/>
      <w:r w:rsidRPr="003D24BB">
        <w:rPr>
          <w:rFonts w:ascii="Sylfaen" w:hAnsi="Sylfaen" w:cs="Sylfaen"/>
          <w:sz w:val="24"/>
        </w:rPr>
        <w:t>ბარი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ამძრავი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აღჭურვილი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კონკრეტულ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პნევმატურ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ამძრავთან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გამოსაყენებლად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განკუთვნილი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სოლენოიდით</w:t>
      </w:r>
      <w:proofErr w:type="spellEnd"/>
      <w:r w:rsidRPr="003D24BB">
        <w:rPr>
          <w:sz w:val="24"/>
        </w:rPr>
        <w:t xml:space="preserve"> (</w:t>
      </w:r>
      <w:proofErr w:type="spellStart"/>
      <w:r w:rsidRPr="003D24BB">
        <w:rPr>
          <w:rFonts w:ascii="Sylfaen" w:hAnsi="Sylfaen" w:cs="Sylfaen"/>
          <w:sz w:val="24"/>
        </w:rPr>
        <w:t>ჩამკეტი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გახსნის</w:t>
      </w:r>
      <w:proofErr w:type="spellEnd"/>
      <w:r w:rsidRPr="003D24BB">
        <w:rPr>
          <w:sz w:val="24"/>
        </w:rPr>
        <w:t>/</w:t>
      </w:r>
      <w:proofErr w:type="spellStart"/>
      <w:r w:rsidRPr="003D24BB">
        <w:rPr>
          <w:rFonts w:ascii="Sylfaen" w:hAnsi="Sylfaen" w:cs="Sylfaen"/>
          <w:sz w:val="24"/>
        </w:rPr>
        <w:t>დახურვის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დროდ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მიღებული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10 </w:t>
      </w:r>
      <w:proofErr w:type="spellStart"/>
      <w:r w:rsidRPr="003D24BB">
        <w:rPr>
          <w:rFonts w:ascii="Sylfaen" w:hAnsi="Sylfaen" w:cs="Sylfaen"/>
          <w:sz w:val="24"/>
        </w:rPr>
        <w:t>წამი</w:t>
      </w:r>
      <w:proofErr w:type="spellEnd"/>
      <w:r w:rsidRPr="003D24BB">
        <w:rPr>
          <w:sz w:val="24"/>
        </w:rPr>
        <w:t>).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სოლენოიდი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პნევმოცილინდრთან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დაკავშირებული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შესაბამისი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პოლივინილქლორიდის</w:t>
      </w:r>
      <w:proofErr w:type="spellEnd"/>
      <w:r w:rsidRPr="003D24BB">
        <w:rPr>
          <w:sz w:val="24"/>
        </w:rPr>
        <w:t xml:space="preserve"> (PVC) </w:t>
      </w:r>
      <w:proofErr w:type="spellStart"/>
      <w:r w:rsidRPr="003D24BB">
        <w:rPr>
          <w:rFonts w:ascii="Sylfaen" w:hAnsi="Sylfaen" w:cs="Sylfaen"/>
          <w:sz w:val="24"/>
        </w:rPr>
        <w:t>მილაკებით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კოლეტური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დამჭერების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მეშვეობით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საწარმოს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საკონტროლო</w:t>
      </w:r>
      <w:r w:rsidRPr="003D24BB">
        <w:rPr>
          <w:sz w:val="24"/>
        </w:rPr>
        <w:t>-</w:t>
      </w:r>
      <w:r w:rsidRPr="003D24BB">
        <w:rPr>
          <w:rFonts w:ascii="Sylfaen" w:hAnsi="Sylfaen" w:cs="Sylfaen"/>
          <w:sz w:val="24"/>
        </w:rPr>
        <w:t>გამზომი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ხელსაწყოებისა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ავტომატიკის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შეკუმშული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ჰაერის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სისტემასთან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მისაერთებელი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კოლეტური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დამჭერი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განკუთვნილი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10 </w:t>
      </w:r>
      <w:proofErr w:type="spellStart"/>
      <w:r w:rsidRPr="003D24BB">
        <w:rPr>
          <w:rFonts w:ascii="Sylfaen" w:hAnsi="Sylfaen" w:cs="Sylfaen"/>
          <w:sz w:val="24"/>
        </w:rPr>
        <w:t>მმ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დიამეტრის</w:t>
      </w:r>
      <w:proofErr w:type="spellEnd"/>
      <w:r w:rsidRPr="003D24BB">
        <w:rPr>
          <w:sz w:val="24"/>
        </w:rPr>
        <w:t xml:space="preserve"> PVC </w:t>
      </w:r>
      <w:proofErr w:type="spellStart"/>
      <w:r w:rsidRPr="003D24BB">
        <w:rPr>
          <w:rFonts w:ascii="Sylfaen" w:hAnsi="Sylfaen" w:cs="Sylfaen"/>
          <w:sz w:val="24"/>
        </w:rPr>
        <w:t>მილაკისთვის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სოლენოიდს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ჰქონდეს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ორი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კოჭა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მართვის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ძაბვა</w:t>
      </w:r>
      <w:proofErr w:type="spellEnd"/>
      <w:r w:rsidRPr="003D24BB">
        <w:rPr>
          <w:sz w:val="24"/>
        </w:rPr>
        <w:t xml:space="preserve"> — 24 </w:t>
      </w:r>
      <w:r w:rsidRPr="003D24BB">
        <w:rPr>
          <w:rFonts w:ascii="Sylfaen" w:hAnsi="Sylfaen" w:cs="Sylfaen"/>
          <w:sz w:val="24"/>
        </w:rPr>
        <w:t>ვ</w:t>
      </w:r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მუდმივი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დენი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ავტომატური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ჩამკეტი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შემადგენლობაში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დამატებით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გათვალისწინებული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PNP </w:t>
      </w:r>
      <w:proofErr w:type="spellStart"/>
      <w:r w:rsidRPr="003D24BB">
        <w:rPr>
          <w:rFonts w:ascii="Sylfaen" w:hAnsi="Sylfaen" w:cs="Sylfaen"/>
          <w:sz w:val="24"/>
        </w:rPr>
        <w:t>ტიპის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უკონტაქტო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საბოლოო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პოზიციის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გადამრთველები</w:t>
      </w:r>
      <w:proofErr w:type="spellEnd"/>
      <w:r w:rsidRPr="003D24BB">
        <w:rPr>
          <w:sz w:val="24"/>
        </w:rPr>
        <w:t xml:space="preserve">; </w:t>
      </w:r>
      <w:proofErr w:type="spellStart"/>
      <w:r w:rsidRPr="003D24BB">
        <w:rPr>
          <w:rFonts w:ascii="Sylfaen" w:hAnsi="Sylfaen" w:cs="Sylfaen"/>
          <w:sz w:val="24"/>
        </w:rPr>
        <w:t>მართვის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ძაბვა</w:t>
      </w:r>
      <w:proofErr w:type="spellEnd"/>
      <w:r w:rsidRPr="003D24BB">
        <w:rPr>
          <w:sz w:val="24"/>
        </w:rPr>
        <w:t xml:space="preserve"> — 24 </w:t>
      </w:r>
      <w:r w:rsidRPr="003D24BB">
        <w:rPr>
          <w:rFonts w:ascii="Sylfaen" w:hAnsi="Sylfaen" w:cs="Sylfaen"/>
          <w:sz w:val="24"/>
        </w:rPr>
        <w:t>ვ</w:t>
      </w:r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მუდმივი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დენი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სოლენოიდის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კოჭებისა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საბოლოო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პოზიციის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გადამრთველების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სადენები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შეყვანილი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შესაბამის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მომჭერებზე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ელექტრულად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მიერთებული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შემაერთებელ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კოლოფში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რომელიც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დამონტაჟებული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ჩამკეტ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არმატურაზე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შემაერთებელი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კოლოფის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შიგნით</w:t>
      </w:r>
      <w:proofErr w:type="spellEnd"/>
      <w:r w:rsidRPr="003D24BB">
        <w:rPr>
          <w:sz w:val="24"/>
        </w:rPr>
        <w:t xml:space="preserve"> DIN-</w:t>
      </w:r>
      <w:proofErr w:type="spellStart"/>
      <w:r w:rsidRPr="003D24BB">
        <w:rPr>
          <w:rFonts w:ascii="Sylfaen" w:hAnsi="Sylfaen" w:cs="Sylfaen"/>
          <w:sz w:val="24"/>
        </w:rPr>
        <w:t>სალტეზე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განთავსებული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საკმარისი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რაოდენობის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საკლემო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ბლოკები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ყველა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საჭირო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ელექტრული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მიერთების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შესასრულებლად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შემაერთებელი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კოლოფის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მასალა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ლითონი</w:t>
      </w:r>
      <w:proofErr w:type="spellEnd"/>
      <w:r w:rsidRPr="003D24BB">
        <w:rPr>
          <w:sz w:val="24"/>
        </w:rPr>
        <w:t>/</w:t>
      </w:r>
      <w:proofErr w:type="spellStart"/>
      <w:r w:rsidRPr="003D24BB">
        <w:rPr>
          <w:rFonts w:ascii="Sylfaen" w:hAnsi="Sylfaen" w:cs="Sylfaen"/>
          <w:sz w:val="24"/>
        </w:rPr>
        <w:t>პლასტიკი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კოლოფის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სახურავი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დამაგრებული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ხრახნებით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 </w:t>
      </w:r>
      <w:proofErr w:type="spellStart"/>
      <w:r w:rsidRPr="003D24BB">
        <w:rPr>
          <w:rFonts w:ascii="Sylfaen" w:hAnsi="Sylfaen" w:cs="Sylfaen"/>
          <w:sz w:val="24"/>
        </w:rPr>
        <w:t>კოლოფში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გათვალისწინებული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დამატებითი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ჰერმეტული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საკაბელო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შემყვანი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განაწილებული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სისტემის</w:t>
      </w:r>
      <w:proofErr w:type="spellEnd"/>
      <w:r w:rsidR="00F16036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კაბელის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მისაერთებლად</w:t>
      </w:r>
      <w:proofErr w:type="spellEnd"/>
      <w:r w:rsidRPr="003D24BB">
        <w:rPr>
          <w:sz w:val="24"/>
        </w:rPr>
        <w:t xml:space="preserve"> (</w:t>
      </w:r>
      <w:proofErr w:type="spellStart"/>
      <w:r w:rsidRPr="003D24BB">
        <w:rPr>
          <w:rFonts w:ascii="Sylfaen" w:hAnsi="Sylfaen" w:cs="Sylfaen"/>
          <w:sz w:val="24"/>
        </w:rPr>
        <w:t>კაბელის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დიამეტრი</w:t>
      </w:r>
      <w:proofErr w:type="spellEnd"/>
      <w:r w:rsidRPr="003D24BB">
        <w:rPr>
          <w:sz w:val="24"/>
        </w:rPr>
        <w:t xml:space="preserve"> — 8–10 </w:t>
      </w:r>
      <w:proofErr w:type="spellStart"/>
      <w:r w:rsidRPr="003D24BB">
        <w:rPr>
          <w:rFonts w:ascii="Sylfaen" w:hAnsi="Sylfaen" w:cs="Sylfaen"/>
          <w:sz w:val="24"/>
        </w:rPr>
        <w:t>მმ</w:t>
      </w:r>
      <w:proofErr w:type="spellEnd"/>
      <w:r w:rsidRPr="003D24BB">
        <w:rPr>
          <w:sz w:val="24"/>
        </w:rPr>
        <w:t>).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ჩამკეტ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არმატურაზე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დამონტაჟებული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ყველა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ელემენტის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დაცვის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ხარისხი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არანაკლებ</w:t>
      </w:r>
      <w:proofErr w:type="spellEnd"/>
      <w:r w:rsidRPr="003D24BB">
        <w:rPr>
          <w:sz w:val="24"/>
        </w:rPr>
        <w:t xml:space="preserve"> IP65.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აუცილებელია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გათვალისწინებული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დანადგარის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წარმადობის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ავტომატური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რეგულირების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სისტემა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ამ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მიზნით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ნაწილს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შესასვლელზე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დაუმონტაჟდეს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პნევმატური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ამძრავით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აღჭურვილი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საკვალთები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გამდიდრების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ნარჩენების</w:t>
      </w:r>
      <w:proofErr w:type="spellEnd"/>
      <w:r w:rsidRPr="003D24BB">
        <w:rPr>
          <w:sz w:val="24"/>
        </w:rPr>
        <w:t xml:space="preserve"> (</w:t>
      </w:r>
      <w:proofErr w:type="spellStart"/>
      <w:r w:rsidRPr="003D24BB">
        <w:rPr>
          <w:rFonts w:ascii="Sylfaen" w:hAnsi="Sylfaen" w:cs="Sylfaen"/>
          <w:sz w:val="24"/>
        </w:rPr>
        <w:t>კუდების</w:t>
      </w:r>
      <w:proofErr w:type="spellEnd"/>
      <w:r w:rsidRPr="003D24BB">
        <w:rPr>
          <w:sz w:val="24"/>
        </w:rPr>
        <w:t xml:space="preserve">) </w:t>
      </w:r>
      <w:proofErr w:type="spellStart"/>
      <w:r w:rsidRPr="003D24BB">
        <w:rPr>
          <w:rFonts w:ascii="Sylfaen" w:hAnsi="Sylfaen" w:cs="Sylfaen"/>
          <w:sz w:val="24"/>
        </w:rPr>
        <w:t>შესასქელებლად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მიწოდების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სატუმბი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დანადგარი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მუშაობს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მიმღებ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ავზში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დონის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შენარჩუნების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რეგულირების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კონტურით</w:t>
      </w:r>
      <w:proofErr w:type="spellEnd"/>
      <w:r w:rsidRPr="003D24BB">
        <w:rPr>
          <w:sz w:val="24"/>
        </w:rPr>
        <w:t xml:space="preserve"> (</w:t>
      </w:r>
      <w:proofErr w:type="spellStart"/>
      <w:r w:rsidRPr="003D24BB">
        <w:rPr>
          <w:rFonts w:ascii="Sylfaen" w:hAnsi="Sylfaen" w:cs="Sylfaen"/>
          <w:sz w:val="24"/>
        </w:rPr>
        <w:t>არსებული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სქემა</w:t>
      </w:r>
      <w:proofErr w:type="spellEnd"/>
      <w:r w:rsidRPr="003D24BB">
        <w:rPr>
          <w:sz w:val="24"/>
        </w:rPr>
        <w:t>).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დონის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შემცირების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შემთხვევაში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გაიცემა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წარმადობის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შემცირების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ბრძანება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ხოლო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დონის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მომატების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შემთხვევაში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წარმადობის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გაზრდის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ბრძანება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შესაბამისად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შეიცვლება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წნევაც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ბატარეის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შესასვლელზე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სტაბილური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მუშაობის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ძირითადი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პირობაა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მუდმივი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შენარჩუნება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ამ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მიზნით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გათვალისწინებული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შესასვლელზე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რეგულირების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კონტური</w:t>
      </w:r>
      <w:proofErr w:type="spellEnd"/>
      <w:r w:rsidRPr="003D24BB">
        <w:rPr>
          <w:sz w:val="24"/>
        </w:rPr>
        <w:t xml:space="preserve">.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ნაწილი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შესასვლელზე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აღჭურვილი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პნევმატური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ამძრავის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მქონე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საკვალთებით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lastRenderedPageBreak/>
        <w:t>ბატარეის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გამანაწილებელში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დამონტაჟებული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გადამწოდის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ჩვენებების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საფუძველზე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სისტემამ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აკონტროლოს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წნევა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დადგენილ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მნიშვნელობაზე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დაბლა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შემცირების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შემთხვევაში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სისტემამ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გასცეს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ეტაპობრივი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გამორთვის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ბრძანება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ხოლო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წნევის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მომატების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შემთხვევაში</w:t>
      </w:r>
      <w:proofErr w:type="spellEnd"/>
      <w:r w:rsidRPr="003D24BB">
        <w:rPr>
          <w:sz w:val="24"/>
        </w:rPr>
        <w:t xml:space="preserve"> — </w:t>
      </w:r>
      <w:proofErr w:type="spellStart"/>
      <w:r w:rsidRPr="003D24BB">
        <w:rPr>
          <w:rFonts w:ascii="Sylfaen" w:hAnsi="Sylfaen" w:cs="Sylfaen"/>
          <w:sz w:val="24"/>
        </w:rPr>
        <w:t>ჰიდროციკლონების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ეტაპობრივი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ჩართვის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ბრძანება</w:t>
      </w:r>
      <w:proofErr w:type="spellEnd"/>
      <w:r w:rsidRPr="003D24BB">
        <w:rPr>
          <w:sz w:val="24"/>
        </w:rPr>
        <w:t>.</w:t>
      </w:r>
      <w:r w:rsidRPr="003D24BB">
        <w:rPr>
          <w:rFonts w:asciiTheme="minorHAnsi" w:hAnsiTheme="minorHAnsi"/>
          <w:sz w:val="24"/>
          <w:lang w:val="ka-GE"/>
        </w:rPr>
        <w:t xml:space="preserve"> </w:t>
      </w:r>
      <w:r w:rsidRPr="003D24BB">
        <w:rPr>
          <w:sz w:val="24"/>
        </w:rPr>
        <w:t xml:space="preserve">250 </w:t>
      </w:r>
      <w:proofErr w:type="spellStart"/>
      <w:r w:rsidRPr="003D24BB">
        <w:rPr>
          <w:rFonts w:ascii="Sylfaen" w:hAnsi="Sylfaen" w:cs="Sylfaen"/>
          <w:sz w:val="24"/>
        </w:rPr>
        <w:t>მმ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დიამეტრის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ერთი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საანგარიშო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წარმადობა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შეადგენს</w:t>
      </w:r>
      <w:proofErr w:type="spellEnd"/>
      <w:r w:rsidRPr="003D24BB">
        <w:rPr>
          <w:sz w:val="24"/>
        </w:rPr>
        <w:t xml:space="preserve"> 70–100 </w:t>
      </w:r>
      <w:r w:rsidRPr="003D24BB">
        <w:rPr>
          <w:rFonts w:ascii="Sylfaen" w:hAnsi="Sylfaen" w:cs="Sylfaen"/>
          <w:sz w:val="24"/>
        </w:rPr>
        <w:t>მ</w:t>
      </w:r>
      <w:r w:rsidRPr="003D24BB">
        <w:rPr>
          <w:sz w:val="24"/>
        </w:rPr>
        <w:t>³/</w:t>
      </w:r>
      <w:proofErr w:type="spellStart"/>
      <w:r w:rsidRPr="003D24BB">
        <w:rPr>
          <w:rFonts w:ascii="Sylfaen" w:hAnsi="Sylfaen" w:cs="Sylfaen"/>
          <w:sz w:val="24"/>
        </w:rPr>
        <w:t>სთ</w:t>
      </w:r>
      <w:proofErr w:type="spellEnd"/>
      <w:r w:rsidRPr="003D24BB">
        <w:rPr>
          <w:sz w:val="24"/>
        </w:rPr>
        <w:t>-</w:t>
      </w:r>
      <w:r w:rsidRPr="003D24BB">
        <w:rPr>
          <w:rFonts w:ascii="Sylfaen" w:hAnsi="Sylfaen" w:cs="Sylfaen"/>
          <w:sz w:val="24"/>
        </w:rPr>
        <w:t>ს</w:t>
      </w:r>
      <w:r w:rsidRPr="003D24BB">
        <w:rPr>
          <w:sz w:val="24"/>
        </w:rPr>
        <w:t>.</w:t>
      </w:r>
      <w:r>
        <w:rPr>
          <w:rFonts w:asciiTheme="minorHAnsi" w:hAnsiTheme="minorHAnsi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შესაბამისად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ჰიდროციკლონური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დანადგარის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წარმადობის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რეგულირების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ბიჯი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შეადგენს</w:t>
      </w:r>
      <w:proofErr w:type="spellEnd"/>
      <w:r w:rsidRPr="003D24BB">
        <w:rPr>
          <w:sz w:val="24"/>
        </w:rPr>
        <w:t xml:space="preserve"> 70–100 </w:t>
      </w:r>
      <w:r w:rsidRPr="003D24BB">
        <w:rPr>
          <w:rFonts w:ascii="Sylfaen" w:hAnsi="Sylfaen" w:cs="Sylfaen"/>
          <w:sz w:val="24"/>
        </w:rPr>
        <w:t>მ</w:t>
      </w:r>
      <w:r w:rsidRPr="003D24BB">
        <w:rPr>
          <w:sz w:val="24"/>
        </w:rPr>
        <w:t>³/</w:t>
      </w:r>
      <w:proofErr w:type="spellStart"/>
      <w:r w:rsidRPr="003D24BB">
        <w:rPr>
          <w:rFonts w:ascii="Sylfaen" w:hAnsi="Sylfaen" w:cs="Sylfaen"/>
          <w:sz w:val="24"/>
        </w:rPr>
        <w:t>სთ</w:t>
      </w:r>
      <w:proofErr w:type="spellEnd"/>
      <w:r w:rsidRPr="003D24BB">
        <w:rPr>
          <w:sz w:val="24"/>
        </w:rPr>
        <w:t>-</w:t>
      </w:r>
      <w:r w:rsidRPr="003D24BB">
        <w:rPr>
          <w:rFonts w:ascii="Sylfaen" w:hAnsi="Sylfaen" w:cs="Sylfaen"/>
          <w:sz w:val="24"/>
        </w:rPr>
        <w:t>ს</w:t>
      </w:r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რაც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ნომინალური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წარმადობის</w:t>
      </w:r>
      <w:proofErr w:type="spellEnd"/>
      <w:r w:rsidRPr="003D24BB">
        <w:rPr>
          <w:sz w:val="24"/>
        </w:rPr>
        <w:t xml:space="preserve"> 2–3%-</w:t>
      </w:r>
      <w:r w:rsidRPr="003D24BB">
        <w:rPr>
          <w:rFonts w:ascii="Sylfaen" w:hAnsi="Sylfaen" w:cs="Sylfaen"/>
          <w:sz w:val="24"/>
        </w:rPr>
        <w:t>ს</w:t>
      </w:r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შეადგენს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უზრუნველყოფს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დანადგარის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მუშაობის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მდოვრე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რეგულირებას</w:t>
      </w:r>
      <w:proofErr w:type="spellEnd"/>
      <w:r w:rsidRPr="003D24BB">
        <w:rPr>
          <w:sz w:val="24"/>
        </w:rPr>
        <w:t>.</w:t>
      </w:r>
    </w:p>
    <w:p w14:paraId="097A0536" w14:textId="2926A503" w:rsidR="00130BDB" w:rsidRDefault="00130BDB" w:rsidP="00AE0612">
      <w:pPr>
        <w:pStyle w:val="ListParagraph"/>
        <w:spacing w:before="120" w:after="120"/>
        <w:jc w:val="both"/>
        <w:rPr>
          <w:sz w:val="24"/>
        </w:rPr>
      </w:pPr>
    </w:p>
    <w:p w14:paraId="57B3835D" w14:textId="32E38212" w:rsidR="002F5D54" w:rsidRPr="00C904E7" w:rsidRDefault="003D24BB" w:rsidP="003D24BB">
      <w:pPr>
        <w:pStyle w:val="ListParagraph"/>
        <w:keepNext/>
        <w:keepLines/>
        <w:numPr>
          <w:ilvl w:val="1"/>
          <w:numId w:val="43"/>
        </w:numPr>
        <w:spacing w:before="240" w:after="120" w:line="360" w:lineRule="auto"/>
        <w:jc w:val="center"/>
        <w:outlineLvl w:val="0"/>
        <w:rPr>
          <w:b/>
          <w:sz w:val="24"/>
        </w:rPr>
      </w:pPr>
      <w:r w:rsidRPr="003D24BB">
        <w:rPr>
          <w:b/>
          <w:sz w:val="24"/>
        </w:rPr>
        <w:t>MTP-</w:t>
      </w:r>
      <w:proofErr w:type="spellStart"/>
      <w:r w:rsidRPr="003D24BB">
        <w:rPr>
          <w:rFonts w:ascii="Sylfaen" w:hAnsi="Sylfaen" w:cs="Sylfaen"/>
          <w:b/>
          <w:sz w:val="24"/>
        </w:rPr>
        <w:t>ის</w:t>
      </w:r>
      <w:proofErr w:type="spellEnd"/>
      <w:r w:rsidRPr="003D24BB">
        <w:rPr>
          <w:b/>
          <w:sz w:val="24"/>
        </w:rPr>
        <w:t xml:space="preserve"> </w:t>
      </w:r>
      <w:proofErr w:type="spellStart"/>
      <w:r w:rsidRPr="003D24BB">
        <w:rPr>
          <w:rFonts w:ascii="Sylfaen" w:hAnsi="Sylfaen" w:cs="Sylfaen"/>
          <w:b/>
          <w:sz w:val="24"/>
        </w:rPr>
        <w:t>მიმართ</w:t>
      </w:r>
      <w:proofErr w:type="spellEnd"/>
      <w:r w:rsidRPr="003D24BB">
        <w:rPr>
          <w:b/>
          <w:sz w:val="24"/>
        </w:rPr>
        <w:t xml:space="preserve"> </w:t>
      </w:r>
      <w:proofErr w:type="spellStart"/>
      <w:r w:rsidRPr="003D24BB">
        <w:rPr>
          <w:rFonts w:ascii="Sylfaen" w:hAnsi="Sylfaen" w:cs="Sylfaen"/>
          <w:b/>
          <w:sz w:val="24"/>
        </w:rPr>
        <w:t>ძირითადი</w:t>
      </w:r>
      <w:proofErr w:type="spellEnd"/>
      <w:r w:rsidRPr="003D24BB">
        <w:rPr>
          <w:b/>
          <w:sz w:val="24"/>
        </w:rPr>
        <w:t xml:space="preserve"> </w:t>
      </w:r>
      <w:proofErr w:type="spellStart"/>
      <w:r w:rsidRPr="003D24BB">
        <w:rPr>
          <w:rFonts w:ascii="Sylfaen" w:hAnsi="Sylfaen" w:cs="Sylfaen"/>
          <w:b/>
          <w:sz w:val="24"/>
        </w:rPr>
        <w:t>ტექნიკური</w:t>
      </w:r>
      <w:proofErr w:type="spellEnd"/>
      <w:r w:rsidRPr="003D24BB">
        <w:rPr>
          <w:b/>
          <w:sz w:val="24"/>
        </w:rPr>
        <w:t xml:space="preserve"> </w:t>
      </w:r>
      <w:proofErr w:type="spellStart"/>
      <w:r w:rsidRPr="003D24BB">
        <w:rPr>
          <w:rFonts w:ascii="Sylfaen" w:hAnsi="Sylfaen" w:cs="Sylfaen"/>
          <w:b/>
          <w:sz w:val="24"/>
        </w:rPr>
        <w:t>და</w:t>
      </w:r>
      <w:proofErr w:type="spellEnd"/>
      <w:r w:rsidRPr="003D24BB">
        <w:rPr>
          <w:b/>
          <w:sz w:val="24"/>
        </w:rPr>
        <w:t xml:space="preserve"> </w:t>
      </w:r>
      <w:proofErr w:type="spellStart"/>
      <w:r w:rsidRPr="003D24BB">
        <w:rPr>
          <w:rFonts w:ascii="Sylfaen" w:hAnsi="Sylfaen" w:cs="Sylfaen"/>
          <w:b/>
          <w:sz w:val="24"/>
        </w:rPr>
        <w:t>ტექნოლოგიური</w:t>
      </w:r>
      <w:proofErr w:type="spellEnd"/>
      <w:r w:rsidRPr="003D24BB">
        <w:rPr>
          <w:b/>
          <w:sz w:val="24"/>
        </w:rPr>
        <w:t xml:space="preserve"> </w:t>
      </w:r>
      <w:proofErr w:type="spellStart"/>
      <w:r w:rsidRPr="003D24BB">
        <w:rPr>
          <w:rFonts w:ascii="Sylfaen" w:hAnsi="Sylfaen" w:cs="Sylfaen"/>
          <w:b/>
          <w:sz w:val="24"/>
        </w:rPr>
        <w:t>მოთხოვნები</w:t>
      </w:r>
      <w:proofErr w:type="spellEnd"/>
    </w:p>
    <w:p w14:paraId="7968F773" w14:textId="798FFF9A" w:rsidR="003D24BB" w:rsidRPr="003D24BB" w:rsidRDefault="003D24BB" w:rsidP="003D24BB">
      <w:pPr>
        <w:pStyle w:val="ListParagraph"/>
        <w:spacing w:before="120" w:after="120"/>
        <w:jc w:val="both"/>
        <w:rPr>
          <w:sz w:val="24"/>
        </w:rPr>
      </w:pPr>
      <w:r w:rsidRPr="003D24BB">
        <w:rPr>
          <w:sz w:val="24"/>
        </w:rPr>
        <w:t xml:space="preserve">4.2.1 </w:t>
      </w:r>
      <w:proofErr w:type="spellStart"/>
      <w:r w:rsidRPr="003D24BB">
        <w:rPr>
          <w:rFonts w:ascii="Sylfaen" w:hAnsi="Sylfaen" w:cs="Sylfaen"/>
          <w:sz w:val="24"/>
        </w:rPr>
        <w:t>კონსტრუქციის</w:t>
      </w:r>
      <w:proofErr w:type="spellEnd"/>
      <w:r w:rsidRPr="003D24BB">
        <w:rPr>
          <w:sz w:val="24"/>
        </w:rPr>
        <w:t xml:space="preserve">, </w:t>
      </w:r>
      <w:proofErr w:type="spellStart"/>
      <w:r w:rsidRPr="003D24BB">
        <w:rPr>
          <w:rFonts w:ascii="Sylfaen" w:hAnsi="Sylfaen" w:cs="Sylfaen"/>
          <w:sz w:val="24"/>
        </w:rPr>
        <w:t>დეტალებისა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სისტემების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მასალების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მახასიათებლები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შეესაბამებოდეს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კლიმატურ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პირობებს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უზრუნველყოფდეს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ცვეთადი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ნაწილების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სწრაფი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შეცვლის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შესაძლებლობას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უშუალოდ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ჰიდროციკლონური</w:t>
      </w:r>
      <w:proofErr w:type="spellEnd"/>
      <w:r w:rsidRPr="003D24BB">
        <w:rPr>
          <w:sz w:val="24"/>
        </w:rPr>
        <w:t xml:space="preserve"> </w:t>
      </w:r>
      <w:r w:rsidR="00FE4E5D">
        <w:rPr>
          <w:rFonts w:ascii="Sylfaen" w:hAnsi="Sylfaen" w:cs="Sylfaen"/>
          <w:sz w:val="24"/>
          <w:lang w:val="ka-GE"/>
        </w:rPr>
        <w:t>დანადგარის</w:t>
      </w:r>
      <w:r w:rsidR="00F16036">
        <w:rPr>
          <w:rFonts w:ascii="Sylfaen" w:hAnsi="Sylfaen" w:cs="Sylfaen"/>
          <w:sz w:val="24"/>
          <w:lang w:val="ka-GE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მონტაჟის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ადგილზე</w:t>
      </w:r>
      <w:proofErr w:type="spellEnd"/>
      <w:r w:rsidRPr="003D24BB">
        <w:rPr>
          <w:sz w:val="24"/>
        </w:rPr>
        <w:t>.</w:t>
      </w:r>
    </w:p>
    <w:p w14:paraId="0B2AFEBA" w14:textId="77777777" w:rsidR="003D24BB" w:rsidRPr="003D24BB" w:rsidRDefault="003D24BB" w:rsidP="003D24BB">
      <w:pPr>
        <w:pStyle w:val="ListParagraph"/>
        <w:spacing w:before="120" w:after="120"/>
        <w:jc w:val="both"/>
        <w:rPr>
          <w:sz w:val="24"/>
        </w:rPr>
      </w:pPr>
      <w:r w:rsidRPr="003D24BB">
        <w:rPr>
          <w:sz w:val="24"/>
        </w:rPr>
        <w:t xml:space="preserve">4.2.2 </w:t>
      </w:r>
      <w:proofErr w:type="spellStart"/>
      <w:r w:rsidRPr="003D24BB">
        <w:rPr>
          <w:rFonts w:ascii="Sylfaen" w:hAnsi="Sylfaen" w:cs="Sylfaen"/>
          <w:sz w:val="24"/>
        </w:rPr>
        <w:t>ძირითადი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ბლოკებისა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კვანძების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მუშაობა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უზრუნველყოფილი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ყველა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სეზონისთვის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განკუთვნილი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ჰიდრავლიკური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ტრანსმისიული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საპოხი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მასალებისა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ზეთების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გამოყენებით</w:t>
      </w:r>
      <w:proofErr w:type="spellEnd"/>
      <w:r w:rsidRPr="003D24BB">
        <w:rPr>
          <w:sz w:val="24"/>
        </w:rPr>
        <w:t>.</w:t>
      </w:r>
    </w:p>
    <w:p w14:paraId="66060183" w14:textId="034A0E82" w:rsidR="00521CCB" w:rsidRPr="00C904E7" w:rsidRDefault="003D24BB" w:rsidP="003D24BB">
      <w:pPr>
        <w:pStyle w:val="ListParagraph"/>
        <w:spacing w:before="120" w:after="120"/>
        <w:jc w:val="both"/>
        <w:rPr>
          <w:sz w:val="24"/>
        </w:rPr>
      </w:pPr>
      <w:r w:rsidRPr="003D24BB">
        <w:rPr>
          <w:sz w:val="24"/>
        </w:rPr>
        <w:t xml:space="preserve">4.2.3 </w:t>
      </w:r>
      <w:proofErr w:type="spellStart"/>
      <w:r w:rsidRPr="003D24BB">
        <w:rPr>
          <w:rFonts w:ascii="Sylfaen" w:hAnsi="Sylfaen" w:cs="Sylfaen"/>
          <w:sz w:val="24"/>
        </w:rPr>
        <w:t>წარმოდგენილი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უნდა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იყოს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ძირითადი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კვანძებისა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და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დეტალების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გარანტირებული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ნამუშევარი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დროის</w:t>
      </w:r>
      <w:proofErr w:type="spellEnd"/>
      <w:r w:rsidRPr="003D24BB">
        <w:rPr>
          <w:sz w:val="24"/>
        </w:rPr>
        <w:t xml:space="preserve"> </w:t>
      </w:r>
      <w:proofErr w:type="spellStart"/>
      <w:r w:rsidRPr="003D24BB">
        <w:rPr>
          <w:rFonts w:ascii="Sylfaen" w:hAnsi="Sylfaen" w:cs="Sylfaen"/>
          <w:sz w:val="24"/>
        </w:rPr>
        <w:t>მაჩვენებლები</w:t>
      </w:r>
      <w:proofErr w:type="spellEnd"/>
      <w:r w:rsidRPr="003D24BB">
        <w:rPr>
          <w:sz w:val="24"/>
        </w:rPr>
        <w:t>.</w:t>
      </w:r>
    </w:p>
    <w:p w14:paraId="0E156BC3" w14:textId="77777777" w:rsidR="002F5D54" w:rsidRPr="00C904E7" w:rsidRDefault="002F5D54" w:rsidP="002F5D54">
      <w:pPr>
        <w:pStyle w:val="BodyText"/>
        <w:spacing w:before="10"/>
        <w:rPr>
          <w:sz w:val="21"/>
        </w:rPr>
      </w:pPr>
    </w:p>
    <w:p w14:paraId="66D3CB63" w14:textId="5C06B4DD" w:rsidR="002F5D54" w:rsidRPr="00295D5D" w:rsidRDefault="00295D5D" w:rsidP="00295D5D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მოთხოვნები</w:t>
      </w:r>
      <w:proofErr w:type="spellEnd"/>
      <w:r w:rsidRPr="00295D5D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ელექტრომოწყობილობების</w:t>
      </w:r>
      <w:proofErr w:type="spellEnd"/>
      <w:r w:rsidRPr="00295D5D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მიმართ</w:t>
      </w:r>
      <w:proofErr w:type="spellEnd"/>
    </w:p>
    <w:p w14:paraId="3236CC63" w14:textId="513290BE" w:rsidR="002F5D54" w:rsidRPr="00C904E7" w:rsidRDefault="00295D5D" w:rsidP="002F5D54">
      <w:pPr>
        <w:pStyle w:val="ListParagraph"/>
        <w:spacing w:before="120" w:after="120"/>
        <w:jc w:val="both"/>
        <w:rPr>
          <w:sz w:val="24"/>
        </w:rPr>
      </w:pPr>
      <w:proofErr w:type="spellStart"/>
      <w:r w:rsidRPr="00295D5D">
        <w:rPr>
          <w:rFonts w:ascii="Sylfaen" w:hAnsi="Sylfaen" w:cs="Sylfaen"/>
          <w:sz w:val="24"/>
        </w:rPr>
        <w:t>კაბელებისა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და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სადენების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პროდუქცია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უნდა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იყოს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მოქნილი</w:t>
      </w:r>
      <w:proofErr w:type="spellEnd"/>
      <w:r w:rsidRPr="00295D5D">
        <w:rPr>
          <w:sz w:val="24"/>
        </w:rPr>
        <w:t xml:space="preserve"> (</w:t>
      </w:r>
      <w:proofErr w:type="spellStart"/>
      <w:r w:rsidRPr="00295D5D">
        <w:rPr>
          <w:rFonts w:ascii="Sylfaen" w:hAnsi="Sylfaen" w:cs="Sylfaen"/>
          <w:sz w:val="24"/>
        </w:rPr>
        <w:t>მრავალძარღვიანი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სადენებით</w:t>
      </w:r>
      <w:proofErr w:type="spellEnd"/>
      <w:r w:rsidRPr="00295D5D">
        <w:rPr>
          <w:sz w:val="24"/>
        </w:rPr>
        <w:t xml:space="preserve">) </w:t>
      </w:r>
      <w:proofErr w:type="spellStart"/>
      <w:r w:rsidRPr="00295D5D">
        <w:rPr>
          <w:rFonts w:ascii="Sylfaen" w:hAnsi="Sylfaen" w:cs="Sylfaen"/>
          <w:sz w:val="24"/>
        </w:rPr>
        <w:t>უწვადი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იზოლაციით</w:t>
      </w:r>
      <w:proofErr w:type="spellEnd"/>
      <w:r w:rsidRPr="00295D5D">
        <w:rPr>
          <w:sz w:val="24"/>
        </w:rPr>
        <w:t xml:space="preserve">, </w:t>
      </w:r>
      <w:proofErr w:type="spellStart"/>
      <w:r w:rsidRPr="00295D5D">
        <w:rPr>
          <w:rFonts w:ascii="Sylfaen" w:hAnsi="Sylfaen" w:cs="Sylfaen"/>
          <w:sz w:val="24"/>
        </w:rPr>
        <w:t>რომელიც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არ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კარგავს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პლასტიკურობას</w:t>
      </w:r>
      <w:proofErr w:type="spellEnd"/>
      <w:r w:rsidRPr="00295D5D">
        <w:rPr>
          <w:sz w:val="24"/>
        </w:rPr>
        <w:t xml:space="preserve"> +45-</w:t>
      </w:r>
      <w:r w:rsidRPr="00295D5D">
        <w:rPr>
          <w:rFonts w:ascii="Sylfaen" w:hAnsi="Sylfaen" w:cs="Sylfaen"/>
          <w:sz w:val="24"/>
        </w:rPr>
        <w:t>დან</w:t>
      </w:r>
      <w:r w:rsidRPr="00295D5D">
        <w:rPr>
          <w:sz w:val="24"/>
        </w:rPr>
        <w:t xml:space="preserve"> -15°C-</w:t>
      </w:r>
      <w:r w:rsidRPr="00295D5D">
        <w:rPr>
          <w:rFonts w:ascii="Sylfaen" w:hAnsi="Sylfaen" w:cs="Sylfaen"/>
          <w:sz w:val="24"/>
        </w:rPr>
        <w:t>მდე</w:t>
      </w:r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ტემპერატურულ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დიაპაზონში</w:t>
      </w:r>
      <w:proofErr w:type="spellEnd"/>
      <w:r w:rsidRPr="00295D5D">
        <w:rPr>
          <w:sz w:val="24"/>
        </w:rPr>
        <w:t>.</w:t>
      </w:r>
    </w:p>
    <w:p w14:paraId="2332EDE7" w14:textId="77777777" w:rsidR="002F5D54" w:rsidRPr="00C904E7" w:rsidRDefault="002F5D54" w:rsidP="002F5D54">
      <w:pPr>
        <w:pStyle w:val="BodyText"/>
        <w:rPr>
          <w:sz w:val="26"/>
        </w:rPr>
      </w:pPr>
    </w:p>
    <w:p w14:paraId="51964A34" w14:textId="273D733F" w:rsidR="002F5D54" w:rsidRPr="00295D5D" w:rsidRDefault="00295D5D" w:rsidP="00295D5D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გაბარიტული</w:t>
      </w:r>
      <w:proofErr w:type="spellEnd"/>
      <w:r w:rsidRPr="00295D5D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ზომები</w:t>
      </w:r>
      <w:proofErr w:type="spellEnd"/>
    </w:p>
    <w:p w14:paraId="0DA98FA6" w14:textId="4ED7E38E" w:rsidR="002F5D54" w:rsidRPr="00C904E7" w:rsidRDefault="00295D5D" w:rsidP="002F5D54">
      <w:pPr>
        <w:pStyle w:val="ListParagraph"/>
        <w:spacing w:before="120" w:after="120"/>
        <w:jc w:val="both"/>
      </w:pPr>
      <w:proofErr w:type="spellStart"/>
      <w:r w:rsidRPr="00295D5D">
        <w:rPr>
          <w:rFonts w:ascii="Sylfaen" w:hAnsi="Sylfaen" w:cs="Sylfaen"/>
          <w:sz w:val="24"/>
        </w:rPr>
        <w:t>განსაზღვრავს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მიმწოდებელი</w:t>
      </w:r>
      <w:proofErr w:type="spellEnd"/>
      <w:r w:rsidRPr="00295D5D">
        <w:rPr>
          <w:sz w:val="24"/>
        </w:rPr>
        <w:t xml:space="preserve">, </w:t>
      </w:r>
      <w:proofErr w:type="spellStart"/>
      <w:r w:rsidRPr="00295D5D">
        <w:rPr>
          <w:rFonts w:ascii="Sylfaen" w:hAnsi="Sylfaen" w:cs="Sylfaen"/>
          <w:sz w:val="24"/>
        </w:rPr>
        <w:t>არჩეული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შიდა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გაბარიტული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ზომებიდან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გამომდინარე</w:t>
      </w:r>
      <w:proofErr w:type="spellEnd"/>
      <w:r w:rsidRPr="00295D5D">
        <w:rPr>
          <w:sz w:val="24"/>
        </w:rPr>
        <w:t>.</w:t>
      </w:r>
    </w:p>
    <w:p w14:paraId="21AD2431" w14:textId="0A523DC7" w:rsidR="002F5D54" w:rsidRPr="00C904E7" w:rsidRDefault="002F5D54" w:rsidP="002F5D54">
      <w:pPr>
        <w:pStyle w:val="BodyText"/>
        <w:spacing w:line="271" w:lineRule="exact"/>
        <w:ind w:left="74"/>
      </w:pPr>
    </w:p>
    <w:p w14:paraId="64593D61" w14:textId="3A71DBC4" w:rsidR="002F5D54" w:rsidRPr="00295D5D" w:rsidRDefault="00295D5D" w:rsidP="00295D5D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საგარანტიო</w:t>
      </w:r>
      <w:proofErr w:type="spellEnd"/>
      <w:r w:rsidRPr="00295D5D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ვადის</w:t>
      </w:r>
      <w:proofErr w:type="spellEnd"/>
      <w:r w:rsidRPr="00295D5D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295D5D">
        <w:rPr>
          <w:rFonts w:ascii="Sylfaen" w:eastAsiaTheme="majorEastAsia" w:hAnsi="Sylfaen" w:cs="Sylfaen"/>
          <w:b/>
          <w:bCs/>
          <w:caps/>
          <w:sz w:val="24"/>
          <w:szCs w:val="28"/>
        </w:rPr>
        <w:t>პირობები</w:t>
      </w:r>
      <w:proofErr w:type="spellEnd"/>
    </w:p>
    <w:p w14:paraId="4E94A747" w14:textId="6CEDA017" w:rsidR="002F5D54" w:rsidRPr="00C904E7" w:rsidRDefault="00295D5D" w:rsidP="002F5D54">
      <w:pPr>
        <w:pStyle w:val="ListParagraph"/>
        <w:spacing w:before="120" w:after="120"/>
        <w:jc w:val="both"/>
        <w:rPr>
          <w:sz w:val="24"/>
        </w:rPr>
      </w:pPr>
      <w:proofErr w:type="spellStart"/>
      <w:r w:rsidRPr="00295D5D">
        <w:rPr>
          <w:rFonts w:ascii="Sylfaen" w:hAnsi="Sylfaen" w:cs="Sylfaen"/>
          <w:sz w:val="24"/>
        </w:rPr>
        <w:t>საგარანტიო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ვადაა</w:t>
      </w:r>
      <w:proofErr w:type="spellEnd"/>
      <w:r w:rsidRPr="00295D5D">
        <w:rPr>
          <w:sz w:val="24"/>
        </w:rPr>
        <w:t xml:space="preserve"> 12 </w:t>
      </w:r>
      <w:proofErr w:type="spellStart"/>
      <w:r w:rsidRPr="00295D5D">
        <w:rPr>
          <w:rFonts w:ascii="Sylfaen" w:hAnsi="Sylfaen" w:cs="Sylfaen"/>
          <w:sz w:val="24"/>
        </w:rPr>
        <w:t>თვე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მიმღები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გამოცდების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დასრულების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თარიღიდან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ან</w:t>
      </w:r>
      <w:proofErr w:type="spellEnd"/>
      <w:r w:rsidRPr="00295D5D">
        <w:rPr>
          <w:sz w:val="24"/>
        </w:rPr>
        <w:t xml:space="preserve"> 24 </w:t>
      </w:r>
      <w:proofErr w:type="spellStart"/>
      <w:r w:rsidRPr="00295D5D">
        <w:rPr>
          <w:rFonts w:ascii="Sylfaen" w:hAnsi="Sylfaen" w:cs="Sylfaen"/>
          <w:sz w:val="24"/>
        </w:rPr>
        <w:t>თვე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დამკვეთის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საწყობში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მიწოდების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თარიღიდან</w:t>
      </w:r>
      <w:proofErr w:type="spellEnd"/>
      <w:r w:rsidRPr="00295D5D">
        <w:rPr>
          <w:sz w:val="24"/>
        </w:rPr>
        <w:t xml:space="preserve">. </w:t>
      </w:r>
      <w:proofErr w:type="spellStart"/>
      <w:r w:rsidRPr="00295D5D">
        <w:rPr>
          <w:rFonts w:ascii="Sylfaen" w:hAnsi="Sylfaen" w:cs="Sylfaen"/>
          <w:sz w:val="24"/>
        </w:rPr>
        <w:t>მიმწოდებლის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მიზეზით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ექსპლუატაციის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შეჩერების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შემთხვევაში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საგარანტიო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ვადა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გრძელდება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მოცდენის</w:t>
      </w:r>
      <w:proofErr w:type="spellEnd"/>
      <w:r w:rsidRPr="00295D5D">
        <w:rPr>
          <w:sz w:val="24"/>
        </w:rPr>
        <w:t xml:space="preserve"> </w:t>
      </w:r>
      <w:proofErr w:type="spellStart"/>
      <w:r w:rsidRPr="00295D5D">
        <w:rPr>
          <w:rFonts w:ascii="Sylfaen" w:hAnsi="Sylfaen" w:cs="Sylfaen"/>
          <w:sz w:val="24"/>
        </w:rPr>
        <w:t>პერიოდით</w:t>
      </w:r>
      <w:proofErr w:type="spellEnd"/>
      <w:r w:rsidRPr="00295D5D">
        <w:rPr>
          <w:sz w:val="24"/>
        </w:rPr>
        <w:t>.</w:t>
      </w:r>
    </w:p>
    <w:p w14:paraId="37E21DFE" w14:textId="77777777" w:rsidR="002F5D54" w:rsidRPr="00C904E7" w:rsidRDefault="002F5D54" w:rsidP="002F5D54">
      <w:pPr>
        <w:pStyle w:val="BodyText"/>
        <w:spacing w:before="4"/>
        <w:rPr>
          <w:sz w:val="25"/>
        </w:rPr>
      </w:pPr>
    </w:p>
    <w:p w14:paraId="78A572E2" w14:textId="20422641" w:rsidR="002F5D54" w:rsidRPr="00C904E7" w:rsidRDefault="00E77811" w:rsidP="00E77811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E77811">
        <w:rPr>
          <w:rFonts w:ascii="Sylfaen" w:eastAsiaTheme="majorEastAsia" w:hAnsi="Sylfaen" w:cs="Sylfaen"/>
          <w:b/>
          <w:bCs/>
          <w:caps/>
          <w:sz w:val="24"/>
          <w:szCs w:val="28"/>
        </w:rPr>
        <w:t>საქონლის</w:t>
      </w:r>
      <w:proofErr w:type="spellEnd"/>
      <w:r w:rsidRPr="00E77811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E77811">
        <w:rPr>
          <w:rFonts w:ascii="Sylfaen" w:eastAsiaTheme="majorEastAsia" w:hAnsi="Sylfaen" w:cs="Sylfaen"/>
          <w:b/>
          <w:bCs/>
          <w:caps/>
          <w:sz w:val="24"/>
          <w:szCs w:val="28"/>
        </w:rPr>
        <w:t>დაკომპლექტება</w:t>
      </w:r>
      <w:proofErr w:type="spellEnd"/>
      <w:r w:rsidRPr="00E77811">
        <w:rPr>
          <w:rFonts w:eastAsiaTheme="majorEastAsia"/>
          <w:b/>
          <w:bCs/>
          <w:caps/>
          <w:sz w:val="24"/>
          <w:szCs w:val="28"/>
        </w:rPr>
        <w:t>:</w:t>
      </w:r>
    </w:p>
    <w:tbl>
      <w:tblPr>
        <w:tblStyle w:val="TableNormal1"/>
        <w:tblW w:w="0" w:type="auto"/>
        <w:tblInd w:w="-8" w:type="dxa"/>
        <w:tblBorders>
          <w:top w:val="single" w:sz="6" w:space="0" w:color="34383B"/>
          <w:left w:val="single" w:sz="6" w:space="0" w:color="34383B"/>
          <w:bottom w:val="single" w:sz="6" w:space="0" w:color="34383B"/>
          <w:right w:val="single" w:sz="6" w:space="0" w:color="34383B"/>
          <w:insideH w:val="single" w:sz="6" w:space="0" w:color="34383B"/>
          <w:insideV w:val="single" w:sz="6" w:space="0" w:color="34383B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6940"/>
        <w:gridCol w:w="1738"/>
      </w:tblGrid>
      <w:tr w:rsidR="00E77811" w:rsidRPr="009314A8" w14:paraId="381E73A1" w14:textId="77777777" w:rsidTr="009314A8">
        <w:trPr>
          <w:trHeight w:val="565"/>
        </w:trPr>
        <w:tc>
          <w:tcPr>
            <w:tcW w:w="990" w:type="dxa"/>
          </w:tcPr>
          <w:p w14:paraId="7CBBC5ED" w14:textId="38DF8B14" w:rsidR="00E77811" w:rsidRPr="009314A8" w:rsidRDefault="00E77811" w:rsidP="00E77811">
            <w:pPr>
              <w:spacing w:before="120" w:after="120"/>
              <w:jc w:val="center"/>
              <w:rPr>
                <w:rFonts w:ascii="Sylfaen" w:hAnsi="Sylfaen" w:cs="Times New Roman"/>
                <w:sz w:val="24"/>
                <w:szCs w:val="24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4"/>
              </w:rPr>
              <w:t>რიგითი</w:t>
            </w:r>
            <w:proofErr w:type="spellEnd"/>
            <w:r w:rsidRPr="009314A8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9314A8">
              <w:rPr>
                <w:rFonts w:ascii="Sylfaen" w:hAnsi="Sylfaen"/>
                <w:sz w:val="24"/>
                <w:szCs w:val="24"/>
              </w:rPr>
              <w:lastRenderedPageBreak/>
              <w:t>ნომერი</w:t>
            </w:r>
            <w:proofErr w:type="spellEnd"/>
          </w:p>
        </w:tc>
        <w:tc>
          <w:tcPr>
            <w:tcW w:w="6940" w:type="dxa"/>
          </w:tcPr>
          <w:p w14:paraId="4AA501D1" w14:textId="2DD31083" w:rsidR="00E77811" w:rsidRPr="009314A8" w:rsidRDefault="00E77811" w:rsidP="00E77811">
            <w:pPr>
              <w:spacing w:before="120" w:after="120"/>
              <w:jc w:val="center"/>
              <w:rPr>
                <w:rFonts w:ascii="Sylfaen" w:hAnsi="Sylfaen" w:cs="Times New Roman"/>
                <w:sz w:val="24"/>
                <w:szCs w:val="24"/>
                <w:lang w:val="ru-RU"/>
              </w:rPr>
            </w:pPr>
            <w:proofErr w:type="spellStart"/>
            <w:r w:rsidRPr="009314A8">
              <w:rPr>
                <w:rFonts w:ascii="Sylfaen" w:hAnsi="Sylfaen"/>
                <w:sz w:val="24"/>
                <w:szCs w:val="24"/>
              </w:rPr>
              <w:lastRenderedPageBreak/>
              <w:t>დასახელება</w:t>
            </w:r>
            <w:proofErr w:type="spellEnd"/>
          </w:p>
        </w:tc>
        <w:tc>
          <w:tcPr>
            <w:tcW w:w="1738" w:type="dxa"/>
          </w:tcPr>
          <w:p w14:paraId="37439E58" w14:textId="027D71A0" w:rsidR="00E77811" w:rsidRPr="009314A8" w:rsidRDefault="00E77811" w:rsidP="00E77811">
            <w:pPr>
              <w:spacing w:before="120" w:after="120"/>
              <w:jc w:val="center"/>
              <w:rPr>
                <w:rFonts w:ascii="Sylfaen" w:hAnsi="Sylfaen" w:cs="Times New Roman"/>
                <w:sz w:val="24"/>
                <w:szCs w:val="24"/>
                <w:lang w:val="ru-RU"/>
              </w:rPr>
            </w:pPr>
            <w:proofErr w:type="spellStart"/>
            <w:r w:rsidRPr="009314A8">
              <w:rPr>
                <w:rFonts w:ascii="Sylfaen" w:hAnsi="Sylfaen"/>
                <w:sz w:val="24"/>
                <w:szCs w:val="24"/>
              </w:rPr>
              <w:t>რაოდენობა</w:t>
            </w:r>
            <w:proofErr w:type="spellEnd"/>
            <w:r w:rsidRPr="009314A8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9314A8">
              <w:rPr>
                <w:rFonts w:ascii="Sylfaen" w:hAnsi="Sylfaen"/>
                <w:sz w:val="24"/>
                <w:szCs w:val="24"/>
              </w:rPr>
              <w:lastRenderedPageBreak/>
              <w:t>ერთეული</w:t>
            </w:r>
            <w:proofErr w:type="spellEnd"/>
          </w:p>
        </w:tc>
      </w:tr>
      <w:tr w:rsidR="002F5D54" w:rsidRPr="00C904E7" w14:paraId="4B94DE84" w14:textId="77777777" w:rsidTr="009314A8">
        <w:trPr>
          <w:trHeight w:val="565"/>
        </w:trPr>
        <w:tc>
          <w:tcPr>
            <w:tcW w:w="990" w:type="dxa"/>
          </w:tcPr>
          <w:p w14:paraId="0346C348" w14:textId="77777777" w:rsidR="002F5D54" w:rsidRPr="00C904E7" w:rsidRDefault="002F5D54" w:rsidP="0087432F">
            <w:pPr>
              <w:pStyle w:val="ListParagraph"/>
              <w:spacing w:before="120" w:after="120"/>
              <w:ind w:left="42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6940" w:type="dxa"/>
            <w:vAlign w:val="center"/>
          </w:tcPr>
          <w:p w14:paraId="4CBE41D3" w14:textId="6DF94A6C" w:rsidR="002F5D54" w:rsidRPr="009314A8" w:rsidRDefault="009314A8" w:rsidP="00FE4E5D">
            <w:pPr>
              <w:pStyle w:val="ListParagraph"/>
              <w:spacing w:before="120" w:after="120"/>
              <w:ind w:left="136"/>
              <w:jc w:val="both"/>
              <w:rPr>
                <w:rFonts w:ascii="Times New Roman" w:hAnsi="Times New Roman" w:cs="Times New Roman"/>
                <w:sz w:val="24"/>
                <w:szCs w:val="20"/>
                <w:lang w:val="ka-GE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ჰიდროციკლონური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FE4E5D">
              <w:rPr>
                <w:rFonts w:ascii="Sylfaen" w:hAnsi="Sylfaen" w:cs="Sylfaen"/>
                <w:sz w:val="24"/>
                <w:szCs w:val="20"/>
                <w:lang w:val="ka-GE"/>
              </w:rPr>
              <w:t>დანადგარი</w:t>
            </w:r>
          </w:p>
        </w:tc>
        <w:tc>
          <w:tcPr>
            <w:tcW w:w="1738" w:type="dxa"/>
            <w:vAlign w:val="center"/>
          </w:tcPr>
          <w:p w14:paraId="39F01CFD" w14:textId="07DB7468" w:rsidR="002F5D54" w:rsidRPr="009314A8" w:rsidRDefault="002F5D54" w:rsidP="009314A8">
            <w:pPr>
              <w:pStyle w:val="ListParagraph"/>
              <w:spacing w:before="120" w:after="120"/>
              <w:ind w:left="8"/>
              <w:jc w:val="center"/>
              <w:rPr>
                <w:rFonts w:ascii="Sylfaen" w:hAnsi="Sylfaen" w:cs="Times New Roman"/>
                <w:sz w:val="24"/>
                <w:szCs w:val="20"/>
                <w:lang w:val="ka-GE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2 </w:t>
            </w:r>
            <w:r w:rsidR="009314A8">
              <w:rPr>
                <w:rFonts w:ascii="Sylfaen" w:hAnsi="Sylfaen" w:cs="Times New Roman"/>
                <w:sz w:val="24"/>
                <w:szCs w:val="20"/>
                <w:lang w:val="ka-GE"/>
              </w:rPr>
              <w:t>ბატარეა</w:t>
            </w:r>
          </w:p>
        </w:tc>
      </w:tr>
      <w:tr w:rsidR="002F5D54" w:rsidRPr="00C904E7" w14:paraId="1E2AE92D" w14:textId="77777777" w:rsidTr="009314A8">
        <w:trPr>
          <w:trHeight w:val="546"/>
        </w:trPr>
        <w:tc>
          <w:tcPr>
            <w:tcW w:w="990" w:type="dxa"/>
          </w:tcPr>
          <w:p w14:paraId="0A45CE79" w14:textId="2D66020C" w:rsidR="002F5D54" w:rsidRPr="00C904E7" w:rsidRDefault="00A409AD" w:rsidP="0087432F">
            <w:pPr>
              <w:pStyle w:val="ListParagraph"/>
              <w:spacing w:before="120" w:after="120"/>
              <w:ind w:left="42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2</w:t>
            </w:r>
          </w:p>
        </w:tc>
        <w:tc>
          <w:tcPr>
            <w:tcW w:w="6940" w:type="dxa"/>
            <w:vAlign w:val="center"/>
          </w:tcPr>
          <w:p w14:paraId="574916AC" w14:textId="3AFEE255" w:rsidR="002F5D54" w:rsidRPr="00C904E7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სათადარიგო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ნაწილების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,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ხელსაწყოებისა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და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აქსესუარების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კომპლექტი</w:t>
            </w:r>
            <w:proofErr w:type="spellEnd"/>
            <w:r>
              <w:rPr>
                <w:rFonts w:cs="Times New Roman"/>
                <w:sz w:val="24"/>
                <w:szCs w:val="20"/>
                <w:lang w:val="ka-GE"/>
              </w:rPr>
              <w:t xml:space="preserve">,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განკუთვნილი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24-</w:t>
            </w:r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თვიანი</w:t>
            </w:r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ექსპლუატაციის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პერიოდში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სარემონტო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სამუშაოების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ჩასატარებლად</w:t>
            </w:r>
            <w:proofErr w:type="spellEnd"/>
            <w:r w:rsidRPr="009314A8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.</w:t>
            </w:r>
          </w:p>
        </w:tc>
        <w:tc>
          <w:tcPr>
            <w:tcW w:w="1738" w:type="dxa"/>
            <w:vAlign w:val="center"/>
          </w:tcPr>
          <w:p w14:paraId="29F7B015" w14:textId="3AAAB391" w:rsidR="002F5D54" w:rsidRPr="009314A8" w:rsidRDefault="002F5D54" w:rsidP="009314A8">
            <w:pPr>
              <w:pStyle w:val="ListParagraph"/>
              <w:spacing w:before="120" w:after="120"/>
              <w:ind w:left="80"/>
              <w:jc w:val="both"/>
              <w:rPr>
                <w:rFonts w:ascii="Sylfaen" w:hAnsi="Sylfaen" w:cs="Times New Roman"/>
                <w:sz w:val="24"/>
                <w:szCs w:val="20"/>
                <w:lang w:val="ka-GE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1 </w:t>
            </w:r>
            <w:r w:rsidR="009314A8">
              <w:rPr>
                <w:rFonts w:ascii="Sylfaen" w:hAnsi="Sylfaen" w:cs="Times New Roman"/>
                <w:sz w:val="24"/>
                <w:szCs w:val="20"/>
                <w:lang w:val="ka-GE"/>
              </w:rPr>
              <w:t>კომპლექტი</w:t>
            </w:r>
          </w:p>
        </w:tc>
      </w:tr>
    </w:tbl>
    <w:p w14:paraId="70131DD6" w14:textId="37EF9454" w:rsidR="00A107CA" w:rsidRPr="00C904E7" w:rsidRDefault="00A107CA" w:rsidP="00712494">
      <w:pPr>
        <w:ind w:firstLine="567"/>
        <w:jc w:val="center"/>
        <w:rPr>
          <w:sz w:val="24"/>
          <w:szCs w:val="24"/>
        </w:rPr>
      </w:pPr>
    </w:p>
    <w:p w14:paraId="493405CB" w14:textId="45C83553" w:rsidR="002F5D54" w:rsidRPr="00C904E7" w:rsidRDefault="009314A8" w:rsidP="009314A8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მოთხოვნილი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დოკუმენტაციის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ჩამონათვალი</w:t>
      </w:r>
      <w:proofErr w:type="spellEnd"/>
    </w:p>
    <w:p w14:paraId="6BCF105D" w14:textId="785721E0" w:rsidR="002F5D54" w:rsidRPr="00C904E7" w:rsidRDefault="009314A8" w:rsidP="002F5D54">
      <w:pPr>
        <w:pStyle w:val="ListParagraph"/>
        <w:spacing w:before="120" w:after="120"/>
        <w:jc w:val="both"/>
        <w:rPr>
          <w:sz w:val="24"/>
        </w:rPr>
      </w:pPr>
      <w:proofErr w:type="spellStart"/>
      <w:r w:rsidRPr="009314A8">
        <w:rPr>
          <w:rFonts w:ascii="Sylfaen" w:hAnsi="Sylfaen" w:cs="Sylfaen"/>
          <w:sz w:val="24"/>
        </w:rPr>
        <w:t>მიმწოდებელი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დამკვეთს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წარუდგენს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შემდეგ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ტექნიკურ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დოკუმენტაციას</w:t>
      </w:r>
      <w:proofErr w:type="spellEnd"/>
      <w:r w:rsidRPr="009314A8">
        <w:rPr>
          <w:sz w:val="24"/>
        </w:rPr>
        <w:t>:</w:t>
      </w:r>
    </w:p>
    <w:tbl>
      <w:tblPr>
        <w:tblStyle w:val="TableNormal1"/>
        <w:tblW w:w="0" w:type="auto"/>
        <w:tblInd w:w="-8" w:type="dxa"/>
        <w:tblBorders>
          <w:top w:val="single" w:sz="6" w:space="0" w:color="343438"/>
          <w:left w:val="single" w:sz="6" w:space="0" w:color="343438"/>
          <w:bottom w:val="single" w:sz="6" w:space="0" w:color="343438"/>
          <w:right w:val="single" w:sz="6" w:space="0" w:color="343438"/>
          <w:insideH w:val="single" w:sz="6" w:space="0" w:color="343438"/>
          <w:insideV w:val="single" w:sz="6" w:space="0" w:color="343438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6096"/>
        <w:gridCol w:w="2583"/>
      </w:tblGrid>
      <w:tr w:rsidR="009314A8" w:rsidRPr="00C904E7" w14:paraId="3E351D23" w14:textId="77777777" w:rsidTr="009314A8">
        <w:trPr>
          <w:trHeight w:val="250"/>
        </w:trPr>
        <w:tc>
          <w:tcPr>
            <w:tcW w:w="990" w:type="dxa"/>
          </w:tcPr>
          <w:p w14:paraId="01B3B4E7" w14:textId="633532A5" w:rsidR="009314A8" w:rsidRPr="00C904E7" w:rsidRDefault="009314A8" w:rsidP="009314A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4"/>
              </w:rPr>
              <w:t>რიგითი</w:t>
            </w:r>
            <w:proofErr w:type="spellEnd"/>
            <w:r w:rsidRPr="009314A8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9314A8">
              <w:rPr>
                <w:rFonts w:ascii="Sylfaen" w:hAnsi="Sylfaen"/>
                <w:sz w:val="24"/>
                <w:szCs w:val="24"/>
              </w:rPr>
              <w:t>ნომერი</w:t>
            </w:r>
            <w:proofErr w:type="spellEnd"/>
          </w:p>
        </w:tc>
        <w:tc>
          <w:tcPr>
            <w:tcW w:w="6096" w:type="dxa"/>
          </w:tcPr>
          <w:p w14:paraId="662FB1CC" w14:textId="6F3653AE" w:rsidR="009314A8" w:rsidRPr="009314A8" w:rsidRDefault="009314A8" w:rsidP="009314A8">
            <w:pPr>
              <w:spacing w:before="120" w:after="120"/>
              <w:jc w:val="center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4"/>
              </w:rPr>
              <w:t>დოკუმენტაცია</w:t>
            </w:r>
            <w:proofErr w:type="spellEnd"/>
          </w:p>
        </w:tc>
        <w:tc>
          <w:tcPr>
            <w:tcW w:w="2583" w:type="dxa"/>
          </w:tcPr>
          <w:p w14:paraId="6C5CC66C" w14:textId="1F98C00D" w:rsidR="009314A8" w:rsidRPr="009314A8" w:rsidRDefault="009314A8" w:rsidP="009314A8">
            <w:pPr>
              <w:spacing w:before="120" w:after="120"/>
              <w:jc w:val="center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4"/>
              </w:rPr>
              <w:t>წარდგენის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4"/>
              </w:rPr>
              <w:t>ვადა</w:t>
            </w:r>
            <w:proofErr w:type="spellEnd"/>
            <w:r w:rsidRPr="009314A8">
              <w:rPr>
                <w:rFonts w:ascii="Sylfaen" w:hAnsi="Sylfaen" w:cs="Sylfaen"/>
                <w:sz w:val="24"/>
                <w:szCs w:val="24"/>
              </w:rPr>
              <w:t>**</w:t>
            </w:r>
          </w:p>
        </w:tc>
      </w:tr>
      <w:tr w:rsidR="009314A8" w:rsidRPr="00C904E7" w14:paraId="52063641" w14:textId="77777777" w:rsidTr="0082587C">
        <w:trPr>
          <w:trHeight w:val="536"/>
        </w:trPr>
        <w:tc>
          <w:tcPr>
            <w:tcW w:w="990" w:type="dxa"/>
            <w:vAlign w:val="center"/>
          </w:tcPr>
          <w:p w14:paraId="4ED1C824" w14:textId="38D2F2A4" w:rsidR="009314A8" w:rsidRPr="00C904E7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  <w:tc>
          <w:tcPr>
            <w:tcW w:w="6096" w:type="dxa"/>
          </w:tcPr>
          <w:p w14:paraId="60F7F8D3" w14:textId="61AD6035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გაბარიტული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ნახაზი</w:t>
            </w:r>
            <w:proofErr w:type="spellEnd"/>
          </w:p>
        </w:tc>
        <w:tc>
          <w:tcPr>
            <w:tcW w:w="2583" w:type="dxa"/>
          </w:tcPr>
          <w:p w14:paraId="24119823" w14:textId="5BB48760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10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დღე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ხელშეკრულების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ხელმოწერის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შემდეგ</w:t>
            </w:r>
            <w:proofErr w:type="spellEnd"/>
          </w:p>
        </w:tc>
      </w:tr>
      <w:tr w:rsidR="009314A8" w:rsidRPr="00C904E7" w14:paraId="175259DD" w14:textId="77777777" w:rsidTr="0082587C">
        <w:trPr>
          <w:trHeight w:val="395"/>
        </w:trPr>
        <w:tc>
          <w:tcPr>
            <w:tcW w:w="990" w:type="dxa"/>
            <w:vAlign w:val="center"/>
          </w:tcPr>
          <w:p w14:paraId="16ABA3F4" w14:textId="0FB340B8" w:rsidR="009314A8" w:rsidRPr="00C904E7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color w:val="111111"/>
                <w:w w:val="99"/>
                <w:sz w:val="24"/>
              </w:rPr>
              <w:t>2</w:t>
            </w:r>
          </w:p>
        </w:tc>
        <w:tc>
          <w:tcPr>
            <w:tcW w:w="6096" w:type="dxa"/>
          </w:tcPr>
          <w:p w14:paraId="51BD921E" w14:textId="0499B867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ექსპლუატაციის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,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ტექნიკური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მომსახურების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ინსტრუქციები</w:t>
            </w:r>
            <w:proofErr w:type="spellEnd"/>
          </w:p>
        </w:tc>
        <w:tc>
          <w:tcPr>
            <w:tcW w:w="2583" w:type="dxa"/>
          </w:tcPr>
          <w:p w14:paraId="709B77DD" w14:textId="18768761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bookmarkStart w:id="2" w:name="_GoBack"/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მოწყო</w:t>
            </w:r>
            <w:bookmarkEnd w:id="2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ბილობასთან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ერთად</w:t>
            </w:r>
            <w:proofErr w:type="spellEnd"/>
          </w:p>
        </w:tc>
      </w:tr>
      <w:tr w:rsidR="009314A8" w:rsidRPr="00C904E7" w14:paraId="79CC4844" w14:textId="77777777" w:rsidTr="0082587C">
        <w:trPr>
          <w:trHeight w:val="395"/>
        </w:trPr>
        <w:tc>
          <w:tcPr>
            <w:tcW w:w="990" w:type="dxa"/>
            <w:vAlign w:val="center"/>
          </w:tcPr>
          <w:p w14:paraId="43BC470B" w14:textId="250AC5E2" w:rsidR="009314A8" w:rsidRPr="00C904E7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Times New Roman" w:hAnsi="Times New Roman" w:cs="Times New Roman"/>
                <w:color w:val="111111"/>
                <w:w w:val="99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color w:val="111111"/>
                <w:w w:val="99"/>
                <w:sz w:val="24"/>
                <w:lang w:val="ru-RU"/>
              </w:rPr>
              <w:t>3</w:t>
            </w:r>
          </w:p>
        </w:tc>
        <w:tc>
          <w:tcPr>
            <w:tcW w:w="6096" w:type="dxa"/>
          </w:tcPr>
          <w:p w14:paraId="28FE430B" w14:textId="15754528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სათადარიგო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ნაწილების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კატალოგი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(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ელექტრონული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ვერსია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)</w:t>
            </w:r>
          </w:p>
        </w:tc>
        <w:tc>
          <w:tcPr>
            <w:tcW w:w="2583" w:type="dxa"/>
          </w:tcPr>
          <w:p w14:paraId="3D5ED2DD" w14:textId="1634580D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მოწყობილობასთან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ერთად</w:t>
            </w:r>
            <w:proofErr w:type="spellEnd"/>
          </w:p>
        </w:tc>
      </w:tr>
      <w:tr w:rsidR="009314A8" w:rsidRPr="00C904E7" w14:paraId="13D4DD99" w14:textId="77777777" w:rsidTr="0082587C">
        <w:trPr>
          <w:trHeight w:val="626"/>
        </w:trPr>
        <w:tc>
          <w:tcPr>
            <w:tcW w:w="990" w:type="dxa"/>
            <w:vAlign w:val="center"/>
          </w:tcPr>
          <w:p w14:paraId="4D4E416F" w14:textId="50DB40C2" w:rsidR="009314A8" w:rsidRPr="00C904E7" w:rsidRDefault="009314A8" w:rsidP="009314A8">
            <w:pPr>
              <w:pStyle w:val="TableParagraph"/>
              <w:spacing w:line="252" w:lineRule="exact"/>
              <w:ind w:left="136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color w:val="111111"/>
                <w:w w:val="99"/>
                <w:sz w:val="24"/>
                <w:lang w:val="ru-RU"/>
              </w:rPr>
              <w:t>4</w:t>
            </w:r>
          </w:p>
        </w:tc>
        <w:tc>
          <w:tcPr>
            <w:tcW w:w="6096" w:type="dxa"/>
          </w:tcPr>
          <w:p w14:paraId="4E312A79" w14:textId="42B6252A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სწრაფცვეთადი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დეტალების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ნახაზები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</w:p>
        </w:tc>
        <w:tc>
          <w:tcPr>
            <w:tcW w:w="2583" w:type="dxa"/>
          </w:tcPr>
          <w:p w14:paraId="4F37340E" w14:textId="7122ACF5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მოწყობილობასთან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ერთად</w:t>
            </w:r>
            <w:proofErr w:type="spellEnd"/>
          </w:p>
        </w:tc>
      </w:tr>
      <w:tr w:rsidR="009314A8" w:rsidRPr="00C904E7" w14:paraId="4D9C0107" w14:textId="77777777" w:rsidTr="0082587C">
        <w:trPr>
          <w:trHeight w:val="45"/>
        </w:trPr>
        <w:tc>
          <w:tcPr>
            <w:tcW w:w="990" w:type="dxa"/>
            <w:vAlign w:val="center"/>
          </w:tcPr>
          <w:p w14:paraId="6845E842" w14:textId="67473970" w:rsidR="009314A8" w:rsidRPr="00C904E7" w:rsidRDefault="009314A8" w:rsidP="009314A8">
            <w:pPr>
              <w:pStyle w:val="TableParagraph"/>
              <w:spacing w:line="252" w:lineRule="exact"/>
              <w:ind w:left="136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w w:val="101"/>
                <w:sz w:val="24"/>
                <w:lang w:val="ru-RU"/>
              </w:rPr>
              <w:t>5</w:t>
            </w:r>
          </w:p>
        </w:tc>
        <w:tc>
          <w:tcPr>
            <w:tcW w:w="6096" w:type="dxa"/>
          </w:tcPr>
          <w:p w14:paraId="5CEC1639" w14:textId="2DB88DA6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მოწყობილობის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პასპორტი</w:t>
            </w:r>
            <w:proofErr w:type="spellEnd"/>
          </w:p>
        </w:tc>
        <w:tc>
          <w:tcPr>
            <w:tcW w:w="2583" w:type="dxa"/>
          </w:tcPr>
          <w:p w14:paraId="681D7846" w14:textId="66F02BD0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10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დღე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ხელშეკრულების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ხელმოწერის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შემდეგ</w:t>
            </w:r>
            <w:proofErr w:type="spellEnd"/>
          </w:p>
        </w:tc>
      </w:tr>
      <w:tr w:rsidR="009314A8" w:rsidRPr="00C904E7" w14:paraId="5FF48B39" w14:textId="77777777" w:rsidTr="0082587C">
        <w:trPr>
          <w:trHeight w:val="692"/>
        </w:trPr>
        <w:tc>
          <w:tcPr>
            <w:tcW w:w="990" w:type="dxa"/>
            <w:vAlign w:val="center"/>
          </w:tcPr>
          <w:p w14:paraId="74E03D16" w14:textId="74F01AD6" w:rsidR="009314A8" w:rsidRPr="00C904E7" w:rsidRDefault="009314A8" w:rsidP="009314A8">
            <w:pPr>
              <w:pStyle w:val="TableParagraph"/>
              <w:spacing w:line="245" w:lineRule="exact"/>
              <w:ind w:left="136"/>
              <w:jc w:val="center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w w:val="101"/>
                <w:sz w:val="24"/>
                <w:lang w:val="ru-RU"/>
              </w:rPr>
              <w:t>6</w:t>
            </w:r>
          </w:p>
        </w:tc>
        <w:tc>
          <w:tcPr>
            <w:tcW w:w="6096" w:type="dxa"/>
          </w:tcPr>
          <w:p w14:paraId="59946323" w14:textId="3FB7B513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ელექტრული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სქემები</w:t>
            </w:r>
            <w:proofErr w:type="spellEnd"/>
          </w:p>
        </w:tc>
        <w:tc>
          <w:tcPr>
            <w:tcW w:w="2583" w:type="dxa"/>
          </w:tcPr>
          <w:p w14:paraId="2CAC1028" w14:textId="5A5222B9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მოწყობილობასთან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ერთად</w:t>
            </w:r>
            <w:proofErr w:type="spellEnd"/>
          </w:p>
        </w:tc>
      </w:tr>
      <w:tr w:rsidR="009314A8" w:rsidRPr="00C904E7" w14:paraId="39AE9CCC" w14:textId="77777777" w:rsidTr="0082587C">
        <w:trPr>
          <w:trHeight w:val="703"/>
        </w:trPr>
        <w:tc>
          <w:tcPr>
            <w:tcW w:w="990" w:type="dxa"/>
            <w:vAlign w:val="center"/>
          </w:tcPr>
          <w:p w14:paraId="79E85BE9" w14:textId="6AA445C9" w:rsidR="009314A8" w:rsidRPr="00C904E7" w:rsidRDefault="009314A8" w:rsidP="009314A8">
            <w:pPr>
              <w:pStyle w:val="TableParagraph"/>
              <w:spacing w:line="245" w:lineRule="exact"/>
              <w:ind w:left="136"/>
              <w:jc w:val="center"/>
              <w:rPr>
                <w:rFonts w:ascii="Times New Roman" w:hAnsi="Times New Roman" w:cs="Times New Roman"/>
                <w:w w:val="101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w w:val="101"/>
                <w:sz w:val="24"/>
                <w:lang w:val="ru-RU"/>
              </w:rPr>
              <w:t>7</w:t>
            </w:r>
          </w:p>
        </w:tc>
        <w:tc>
          <w:tcPr>
            <w:tcW w:w="6096" w:type="dxa"/>
          </w:tcPr>
          <w:p w14:paraId="621B03D0" w14:textId="31362B33" w:rsidR="009314A8" w:rsidRPr="009314A8" w:rsidRDefault="009314A8" w:rsidP="009314A8">
            <w:pPr>
              <w:pStyle w:val="ListParagraph"/>
              <w:spacing w:before="120" w:after="120"/>
              <w:ind w:left="136"/>
              <w:jc w:val="both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შესაბამისობის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,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წარმოშობის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სერტიფიკატები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</w:p>
        </w:tc>
        <w:tc>
          <w:tcPr>
            <w:tcW w:w="2583" w:type="dxa"/>
          </w:tcPr>
          <w:p w14:paraId="416E25D8" w14:textId="1C0AE674" w:rsidR="009314A8" w:rsidRPr="009314A8" w:rsidRDefault="009314A8" w:rsidP="009314A8">
            <w:pPr>
              <w:pStyle w:val="ListParagraph"/>
              <w:spacing w:before="120" w:after="120"/>
              <w:ind w:left="136"/>
              <w:jc w:val="center"/>
              <w:rPr>
                <w:rFonts w:ascii="Sylfaen" w:hAnsi="Sylfaen" w:cs="Sylfaen"/>
                <w:sz w:val="24"/>
                <w:szCs w:val="20"/>
                <w:lang w:val="ru-RU"/>
              </w:rPr>
            </w:pP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მოწყობილობასთან</w:t>
            </w:r>
            <w:proofErr w:type="spellEnd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9314A8">
              <w:rPr>
                <w:rFonts w:ascii="Sylfaen" w:hAnsi="Sylfaen" w:cs="Sylfaen"/>
                <w:sz w:val="24"/>
                <w:szCs w:val="20"/>
                <w:lang w:val="ru-RU"/>
              </w:rPr>
              <w:t>ერთად</w:t>
            </w:r>
            <w:proofErr w:type="spellEnd"/>
          </w:p>
        </w:tc>
      </w:tr>
    </w:tbl>
    <w:p w14:paraId="438DE87E" w14:textId="77777777" w:rsidR="002F5D54" w:rsidRPr="00C904E7" w:rsidRDefault="002F5D54" w:rsidP="002F5D54">
      <w:pPr>
        <w:pStyle w:val="BodyText"/>
        <w:spacing w:before="6"/>
        <w:rPr>
          <w:sz w:val="21"/>
        </w:rPr>
      </w:pPr>
    </w:p>
    <w:p w14:paraId="361CFAFF" w14:textId="1E8A7AB9" w:rsidR="002F5D54" w:rsidRPr="009314A8" w:rsidRDefault="002F5D54" w:rsidP="00C10391">
      <w:pPr>
        <w:pStyle w:val="ListParagraph"/>
        <w:spacing w:before="120" w:after="120"/>
        <w:jc w:val="both"/>
        <w:rPr>
          <w:rFonts w:asciiTheme="minorHAnsi" w:hAnsiTheme="minorHAnsi"/>
          <w:sz w:val="24"/>
          <w:lang w:val="ka-GE"/>
        </w:rPr>
      </w:pPr>
      <w:r w:rsidRPr="00C904E7">
        <w:rPr>
          <w:sz w:val="24"/>
        </w:rPr>
        <w:t xml:space="preserve">** </w:t>
      </w:r>
      <w:proofErr w:type="spellStart"/>
      <w:r w:rsidR="009314A8" w:rsidRPr="009314A8">
        <w:rPr>
          <w:rFonts w:ascii="Sylfaen" w:hAnsi="Sylfaen" w:cs="Sylfaen"/>
          <w:sz w:val="24"/>
        </w:rPr>
        <w:t>ნახაზები</w:t>
      </w:r>
      <w:proofErr w:type="spellEnd"/>
      <w:r w:rsidR="009314A8" w:rsidRPr="009314A8">
        <w:rPr>
          <w:sz w:val="24"/>
        </w:rPr>
        <w:t xml:space="preserve"> </w:t>
      </w:r>
      <w:proofErr w:type="spellStart"/>
      <w:r w:rsidR="009314A8" w:rsidRPr="009314A8">
        <w:rPr>
          <w:rFonts w:ascii="Sylfaen" w:hAnsi="Sylfaen" w:cs="Sylfaen"/>
          <w:sz w:val="24"/>
        </w:rPr>
        <w:t>წარმოდგენილი</w:t>
      </w:r>
      <w:proofErr w:type="spellEnd"/>
      <w:r w:rsidR="009314A8" w:rsidRPr="009314A8">
        <w:rPr>
          <w:sz w:val="24"/>
        </w:rPr>
        <w:t xml:space="preserve"> </w:t>
      </w:r>
      <w:proofErr w:type="spellStart"/>
      <w:r w:rsidR="009314A8" w:rsidRPr="009314A8">
        <w:rPr>
          <w:rFonts w:ascii="Sylfaen" w:hAnsi="Sylfaen" w:cs="Sylfaen"/>
          <w:sz w:val="24"/>
        </w:rPr>
        <w:t>უნდა</w:t>
      </w:r>
      <w:proofErr w:type="spellEnd"/>
      <w:r w:rsidR="009314A8" w:rsidRPr="009314A8">
        <w:rPr>
          <w:sz w:val="24"/>
        </w:rPr>
        <w:t xml:space="preserve"> </w:t>
      </w:r>
      <w:proofErr w:type="spellStart"/>
      <w:r w:rsidR="009314A8" w:rsidRPr="009314A8">
        <w:rPr>
          <w:rFonts w:ascii="Sylfaen" w:hAnsi="Sylfaen" w:cs="Sylfaen"/>
          <w:sz w:val="24"/>
        </w:rPr>
        <w:t>იქნეს</w:t>
      </w:r>
      <w:proofErr w:type="spellEnd"/>
      <w:r w:rsidR="009314A8" w:rsidRPr="009314A8">
        <w:rPr>
          <w:sz w:val="24"/>
        </w:rPr>
        <w:t xml:space="preserve"> </w:t>
      </w:r>
      <w:proofErr w:type="spellStart"/>
      <w:r w:rsidR="009314A8" w:rsidRPr="009314A8">
        <w:rPr>
          <w:rFonts w:ascii="Sylfaen" w:hAnsi="Sylfaen" w:cs="Sylfaen"/>
          <w:sz w:val="24"/>
        </w:rPr>
        <w:t>ელექტრონული</w:t>
      </w:r>
      <w:proofErr w:type="spellEnd"/>
      <w:r w:rsidR="009314A8" w:rsidRPr="009314A8">
        <w:rPr>
          <w:sz w:val="24"/>
        </w:rPr>
        <w:t xml:space="preserve"> </w:t>
      </w:r>
      <w:proofErr w:type="spellStart"/>
      <w:r w:rsidR="009314A8" w:rsidRPr="009314A8">
        <w:rPr>
          <w:rFonts w:ascii="Sylfaen" w:hAnsi="Sylfaen" w:cs="Sylfaen"/>
          <w:sz w:val="24"/>
        </w:rPr>
        <w:t>სახით</w:t>
      </w:r>
      <w:proofErr w:type="spellEnd"/>
      <w:r w:rsidR="009314A8">
        <w:rPr>
          <w:rFonts w:asciiTheme="minorHAnsi" w:hAnsiTheme="minorHAnsi"/>
          <w:sz w:val="24"/>
          <w:lang w:val="ka-GE"/>
        </w:rPr>
        <w:t>.</w:t>
      </w:r>
    </w:p>
    <w:p w14:paraId="10D5DE95" w14:textId="77777777" w:rsidR="002F5D54" w:rsidRPr="00C904E7" w:rsidRDefault="002F5D54" w:rsidP="002F5D54">
      <w:pPr>
        <w:pStyle w:val="BodyText"/>
        <w:spacing w:before="1"/>
        <w:rPr>
          <w:sz w:val="29"/>
        </w:rPr>
      </w:pPr>
    </w:p>
    <w:p w14:paraId="77C8BAB7" w14:textId="707EC3F7" w:rsidR="002F5D54" w:rsidRPr="009314A8" w:rsidRDefault="009314A8" w:rsidP="009314A8">
      <w:pPr>
        <w:pStyle w:val="ListParagraph"/>
        <w:spacing w:before="120" w:after="120"/>
        <w:jc w:val="both"/>
        <w:rPr>
          <w:sz w:val="24"/>
        </w:rPr>
      </w:pPr>
      <w:proofErr w:type="spellStart"/>
      <w:r w:rsidRPr="009314A8">
        <w:rPr>
          <w:rFonts w:ascii="Sylfaen" w:hAnsi="Sylfaen" w:cs="Sylfaen"/>
          <w:sz w:val="24"/>
        </w:rPr>
        <w:t>დოკუმენტაცია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მიეწოდება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ინგლისურ</w:t>
      </w:r>
      <w:proofErr w:type="spellEnd"/>
      <w:r w:rsidRPr="009314A8">
        <w:rPr>
          <w:sz w:val="24"/>
        </w:rPr>
        <w:t xml:space="preserve">, </w:t>
      </w:r>
      <w:proofErr w:type="spellStart"/>
      <w:r w:rsidRPr="009314A8">
        <w:rPr>
          <w:rFonts w:ascii="Sylfaen" w:hAnsi="Sylfaen" w:cs="Sylfaen"/>
          <w:sz w:val="24"/>
        </w:rPr>
        <w:t>რუსულ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ენებზე</w:t>
      </w:r>
      <w:proofErr w:type="spellEnd"/>
      <w:r w:rsidRPr="009314A8">
        <w:rPr>
          <w:sz w:val="24"/>
        </w:rPr>
        <w:t>.</w:t>
      </w:r>
    </w:p>
    <w:p w14:paraId="6AAFEE59" w14:textId="77777777" w:rsidR="002F5D54" w:rsidRPr="00C904E7" w:rsidRDefault="002F5D54" w:rsidP="002F5D54">
      <w:pPr>
        <w:pStyle w:val="BodyText"/>
        <w:spacing w:before="7"/>
        <w:rPr>
          <w:sz w:val="27"/>
        </w:rPr>
      </w:pPr>
    </w:p>
    <w:p w14:paraId="04F02DED" w14:textId="5F314377" w:rsidR="00C10391" w:rsidRPr="00C904E7" w:rsidRDefault="009314A8" w:rsidP="009314A8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მოთხოვნები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საფუთავის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მიმართ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r w:rsidR="002F5D54" w:rsidRPr="00C904E7">
        <w:rPr>
          <w:rFonts w:eastAsiaTheme="majorEastAsia"/>
          <w:b/>
          <w:bCs/>
          <w:caps/>
          <w:sz w:val="24"/>
          <w:szCs w:val="28"/>
        </w:rPr>
        <w:t xml:space="preserve"> </w:t>
      </w:r>
    </w:p>
    <w:p w14:paraId="7A57AD83" w14:textId="45DCDB77" w:rsidR="002F5D54" w:rsidRPr="00C904E7" w:rsidRDefault="009314A8" w:rsidP="00C10391">
      <w:pPr>
        <w:pStyle w:val="ListParagraph"/>
        <w:spacing w:before="120" w:after="120"/>
        <w:jc w:val="both"/>
        <w:rPr>
          <w:sz w:val="24"/>
        </w:rPr>
      </w:pPr>
      <w:proofErr w:type="spellStart"/>
      <w:r w:rsidRPr="009314A8">
        <w:rPr>
          <w:rFonts w:ascii="Sylfaen" w:hAnsi="Sylfaen" w:cs="Sylfaen"/>
          <w:sz w:val="24"/>
        </w:rPr>
        <w:t>არ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არის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რეგლამენტირებული</w:t>
      </w:r>
      <w:proofErr w:type="spellEnd"/>
      <w:r w:rsidRPr="009314A8">
        <w:rPr>
          <w:sz w:val="24"/>
        </w:rPr>
        <w:t>.</w:t>
      </w:r>
    </w:p>
    <w:p w14:paraId="10A86AFC" w14:textId="77777777" w:rsidR="002F5D54" w:rsidRPr="00C904E7" w:rsidRDefault="002F5D54" w:rsidP="002F5D54">
      <w:pPr>
        <w:pStyle w:val="BodyText"/>
        <w:spacing w:before="9"/>
        <w:rPr>
          <w:sz w:val="23"/>
        </w:rPr>
      </w:pPr>
    </w:p>
    <w:p w14:paraId="7B9B5B78" w14:textId="12BEBD19" w:rsidR="00C10391" w:rsidRPr="00C904E7" w:rsidRDefault="009314A8" w:rsidP="009314A8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>
        <w:rPr>
          <w:rFonts w:asciiTheme="minorHAnsi" w:eastAsiaTheme="majorEastAsia" w:hAnsiTheme="minorHAnsi"/>
          <w:b/>
          <w:bCs/>
          <w:caps/>
          <w:sz w:val="24"/>
          <w:szCs w:val="28"/>
          <w:lang w:val="ka-GE"/>
        </w:rPr>
        <w:lastRenderedPageBreak/>
        <w:t xml:space="preserve"> </w:t>
      </w:r>
      <w:r w:rsidR="002F5D54" w:rsidRPr="00C904E7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დამატებითი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პირობები</w:t>
      </w:r>
      <w:proofErr w:type="spellEnd"/>
    </w:p>
    <w:p w14:paraId="281D0AB5" w14:textId="573FC2D1" w:rsidR="002F5D54" w:rsidRPr="00C904E7" w:rsidRDefault="009314A8" w:rsidP="00C10391">
      <w:pPr>
        <w:pStyle w:val="ListParagraph"/>
        <w:spacing w:before="120" w:after="120"/>
        <w:jc w:val="both"/>
        <w:rPr>
          <w:sz w:val="24"/>
        </w:rPr>
      </w:pPr>
      <w:proofErr w:type="spellStart"/>
      <w:r w:rsidRPr="009314A8">
        <w:rPr>
          <w:rFonts w:ascii="Sylfaen" w:hAnsi="Sylfaen" w:cs="Sylfaen"/>
          <w:sz w:val="24"/>
        </w:rPr>
        <w:t>არ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არის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წარმოდგენილი</w:t>
      </w:r>
      <w:proofErr w:type="spellEnd"/>
      <w:r w:rsidRPr="009314A8">
        <w:rPr>
          <w:sz w:val="24"/>
        </w:rPr>
        <w:t>.</w:t>
      </w:r>
    </w:p>
    <w:p w14:paraId="7D308E54" w14:textId="77777777" w:rsidR="002F5D54" w:rsidRPr="00C904E7" w:rsidRDefault="002F5D54" w:rsidP="002F5D54">
      <w:pPr>
        <w:pStyle w:val="BodyText"/>
        <w:spacing w:before="9"/>
        <w:rPr>
          <w:sz w:val="23"/>
        </w:rPr>
      </w:pPr>
    </w:p>
    <w:p w14:paraId="057F1496" w14:textId="058FC00F" w:rsidR="00C10391" w:rsidRPr="009314A8" w:rsidRDefault="009314A8" w:rsidP="009314A8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ქვემიმწოდებლების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მოზიდვა</w:t>
      </w:r>
      <w:proofErr w:type="spellEnd"/>
    </w:p>
    <w:p w14:paraId="4AD11EC8" w14:textId="15CF6862" w:rsidR="002F5D54" w:rsidRPr="00C904E7" w:rsidRDefault="009314A8" w:rsidP="00C10391">
      <w:pPr>
        <w:pStyle w:val="ListParagraph"/>
        <w:spacing w:before="120" w:after="120"/>
        <w:jc w:val="both"/>
        <w:rPr>
          <w:sz w:val="24"/>
        </w:rPr>
      </w:pPr>
      <w:proofErr w:type="spellStart"/>
      <w:r w:rsidRPr="009314A8">
        <w:rPr>
          <w:rFonts w:ascii="Sylfaen" w:hAnsi="Sylfaen" w:cs="Sylfaen"/>
          <w:sz w:val="24"/>
        </w:rPr>
        <w:t>დასაშვებია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დამკვეთთან</w:t>
      </w:r>
      <w:proofErr w:type="spellEnd"/>
      <w:r w:rsidRPr="009314A8">
        <w:rPr>
          <w:sz w:val="24"/>
        </w:rPr>
        <w:t xml:space="preserve"> </w:t>
      </w:r>
      <w:proofErr w:type="spellStart"/>
      <w:r w:rsidRPr="009314A8">
        <w:rPr>
          <w:rFonts w:ascii="Sylfaen" w:hAnsi="Sylfaen" w:cs="Sylfaen"/>
          <w:sz w:val="24"/>
        </w:rPr>
        <w:t>შეთანხმებით</w:t>
      </w:r>
      <w:proofErr w:type="spellEnd"/>
      <w:r w:rsidRPr="009314A8">
        <w:rPr>
          <w:sz w:val="24"/>
        </w:rPr>
        <w:t>.</w:t>
      </w:r>
    </w:p>
    <w:p w14:paraId="7D1A328E" w14:textId="77777777" w:rsidR="002F5D54" w:rsidRPr="00C904E7" w:rsidRDefault="002F5D54" w:rsidP="00712494">
      <w:pPr>
        <w:ind w:firstLine="567"/>
        <w:jc w:val="center"/>
        <w:rPr>
          <w:sz w:val="24"/>
          <w:szCs w:val="24"/>
        </w:rPr>
      </w:pPr>
    </w:p>
    <w:p w14:paraId="0ABA64D1" w14:textId="532E0D34" w:rsidR="00712494" w:rsidRPr="00C904E7" w:rsidRDefault="009314A8" w:rsidP="009314A8">
      <w:pPr>
        <w:pStyle w:val="ListParagraph"/>
        <w:keepNext/>
        <w:keepLines/>
        <w:numPr>
          <w:ilvl w:val="0"/>
          <w:numId w:val="6"/>
        </w:numPr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მიწოდების</w:t>
      </w:r>
      <w:proofErr w:type="spellEnd"/>
      <w:r w:rsidRPr="009314A8">
        <w:rPr>
          <w:rFonts w:eastAsiaTheme="majorEastAsia"/>
          <w:b/>
          <w:bCs/>
          <w:caps/>
          <w:sz w:val="24"/>
          <w:szCs w:val="28"/>
        </w:rPr>
        <w:t xml:space="preserve"> </w:t>
      </w:r>
      <w:proofErr w:type="spellStart"/>
      <w:r w:rsidRPr="009314A8">
        <w:rPr>
          <w:rFonts w:ascii="Sylfaen" w:eastAsiaTheme="majorEastAsia" w:hAnsi="Sylfaen" w:cs="Sylfaen"/>
          <w:b/>
          <w:bCs/>
          <w:caps/>
          <w:sz w:val="24"/>
          <w:szCs w:val="28"/>
        </w:rPr>
        <w:t>პირობები</w:t>
      </w:r>
      <w:proofErr w:type="spellEnd"/>
    </w:p>
    <w:p w14:paraId="6F555187" w14:textId="29478D14" w:rsidR="00712494" w:rsidRPr="00C904E7" w:rsidRDefault="00261721" w:rsidP="00261721">
      <w:pPr>
        <w:ind w:left="720"/>
        <w:rPr>
          <w:sz w:val="24"/>
          <w:szCs w:val="24"/>
        </w:rPr>
      </w:pPr>
      <w:proofErr w:type="spellStart"/>
      <w:r w:rsidRPr="00261721">
        <w:rPr>
          <w:rFonts w:ascii="Sylfaen" w:hAnsi="Sylfaen" w:cs="Sylfaen"/>
          <w:sz w:val="24"/>
          <w:szCs w:val="24"/>
        </w:rPr>
        <w:t>საქონლის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მიწოდება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უნდა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განხორციელდეს</w:t>
      </w:r>
      <w:proofErr w:type="spellEnd"/>
      <w:r w:rsidRPr="00261721">
        <w:rPr>
          <w:sz w:val="24"/>
          <w:szCs w:val="24"/>
        </w:rPr>
        <w:t xml:space="preserve"> DDP </w:t>
      </w:r>
      <w:proofErr w:type="spellStart"/>
      <w:r w:rsidRPr="00261721">
        <w:rPr>
          <w:rFonts w:ascii="Sylfaen" w:hAnsi="Sylfaen" w:cs="Sylfaen"/>
          <w:sz w:val="24"/>
          <w:szCs w:val="24"/>
        </w:rPr>
        <w:t>პირობებით</w:t>
      </w:r>
      <w:proofErr w:type="spellEnd"/>
      <w:r w:rsidRPr="00261721">
        <w:rPr>
          <w:sz w:val="24"/>
          <w:szCs w:val="24"/>
        </w:rPr>
        <w:t xml:space="preserve"> (</w:t>
      </w:r>
      <w:proofErr w:type="spellStart"/>
      <w:r w:rsidRPr="00261721">
        <w:rPr>
          <w:rFonts w:ascii="Sylfaen" w:hAnsi="Sylfaen" w:cs="Sylfaen"/>
          <w:sz w:val="24"/>
          <w:szCs w:val="24"/>
        </w:rPr>
        <w:t>მიწოდება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განბაჟებით</w:t>
      </w:r>
      <w:proofErr w:type="spellEnd"/>
      <w:r w:rsidRPr="00261721">
        <w:rPr>
          <w:sz w:val="24"/>
          <w:szCs w:val="24"/>
        </w:rPr>
        <w:t xml:space="preserve">, </w:t>
      </w:r>
      <w:proofErr w:type="spellStart"/>
      <w:r w:rsidRPr="00261721">
        <w:rPr>
          <w:rFonts w:ascii="Sylfaen" w:hAnsi="Sylfaen" w:cs="Sylfaen"/>
          <w:sz w:val="24"/>
          <w:szCs w:val="24"/>
        </w:rPr>
        <w:t>საბაჟო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გადასახდელების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გადახდით</w:t>
      </w:r>
      <w:proofErr w:type="spellEnd"/>
      <w:r w:rsidRPr="00261721">
        <w:rPr>
          <w:sz w:val="24"/>
          <w:szCs w:val="24"/>
        </w:rPr>
        <w:t xml:space="preserve">), </w:t>
      </w:r>
      <w:proofErr w:type="spellStart"/>
      <w:r w:rsidRPr="00261721">
        <w:rPr>
          <w:rFonts w:ascii="Sylfaen" w:hAnsi="Sylfaen" w:cs="Sylfaen"/>
          <w:sz w:val="24"/>
          <w:szCs w:val="24"/>
        </w:rPr>
        <w:t>მიწოდების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ადგილი</w:t>
      </w:r>
      <w:proofErr w:type="spellEnd"/>
      <w:r w:rsidRPr="00261721">
        <w:rPr>
          <w:sz w:val="24"/>
          <w:szCs w:val="24"/>
        </w:rPr>
        <w:t xml:space="preserve"> — </w:t>
      </w:r>
      <w:proofErr w:type="spellStart"/>
      <w:r w:rsidRPr="00261721">
        <w:rPr>
          <w:rFonts w:ascii="Sylfaen" w:hAnsi="Sylfaen" w:cs="Sylfaen"/>
          <w:sz w:val="24"/>
          <w:szCs w:val="24"/>
        </w:rPr>
        <w:t>დაბა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კაზრეთის</w:t>
      </w:r>
      <w:proofErr w:type="spellEnd"/>
      <w:r w:rsidRPr="00261721">
        <w:rPr>
          <w:sz w:val="24"/>
          <w:szCs w:val="24"/>
        </w:rPr>
        <w:t xml:space="preserve"> </w:t>
      </w:r>
      <w:proofErr w:type="spellStart"/>
      <w:r w:rsidRPr="00261721">
        <w:rPr>
          <w:rFonts w:ascii="Sylfaen" w:hAnsi="Sylfaen" w:cs="Sylfaen"/>
          <w:sz w:val="24"/>
          <w:szCs w:val="24"/>
        </w:rPr>
        <w:t>სადგური</w:t>
      </w:r>
      <w:proofErr w:type="spellEnd"/>
      <w:r w:rsidRPr="00261721">
        <w:rPr>
          <w:sz w:val="24"/>
          <w:szCs w:val="24"/>
        </w:rPr>
        <w:t xml:space="preserve">, </w:t>
      </w:r>
      <w:proofErr w:type="spellStart"/>
      <w:r w:rsidRPr="00261721">
        <w:rPr>
          <w:rFonts w:ascii="Sylfaen" w:hAnsi="Sylfaen" w:cs="Sylfaen"/>
          <w:sz w:val="24"/>
          <w:szCs w:val="24"/>
        </w:rPr>
        <w:t>საქართველო</w:t>
      </w:r>
      <w:proofErr w:type="spellEnd"/>
      <w:r w:rsidRPr="00261721">
        <w:rPr>
          <w:sz w:val="24"/>
          <w:szCs w:val="24"/>
        </w:rPr>
        <w:t>.</w:t>
      </w:r>
    </w:p>
    <w:p w14:paraId="4F954B94" w14:textId="4BA5CCC0" w:rsidR="00E46150" w:rsidRPr="00261721" w:rsidRDefault="00E46150" w:rsidP="0047222F">
      <w:pPr>
        <w:rPr>
          <w:rFonts w:asciiTheme="minorHAnsi" w:hAnsiTheme="minorHAnsi"/>
          <w:sz w:val="24"/>
          <w:szCs w:val="24"/>
          <w:lang w:val="ka-GE"/>
        </w:rPr>
      </w:pPr>
    </w:p>
    <w:bookmarkEnd w:id="0"/>
    <w:bookmarkEnd w:id="1"/>
    <w:p w14:paraId="08CA72AB" w14:textId="16278482" w:rsidR="004D286D" w:rsidRPr="004B5A86" w:rsidRDefault="004D286D" w:rsidP="00E46150">
      <w:pPr>
        <w:rPr>
          <w:sz w:val="24"/>
        </w:rPr>
      </w:pPr>
    </w:p>
    <w:sectPr w:rsidR="004D286D" w:rsidRPr="004B5A86" w:rsidSect="00E46150">
      <w:footerReference w:type="default" r:id="rId8"/>
      <w:pgSz w:w="11906" w:h="16838" w:code="9"/>
      <w:pgMar w:top="1134" w:right="709" w:bottom="1134" w:left="1134" w:header="340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DBCBB" w14:textId="77777777" w:rsidR="00041BC8" w:rsidRDefault="00041BC8" w:rsidP="0002060A">
      <w:r>
        <w:separator/>
      </w:r>
    </w:p>
  </w:endnote>
  <w:endnote w:type="continuationSeparator" w:id="0">
    <w:p w14:paraId="09BF06D2" w14:textId="77777777" w:rsidR="00041BC8" w:rsidRDefault="00041BC8" w:rsidP="0002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530746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EF7F8A3" w14:textId="55A745CD" w:rsidR="003D24BB" w:rsidRPr="0002060A" w:rsidRDefault="003D24BB">
        <w:pPr>
          <w:pStyle w:val="Footer"/>
          <w:jc w:val="right"/>
          <w:rPr>
            <w:sz w:val="22"/>
            <w:szCs w:val="22"/>
          </w:rPr>
        </w:pPr>
        <w:r w:rsidRPr="0002060A">
          <w:rPr>
            <w:sz w:val="22"/>
            <w:szCs w:val="22"/>
          </w:rPr>
          <w:fldChar w:fldCharType="begin"/>
        </w:r>
        <w:r w:rsidRPr="0002060A">
          <w:rPr>
            <w:sz w:val="22"/>
            <w:szCs w:val="22"/>
          </w:rPr>
          <w:instrText>PAGE   \* MERGEFORMAT</w:instrText>
        </w:r>
        <w:r w:rsidRPr="0002060A">
          <w:rPr>
            <w:sz w:val="22"/>
            <w:szCs w:val="22"/>
          </w:rPr>
          <w:fldChar w:fldCharType="separate"/>
        </w:r>
        <w:r w:rsidR="00FE4E5D">
          <w:rPr>
            <w:noProof/>
            <w:sz w:val="22"/>
            <w:szCs w:val="22"/>
          </w:rPr>
          <w:t>7</w:t>
        </w:r>
        <w:r w:rsidRPr="0002060A">
          <w:rPr>
            <w:sz w:val="22"/>
            <w:szCs w:val="22"/>
          </w:rPr>
          <w:fldChar w:fldCharType="end"/>
        </w:r>
      </w:p>
    </w:sdtContent>
  </w:sdt>
  <w:p w14:paraId="2C104BF0" w14:textId="77777777" w:rsidR="003D24BB" w:rsidRDefault="003D2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0A80E" w14:textId="77777777" w:rsidR="00041BC8" w:rsidRDefault="00041BC8" w:rsidP="0002060A">
      <w:r>
        <w:separator/>
      </w:r>
    </w:p>
  </w:footnote>
  <w:footnote w:type="continuationSeparator" w:id="0">
    <w:p w14:paraId="7BB790AD" w14:textId="77777777" w:rsidR="00041BC8" w:rsidRDefault="00041BC8" w:rsidP="00020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2EF3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31F7A13"/>
    <w:multiLevelType w:val="hybridMultilevel"/>
    <w:tmpl w:val="D6FAB1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AD2155"/>
    <w:multiLevelType w:val="hybridMultilevel"/>
    <w:tmpl w:val="FB22F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0521C"/>
    <w:multiLevelType w:val="hybridMultilevel"/>
    <w:tmpl w:val="1D1AC5B8"/>
    <w:lvl w:ilvl="0" w:tplc="FE78F97E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65CFE"/>
    <w:multiLevelType w:val="hybridMultilevel"/>
    <w:tmpl w:val="AFBE9C5C"/>
    <w:lvl w:ilvl="0" w:tplc="D0F85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F911D6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08560C89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0C0B2494"/>
    <w:multiLevelType w:val="hybridMultilevel"/>
    <w:tmpl w:val="5C883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31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F5F19"/>
    <w:multiLevelType w:val="hybridMultilevel"/>
    <w:tmpl w:val="07B89A24"/>
    <w:lvl w:ilvl="0" w:tplc="3FC866CC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77719"/>
    <w:multiLevelType w:val="hybridMultilevel"/>
    <w:tmpl w:val="B9C2BED8"/>
    <w:lvl w:ilvl="0" w:tplc="F5B8448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A243C"/>
    <w:multiLevelType w:val="hybridMultilevel"/>
    <w:tmpl w:val="8A66E678"/>
    <w:lvl w:ilvl="0" w:tplc="7DE8BFBE">
      <w:start w:val="1"/>
      <w:numFmt w:val="bullet"/>
      <w:lvlText w:val=""/>
      <w:lvlJc w:val="left"/>
      <w:pPr>
        <w:ind w:left="10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1" w15:restartNumberingAfterBreak="0">
    <w:nsid w:val="17D904BF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1AE16D0F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207866BB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20A10B21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1BE35AE"/>
    <w:multiLevelType w:val="hybridMultilevel"/>
    <w:tmpl w:val="446681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92D2A"/>
    <w:multiLevelType w:val="hybridMultilevel"/>
    <w:tmpl w:val="2C181002"/>
    <w:lvl w:ilvl="0" w:tplc="573E7828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A1A64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2B0473CA"/>
    <w:multiLevelType w:val="hybridMultilevel"/>
    <w:tmpl w:val="E9423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94F48"/>
    <w:multiLevelType w:val="hybridMultilevel"/>
    <w:tmpl w:val="1168445E"/>
    <w:lvl w:ilvl="0" w:tplc="1A72DDF8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916FDD"/>
    <w:multiLevelType w:val="hybridMultilevel"/>
    <w:tmpl w:val="8F3A4DF6"/>
    <w:lvl w:ilvl="0" w:tplc="041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74933D4"/>
    <w:multiLevelType w:val="hybridMultilevel"/>
    <w:tmpl w:val="18700988"/>
    <w:lvl w:ilvl="0" w:tplc="7E48F3CA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41720"/>
    <w:multiLevelType w:val="hybridMultilevel"/>
    <w:tmpl w:val="C26A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74480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3BAE4387"/>
    <w:multiLevelType w:val="multilevel"/>
    <w:tmpl w:val="2A3EDF2E"/>
    <w:lvl w:ilvl="0">
      <w:start w:val="1"/>
      <w:numFmt w:val="decimal"/>
      <w:lvlText w:val="%1."/>
      <w:lvlJc w:val="left"/>
      <w:pPr>
        <w:ind w:left="2437" w:hanging="266"/>
        <w:jc w:val="right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7" w:hanging="467"/>
        <w:jc w:val="right"/>
      </w:pPr>
      <w:rPr>
        <w:rFonts w:hint="default"/>
        <w:spacing w:val="-1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8" w:hanging="715"/>
      </w:pPr>
      <w:rPr>
        <w:rFonts w:ascii="Arial" w:eastAsia="Arial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35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0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5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5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0" w:hanging="715"/>
      </w:pPr>
      <w:rPr>
        <w:rFonts w:hint="default"/>
        <w:lang w:val="ru-RU" w:eastAsia="en-US" w:bidi="ar-SA"/>
      </w:rPr>
    </w:lvl>
  </w:abstractNum>
  <w:abstractNum w:abstractNumId="25" w15:restartNumberingAfterBreak="0">
    <w:nsid w:val="3D117E80"/>
    <w:multiLevelType w:val="hybridMultilevel"/>
    <w:tmpl w:val="85744B1E"/>
    <w:lvl w:ilvl="0" w:tplc="0966F1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45E18"/>
    <w:multiLevelType w:val="hybridMultilevel"/>
    <w:tmpl w:val="AB7AFC90"/>
    <w:lvl w:ilvl="0" w:tplc="6BC6F3B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D72A2C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43E2786A"/>
    <w:multiLevelType w:val="hybridMultilevel"/>
    <w:tmpl w:val="43125900"/>
    <w:lvl w:ilvl="0" w:tplc="C9069F04">
      <w:start w:val="6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49615762"/>
    <w:multiLevelType w:val="hybridMultilevel"/>
    <w:tmpl w:val="3920E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C6336"/>
    <w:multiLevelType w:val="hybridMultilevel"/>
    <w:tmpl w:val="52EA75B8"/>
    <w:lvl w:ilvl="0" w:tplc="D9E6E9F0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B0B9A"/>
    <w:multiLevelType w:val="hybridMultilevel"/>
    <w:tmpl w:val="2E34FF54"/>
    <w:lvl w:ilvl="0" w:tplc="3D8EFD76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6720F9"/>
    <w:multiLevelType w:val="multilevel"/>
    <w:tmpl w:val="2DD015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91A76D9"/>
    <w:multiLevelType w:val="hybridMultilevel"/>
    <w:tmpl w:val="7722E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63338"/>
    <w:multiLevelType w:val="multilevel"/>
    <w:tmpl w:val="ECC86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3C95376"/>
    <w:multiLevelType w:val="hybridMultilevel"/>
    <w:tmpl w:val="172C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53E49"/>
    <w:multiLevelType w:val="multilevel"/>
    <w:tmpl w:val="31ACF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5C218F3"/>
    <w:multiLevelType w:val="multilevel"/>
    <w:tmpl w:val="B5422C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78A6645"/>
    <w:multiLevelType w:val="hybridMultilevel"/>
    <w:tmpl w:val="4A96B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5165E"/>
    <w:multiLevelType w:val="multilevel"/>
    <w:tmpl w:val="2A3EDF2E"/>
    <w:lvl w:ilvl="0">
      <w:start w:val="1"/>
      <w:numFmt w:val="decimal"/>
      <w:lvlText w:val="%1."/>
      <w:lvlJc w:val="left"/>
      <w:pPr>
        <w:ind w:left="2437" w:hanging="266"/>
        <w:jc w:val="right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7" w:hanging="467"/>
        <w:jc w:val="right"/>
      </w:pPr>
      <w:rPr>
        <w:rFonts w:hint="default"/>
        <w:spacing w:val="-1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8" w:hanging="715"/>
      </w:pPr>
      <w:rPr>
        <w:rFonts w:ascii="Arial" w:eastAsia="Arial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35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0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5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5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0" w:hanging="715"/>
      </w:pPr>
      <w:rPr>
        <w:rFonts w:hint="default"/>
        <w:lang w:val="ru-RU" w:eastAsia="en-US" w:bidi="ar-SA"/>
      </w:rPr>
    </w:lvl>
  </w:abstractNum>
  <w:abstractNum w:abstractNumId="40" w15:restartNumberingAfterBreak="0">
    <w:nsid w:val="6AC43273"/>
    <w:multiLevelType w:val="hybridMultilevel"/>
    <w:tmpl w:val="39BC5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6415B5"/>
    <w:multiLevelType w:val="hybridMultilevel"/>
    <w:tmpl w:val="15B64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0080B"/>
    <w:multiLevelType w:val="hybridMultilevel"/>
    <w:tmpl w:val="AE849420"/>
    <w:lvl w:ilvl="0" w:tplc="B1A6AB9A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0557B"/>
    <w:multiLevelType w:val="hybridMultilevel"/>
    <w:tmpl w:val="F2C4CAA2"/>
    <w:lvl w:ilvl="0" w:tplc="88D4A31C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AC0341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25"/>
  </w:num>
  <w:num w:numId="4">
    <w:abstractNumId w:val="36"/>
  </w:num>
  <w:num w:numId="5">
    <w:abstractNumId w:val="34"/>
  </w:num>
  <w:num w:numId="6">
    <w:abstractNumId w:val="29"/>
  </w:num>
  <w:num w:numId="7">
    <w:abstractNumId w:val="35"/>
  </w:num>
  <w:num w:numId="8">
    <w:abstractNumId w:val="41"/>
  </w:num>
  <w:num w:numId="9">
    <w:abstractNumId w:val="2"/>
  </w:num>
  <w:num w:numId="10">
    <w:abstractNumId w:val="9"/>
  </w:num>
  <w:num w:numId="11">
    <w:abstractNumId w:val="18"/>
  </w:num>
  <w:num w:numId="12">
    <w:abstractNumId w:val="38"/>
  </w:num>
  <w:num w:numId="13">
    <w:abstractNumId w:val="40"/>
  </w:num>
  <w:num w:numId="14">
    <w:abstractNumId w:val="15"/>
  </w:num>
  <w:num w:numId="15">
    <w:abstractNumId w:val="26"/>
  </w:num>
  <w:num w:numId="16">
    <w:abstractNumId w:val="28"/>
  </w:num>
  <w:num w:numId="17">
    <w:abstractNumId w:val="37"/>
  </w:num>
  <w:num w:numId="18">
    <w:abstractNumId w:val="33"/>
  </w:num>
  <w:num w:numId="19">
    <w:abstractNumId w:val="44"/>
  </w:num>
  <w:num w:numId="20">
    <w:abstractNumId w:val="17"/>
  </w:num>
  <w:num w:numId="21">
    <w:abstractNumId w:val="11"/>
  </w:num>
  <w:num w:numId="22">
    <w:abstractNumId w:val="12"/>
  </w:num>
  <w:num w:numId="23">
    <w:abstractNumId w:val="0"/>
  </w:num>
  <w:num w:numId="24">
    <w:abstractNumId w:val="23"/>
  </w:num>
  <w:num w:numId="25">
    <w:abstractNumId w:val="14"/>
  </w:num>
  <w:num w:numId="26">
    <w:abstractNumId w:val="13"/>
  </w:num>
  <w:num w:numId="27">
    <w:abstractNumId w:val="6"/>
  </w:num>
  <w:num w:numId="28">
    <w:abstractNumId w:val="27"/>
  </w:num>
  <w:num w:numId="29">
    <w:abstractNumId w:val="5"/>
  </w:num>
  <w:num w:numId="30">
    <w:abstractNumId w:val="20"/>
  </w:num>
  <w:num w:numId="31">
    <w:abstractNumId w:val="22"/>
  </w:num>
  <w:num w:numId="32">
    <w:abstractNumId w:val="8"/>
  </w:num>
  <w:num w:numId="33">
    <w:abstractNumId w:val="19"/>
  </w:num>
  <w:num w:numId="34">
    <w:abstractNumId w:val="21"/>
  </w:num>
  <w:num w:numId="35">
    <w:abstractNumId w:val="42"/>
  </w:num>
  <w:num w:numId="36">
    <w:abstractNumId w:val="3"/>
  </w:num>
  <w:num w:numId="37">
    <w:abstractNumId w:val="30"/>
  </w:num>
  <w:num w:numId="38">
    <w:abstractNumId w:val="16"/>
  </w:num>
  <w:num w:numId="39">
    <w:abstractNumId w:val="31"/>
  </w:num>
  <w:num w:numId="40">
    <w:abstractNumId w:val="43"/>
  </w:num>
  <w:num w:numId="41">
    <w:abstractNumId w:val="39"/>
  </w:num>
  <w:num w:numId="42">
    <w:abstractNumId w:val="24"/>
  </w:num>
  <w:num w:numId="43">
    <w:abstractNumId w:val="32"/>
  </w:num>
  <w:num w:numId="44">
    <w:abstractNumId w:val="1"/>
  </w:num>
  <w:num w:numId="4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91"/>
    <w:rsid w:val="000036A7"/>
    <w:rsid w:val="00007CF1"/>
    <w:rsid w:val="0002060A"/>
    <w:rsid w:val="000263CD"/>
    <w:rsid w:val="00035237"/>
    <w:rsid w:val="00041BC8"/>
    <w:rsid w:val="00043712"/>
    <w:rsid w:val="00050DE9"/>
    <w:rsid w:val="000518E8"/>
    <w:rsid w:val="00066570"/>
    <w:rsid w:val="00073D22"/>
    <w:rsid w:val="00074893"/>
    <w:rsid w:val="000753B0"/>
    <w:rsid w:val="00085A91"/>
    <w:rsid w:val="00096683"/>
    <w:rsid w:val="000A1BDD"/>
    <w:rsid w:val="000A448F"/>
    <w:rsid w:val="000A7324"/>
    <w:rsid w:val="000A7962"/>
    <w:rsid w:val="000B0A92"/>
    <w:rsid w:val="000B4615"/>
    <w:rsid w:val="000B5D67"/>
    <w:rsid w:val="000C272A"/>
    <w:rsid w:val="000D4EA0"/>
    <w:rsid w:val="000E1C01"/>
    <w:rsid w:val="000E2EE7"/>
    <w:rsid w:val="000E574A"/>
    <w:rsid w:val="000E66FF"/>
    <w:rsid w:val="000F1750"/>
    <w:rsid w:val="000F2443"/>
    <w:rsid w:val="000F3207"/>
    <w:rsid w:val="000F559D"/>
    <w:rsid w:val="00101A9A"/>
    <w:rsid w:val="00102A93"/>
    <w:rsid w:val="001052C5"/>
    <w:rsid w:val="0011453D"/>
    <w:rsid w:val="00130BDB"/>
    <w:rsid w:val="00131D63"/>
    <w:rsid w:val="00133337"/>
    <w:rsid w:val="00142FC5"/>
    <w:rsid w:val="001523B2"/>
    <w:rsid w:val="00164851"/>
    <w:rsid w:val="0017119A"/>
    <w:rsid w:val="00173CE7"/>
    <w:rsid w:val="0018291F"/>
    <w:rsid w:val="00186C64"/>
    <w:rsid w:val="00193BE4"/>
    <w:rsid w:val="0019429E"/>
    <w:rsid w:val="0019568B"/>
    <w:rsid w:val="001961F8"/>
    <w:rsid w:val="001A1E12"/>
    <w:rsid w:val="001B13EA"/>
    <w:rsid w:val="001B3656"/>
    <w:rsid w:val="001B4CEF"/>
    <w:rsid w:val="001B5F96"/>
    <w:rsid w:val="001B689A"/>
    <w:rsid w:val="001C513D"/>
    <w:rsid w:val="001C7C7C"/>
    <w:rsid w:val="001D4B9D"/>
    <w:rsid w:val="001E0CBA"/>
    <w:rsid w:val="001E5FDD"/>
    <w:rsid w:val="001E651D"/>
    <w:rsid w:val="001F3288"/>
    <w:rsid w:val="001F3A64"/>
    <w:rsid w:val="001F55EC"/>
    <w:rsid w:val="00200654"/>
    <w:rsid w:val="0020139B"/>
    <w:rsid w:val="00202AB1"/>
    <w:rsid w:val="00202B34"/>
    <w:rsid w:val="002045FF"/>
    <w:rsid w:val="00206C5D"/>
    <w:rsid w:val="00211E14"/>
    <w:rsid w:val="0021221A"/>
    <w:rsid w:val="00224A31"/>
    <w:rsid w:val="00227620"/>
    <w:rsid w:val="00227CB0"/>
    <w:rsid w:val="00235EBF"/>
    <w:rsid w:val="0024069A"/>
    <w:rsid w:val="00242C6D"/>
    <w:rsid w:val="00254C47"/>
    <w:rsid w:val="0026027F"/>
    <w:rsid w:val="00261721"/>
    <w:rsid w:val="00262F94"/>
    <w:rsid w:val="00271D9E"/>
    <w:rsid w:val="0027326B"/>
    <w:rsid w:val="002733EC"/>
    <w:rsid w:val="00276BEA"/>
    <w:rsid w:val="00283E65"/>
    <w:rsid w:val="002907A7"/>
    <w:rsid w:val="00295D5D"/>
    <w:rsid w:val="00297B48"/>
    <w:rsid w:val="002A31B6"/>
    <w:rsid w:val="002B3C64"/>
    <w:rsid w:val="002B462C"/>
    <w:rsid w:val="002B5904"/>
    <w:rsid w:val="002B6E96"/>
    <w:rsid w:val="002C670C"/>
    <w:rsid w:val="002D001B"/>
    <w:rsid w:val="002D6FA1"/>
    <w:rsid w:val="002E2212"/>
    <w:rsid w:val="002E4BB8"/>
    <w:rsid w:val="002E6280"/>
    <w:rsid w:val="002E7110"/>
    <w:rsid w:val="002E7A3A"/>
    <w:rsid w:val="002F03D0"/>
    <w:rsid w:val="002F15F2"/>
    <w:rsid w:val="002F5D54"/>
    <w:rsid w:val="002F75C6"/>
    <w:rsid w:val="0030026C"/>
    <w:rsid w:val="003038A4"/>
    <w:rsid w:val="00303D1D"/>
    <w:rsid w:val="0030471C"/>
    <w:rsid w:val="00306A60"/>
    <w:rsid w:val="003160EA"/>
    <w:rsid w:val="00325C40"/>
    <w:rsid w:val="00326F0B"/>
    <w:rsid w:val="00333837"/>
    <w:rsid w:val="003377B4"/>
    <w:rsid w:val="0034050B"/>
    <w:rsid w:val="00347EEE"/>
    <w:rsid w:val="00353EFA"/>
    <w:rsid w:val="00357E4B"/>
    <w:rsid w:val="0036299D"/>
    <w:rsid w:val="003703D0"/>
    <w:rsid w:val="00370B36"/>
    <w:rsid w:val="003758C0"/>
    <w:rsid w:val="00377C00"/>
    <w:rsid w:val="00385A49"/>
    <w:rsid w:val="00385B85"/>
    <w:rsid w:val="003911CD"/>
    <w:rsid w:val="00392C31"/>
    <w:rsid w:val="003A1001"/>
    <w:rsid w:val="003B162F"/>
    <w:rsid w:val="003B2CC5"/>
    <w:rsid w:val="003C55AD"/>
    <w:rsid w:val="003D24BB"/>
    <w:rsid w:val="003D251B"/>
    <w:rsid w:val="003D3C23"/>
    <w:rsid w:val="003D425D"/>
    <w:rsid w:val="003D5C21"/>
    <w:rsid w:val="003E6649"/>
    <w:rsid w:val="003F0A95"/>
    <w:rsid w:val="003F2BB5"/>
    <w:rsid w:val="003F43AB"/>
    <w:rsid w:val="003F54E2"/>
    <w:rsid w:val="00412EAE"/>
    <w:rsid w:val="0041594D"/>
    <w:rsid w:val="0043001A"/>
    <w:rsid w:val="00434A97"/>
    <w:rsid w:val="004408BB"/>
    <w:rsid w:val="0044685D"/>
    <w:rsid w:val="004507F7"/>
    <w:rsid w:val="0045489C"/>
    <w:rsid w:val="00460304"/>
    <w:rsid w:val="00462946"/>
    <w:rsid w:val="00464298"/>
    <w:rsid w:val="00466A6D"/>
    <w:rsid w:val="0047222F"/>
    <w:rsid w:val="0048470F"/>
    <w:rsid w:val="0048573E"/>
    <w:rsid w:val="004903B4"/>
    <w:rsid w:val="004A66E9"/>
    <w:rsid w:val="004B25FA"/>
    <w:rsid w:val="004B5A86"/>
    <w:rsid w:val="004B7DEF"/>
    <w:rsid w:val="004C5391"/>
    <w:rsid w:val="004C5459"/>
    <w:rsid w:val="004C6E97"/>
    <w:rsid w:val="004C7862"/>
    <w:rsid w:val="004D277B"/>
    <w:rsid w:val="004D286D"/>
    <w:rsid w:val="004D3A03"/>
    <w:rsid w:val="004D4246"/>
    <w:rsid w:val="004D467E"/>
    <w:rsid w:val="004F417C"/>
    <w:rsid w:val="004F6BF7"/>
    <w:rsid w:val="004F6CA7"/>
    <w:rsid w:val="0050255E"/>
    <w:rsid w:val="005034CA"/>
    <w:rsid w:val="005073AD"/>
    <w:rsid w:val="00512F79"/>
    <w:rsid w:val="005136BC"/>
    <w:rsid w:val="00514E29"/>
    <w:rsid w:val="005152CC"/>
    <w:rsid w:val="0052002C"/>
    <w:rsid w:val="00521CCB"/>
    <w:rsid w:val="00525412"/>
    <w:rsid w:val="005332E3"/>
    <w:rsid w:val="0055428B"/>
    <w:rsid w:val="005574E9"/>
    <w:rsid w:val="00573431"/>
    <w:rsid w:val="0058012A"/>
    <w:rsid w:val="005837CA"/>
    <w:rsid w:val="0058755A"/>
    <w:rsid w:val="005A2459"/>
    <w:rsid w:val="005B403C"/>
    <w:rsid w:val="005B509C"/>
    <w:rsid w:val="005E672B"/>
    <w:rsid w:val="00601997"/>
    <w:rsid w:val="00603648"/>
    <w:rsid w:val="00607425"/>
    <w:rsid w:val="00611A12"/>
    <w:rsid w:val="00612825"/>
    <w:rsid w:val="0061387C"/>
    <w:rsid w:val="00614834"/>
    <w:rsid w:val="00620236"/>
    <w:rsid w:val="00627011"/>
    <w:rsid w:val="00635DB0"/>
    <w:rsid w:val="00643602"/>
    <w:rsid w:val="00646AB3"/>
    <w:rsid w:val="00657557"/>
    <w:rsid w:val="00662D04"/>
    <w:rsid w:val="006712F1"/>
    <w:rsid w:val="00672373"/>
    <w:rsid w:val="00672D79"/>
    <w:rsid w:val="00675440"/>
    <w:rsid w:val="00676AA6"/>
    <w:rsid w:val="00680B16"/>
    <w:rsid w:val="006821FF"/>
    <w:rsid w:val="00693330"/>
    <w:rsid w:val="00695D13"/>
    <w:rsid w:val="006A1CAB"/>
    <w:rsid w:val="006A3310"/>
    <w:rsid w:val="006A560D"/>
    <w:rsid w:val="006A74A3"/>
    <w:rsid w:val="006A7837"/>
    <w:rsid w:val="006B2D6E"/>
    <w:rsid w:val="006C6292"/>
    <w:rsid w:val="006C7F71"/>
    <w:rsid w:val="006D63A2"/>
    <w:rsid w:val="006E3A30"/>
    <w:rsid w:val="006E4F12"/>
    <w:rsid w:val="006F1B24"/>
    <w:rsid w:val="006F1D77"/>
    <w:rsid w:val="006F5651"/>
    <w:rsid w:val="00700D6F"/>
    <w:rsid w:val="00710AB1"/>
    <w:rsid w:val="00711DCD"/>
    <w:rsid w:val="00712494"/>
    <w:rsid w:val="00712DB7"/>
    <w:rsid w:val="00717C01"/>
    <w:rsid w:val="00724F87"/>
    <w:rsid w:val="0073783D"/>
    <w:rsid w:val="00741478"/>
    <w:rsid w:val="007523B0"/>
    <w:rsid w:val="00753E37"/>
    <w:rsid w:val="0075436C"/>
    <w:rsid w:val="0075593F"/>
    <w:rsid w:val="00756A96"/>
    <w:rsid w:val="007572D5"/>
    <w:rsid w:val="007628E2"/>
    <w:rsid w:val="007650B5"/>
    <w:rsid w:val="007727F0"/>
    <w:rsid w:val="00780142"/>
    <w:rsid w:val="007839C9"/>
    <w:rsid w:val="00790039"/>
    <w:rsid w:val="00790B99"/>
    <w:rsid w:val="0079229C"/>
    <w:rsid w:val="0079266D"/>
    <w:rsid w:val="00792D94"/>
    <w:rsid w:val="007978D4"/>
    <w:rsid w:val="007A464F"/>
    <w:rsid w:val="007A5EC7"/>
    <w:rsid w:val="007B2E63"/>
    <w:rsid w:val="007B58C0"/>
    <w:rsid w:val="007B6865"/>
    <w:rsid w:val="007C2CEF"/>
    <w:rsid w:val="007C35C4"/>
    <w:rsid w:val="007C4A94"/>
    <w:rsid w:val="007D1A76"/>
    <w:rsid w:val="007D2187"/>
    <w:rsid w:val="007D2229"/>
    <w:rsid w:val="007D43F3"/>
    <w:rsid w:val="007E1B9C"/>
    <w:rsid w:val="00801FA6"/>
    <w:rsid w:val="008110F9"/>
    <w:rsid w:val="00814136"/>
    <w:rsid w:val="00815840"/>
    <w:rsid w:val="00816E46"/>
    <w:rsid w:val="008216BB"/>
    <w:rsid w:val="00830C6A"/>
    <w:rsid w:val="00841119"/>
    <w:rsid w:val="00843B0F"/>
    <w:rsid w:val="0085453D"/>
    <w:rsid w:val="0086042D"/>
    <w:rsid w:val="00861BC0"/>
    <w:rsid w:val="00866883"/>
    <w:rsid w:val="00870FC2"/>
    <w:rsid w:val="008739EA"/>
    <w:rsid w:val="00873D6B"/>
    <w:rsid w:val="0087432F"/>
    <w:rsid w:val="0087622A"/>
    <w:rsid w:val="0088039A"/>
    <w:rsid w:val="00884E79"/>
    <w:rsid w:val="00885090"/>
    <w:rsid w:val="00885ADD"/>
    <w:rsid w:val="00894CA1"/>
    <w:rsid w:val="008A11BD"/>
    <w:rsid w:val="008A4A29"/>
    <w:rsid w:val="008A5846"/>
    <w:rsid w:val="008A608E"/>
    <w:rsid w:val="008A615D"/>
    <w:rsid w:val="008A6D59"/>
    <w:rsid w:val="008B1D29"/>
    <w:rsid w:val="008B745A"/>
    <w:rsid w:val="008C2CC1"/>
    <w:rsid w:val="008C69FC"/>
    <w:rsid w:val="008D00CD"/>
    <w:rsid w:val="008D1C85"/>
    <w:rsid w:val="008E0E3A"/>
    <w:rsid w:val="008E0F24"/>
    <w:rsid w:val="008E6EDE"/>
    <w:rsid w:val="008F1C55"/>
    <w:rsid w:val="008F37C1"/>
    <w:rsid w:val="009016C1"/>
    <w:rsid w:val="00901701"/>
    <w:rsid w:val="009028C5"/>
    <w:rsid w:val="009052C7"/>
    <w:rsid w:val="00910DC8"/>
    <w:rsid w:val="00910E39"/>
    <w:rsid w:val="00912E27"/>
    <w:rsid w:val="00914B3C"/>
    <w:rsid w:val="00917F89"/>
    <w:rsid w:val="00920068"/>
    <w:rsid w:val="00923A89"/>
    <w:rsid w:val="00925937"/>
    <w:rsid w:val="009314A8"/>
    <w:rsid w:val="00940E36"/>
    <w:rsid w:val="00940ECE"/>
    <w:rsid w:val="009456D7"/>
    <w:rsid w:val="00951387"/>
    <w:rsid w:val="0095410D"/>
    <w:rsid w:val="009568E1"/>
    <w:rsid w:val="009610BF"/>
    <w:rsid w:val="0096336E"/>
    <w:rsid w:val="00964C59"/>
    <w:rsid w:val="00970F55"/>
    <w:rsid w:val="009778D3"/>
    <w:rsid w:val="00980767"/>
    <w:rsid w:val="009849BD"/>
    <w:rsid w:val="00984BA0"/>
    <w:rsid w:val="00986A2F"/>
    <w:rsid w:val="0099149C"/>
    <w:rsid w:val="00997418"/>
    <w:rsid w:val="009A29FA"/>
    <w:rsid w:val="009B4860"/>
    <w:rsid w:val="009B518F"/>
    <w:rsid w:val="009B7CAB"/>
    <w:rsid w:val="009C17E7"/>
    <w:rsid w:val="009C20E5"/>
    <w:rsid w:val="009C3A4C"/>
    <w:rsid w:val="009D0164"/>
    <w:rsid w:val="009E163A"/>
    <w:rsid w:val="009F13EA"/>
    <w:rsid w:val="00A02185"/>
    <w:rsid w:val="00A022D9"/>
    <w:rsid w:val="00A05316"/>
    <w:rsid w:val="00A10579"/>
    <w:rsid w:val="00A107CA"/>
    <w:rsid w:val="00A11D60"/>
    <w:rsid w:val="00A1587C"/>
    <w:rsid w:val="00A25DF3"/>
    <w:rsid w:val="00A25EC5"/>
    <w:rsid w:val="00A34F50"/>
    <w:rsid w:val="00A3774D"/>
    <w:rsid w:val="00A409AD"/>
    <w:rsid w:val="00A44D4E"/>
    <w:rsid w:val="00A51417"/>
    <w:rsid w:val="00A52C2F"/>
    <w:rsid w:val="00A56097"/>
    <w:rsid w:val="00A61A97"/>
    <w:rsid w:val="00A64CA5"/>
    <w:rsid w:val="00A67162"/>
    <w:rsid w:val="00A8102A"/>
    <w:rsid w:val="00A837E1"/>
    <w:rsid w:val="00A85B87"/>
    <w:rsid w:val="00A9136F"/>
    <w:rsid w:val="00AA26EA"/>
    <w:rsid w:val="00AB12C5"/>
    <w:rsid w:val="00AC2B4C"/>
    <w:rsid w:val="00AD3385"/>
    <w:rsid w:val="00AD5AF3"/>
    <w:rsid w:val="00AE0612"/>
    <w:rsid w:val="00AE3D66"/>
    <w:rsid w:val="00AF5331"/>
    <w:rsid w:val="00B00B15"/>
    <w:rsid w:val="00B00DAE"/>
    <w:rsid w:val="00B03021"/>
    <w:rsid w:val="00B16249"/>
    <w:rsid w:val="00B2261C"/>
    <w:rsid w:val="00B230D8"/>
    <w:rsid w:val="00B31E60"/>
    <w:rsid w:val="00B32CB0"/>
    <w:rsid w:val="00B43B48"/>
    <w:rsid w:val="00B44ADF"/>
    <w:rsid w:val="00B51DB4"/>
    <w:rsid w:val="00B52290"/>
    <w:rsid w:val="00B52F24"/>
    <w:rsid w:val="00B7200D"/>
    <w:rsid w:val="00B72C45"/>
    <w:rsid w:val="00B846D8"/>
    <w:rsid w:val="00B855FD"/>
    <w:rsid w:val="00B92BA1"/>
    <w:rsid w:val="00B941FF"/>
    <w:rsid w:val="00B94260"/>
    <w:rsid w:val="00B94FC7"/>
    <w:rsid w:val="00B96E84"/>
    <w:rsid w:val="00B970C6"/>
    <w:rsid w:val="00BA6E78"/>
    <w:rsid w:val="00BB378F"/>
    <w:rsid w:val="00BC18D8"/>
    <w:rsid w:val="00BC26E1"/>
    <w:rsid w:val="00BC3FBE"/>
    <w:rsid w:val="00BD2555"/>
    <w:rsid w:val="00BD78EE"/>
    <w:rsid w:val="00BF4359"/>
    <w:rsid w:val="00BF7734"/>
    <w:rsid w:val="00C068A5"/>
    <w:rsid w:val="00C10391"/>
    <w:rsid w:val="00C20F8A"/>
    <w:rsid w:val="00C223B4"/>
    <w:rsid w:val="00C300A9"/>
    <w:rsid w:val="00C3546E"/>
    <w:rsid w:val="00C3739F"/>
    <w:rsid w:val="00C438B7"/>
    <w:rsid w:val="00C44BCC"/>
    <w:rsid w:val="00C46083"/>
    <w:rsid w:val="00C464DA"/>
    <w:rsid w:val="00C636B5"/>
    <w:rsid w:val="00C70A72"/>
    <w:rsid w:val="00C7660E"/>
    <w:rsid w:val="00C863E5"/>
    <w:rsid w:val="00C904E7"/>
    <w:rsid w:val="00C92F23"/>
    <w:rsid w:val="00C9376C"/>
    <w:rsid w:val="00C9765A"/>
    <w:rsid w:val="00CA1A49"/>
    <w:rsid w:val="00CA743A"/>
    <w:rsid w:val="00CB03BC"/>
    <w:rsid w:val="00CC4A3C"/>
    <w:rsid w:val="00CC71F5"/>
    <w:rsid w:val="00CD57EE"/>
    <w:rsid w:val="00CE0BFF"/>
    <w:rsid w:val="00CE6ABC"/>
    <w:rsid w:val="00CF351D"/>
    <w:rsid w:val="00CF35E7"/>
    <w:rsid w:val="00D042E7"/>
    <w:rsid w:val="00D06C69"/>
    <w:rsid w:val="00D24DE1"/>
    <w:rsid w:val="00D26C3C"/>
    <w:rsid w:val="00D30DF9"/>
    <w:rsid w:val="00D36481"/>
    <w:rsid w:val="00D36FDF"/>
    <w:rsid w:val="00D37C61"/>
    <w:rsid w:val="00D4382D"/>
    <w:rsid w:val="00D466B7"/>
    <w:rsid w:val="00D52EC2"/>
    <w:rsid w:val="00D56352"/>
    <w:rsid w:val="00D63FFF"/>
    <w:rsid w:val="00D70B72"/>
    <w:rsid w:val="00D71BEB"/>
    <w:rsid w:val="00D74FB5"/>
    <w:rsid w:val="00D7651D"/>
    <w:rsid w:val="00D8026B"/>
    <w:rsid w:val="00D83BB9"/>
    <w:rsid w:val="00D92987"/>
    <w:rsid w:val="00D93B32"/>
    <w:rsid w:val="00D95A6A"/>
    <w:rsid w:val="00DA1457"/>
    <w:rsid w:val="00DA6EFA"/>
    <w:rsid w:val="00DB5A13"/>
    <w:rsid w:val="00DB5B94"/>
    <w:rsid w:val="00DC4A03"/>
    <w:rsid w:val="00DC4E62"/>
    <w:rsid w:val="00DC52EC"/>
    <w:rsid w:val="00DE07CF"/>
    <w:rsid w:val="00DE11B6"/>
    <w:rsid w:val="00DF4D28"/>
    <w:rsid w:val="00DF5727"/>
    <w:rsid w:val="00E0003B"/>
    <w:rsid w:val="00E01CFE"/>
    <w:rsid w:val="00E07D51"/>
    <w:rsid w:val="00E164DB"/>
    <w:rsid w:val="00E24CDF"/>
    <w:rsid w:val="00E30E8F"/>
    <w:rsid w:val="00E33D73"/>
    <w:rsid w:val="00E368E0"/>
    <w:rsid w:val="00E41E76"/>
    <w:rsid w:val="00E46150"/>
    <w:rsid w:val="00E46D89"/>
    <w:rsid w:val="00E479E8"/>
    <w:rsid w:val="00E519E0"/>
    <w:rsid w:val="00E53927"/>
    <w:rsid w:val="00E54A25"/>
    <w:rsid w:val="00E5557B"/>
    <w:rsid w:val="00E55840"/>
    <w:rsid w:val="00E56ADC"/>
    <w:rsid w:val="00E63588"/>
    <w:rsid w:val="00E64C0C"/>
    <w:rsid w:val="00E664AF"/>
    <w:rsid w:val="00E77778"/>
    <w:rsid w:val="00E77811"/>
    <w:rsid w:val="00E83A51"/>
    <w:rsid w:val="00E87362"/>
    <w:rsid w:val="00E923BB"/>
    <w:rsid w:val="00E936A6"/>
    <w:rsid w:val="00EA08FD"/>
    <w:rsid w:val="00EA2677"/>
    <w:rsid w:val="00EA269B"/>
    <w:rsid w:val="00EA77AC"/>
    <w:rsid w:val="00EC383A"/>
    <w:rsid w:val="00ED2B54"/>
    <w:rsid w:val="00ED60C1"/>
    <w:rsid w:val="00ED6B27"/>
    <w:rsid w:val="00ED7C91"/>
    <w:rsid w:val="00EE3399"/>
    <w:rsid w:val="00EE49F4"/>
    <w:rsid w:val="00EF3232"/>
    <w:rsid w:val="00F03C04"/>
    <w:rsid w:val="00F1180B"/>
    <w:rsid w:val="00F11EE4"/>
    <w:rsid w:val="00F13782"/>
    <w:rsid w:val="00F16036"/>
    <w:rsid w:val="00F1610B"/>
    <w:rsid w:val="00F171D9"/>
    <w:rsid w:val="00F17DE4"/>
    <w:rsid w:val="00F47A81"/>
    <w:rsid w:val="00F47C8B"/>
    <w:rsid w:val="00F50B2F"/>
    <w:rsid w:val="00F56218"/>
    <w:rsid w:val="00F60CC7"/>
    <w:rsid w:val="00F67E84"/>
    <w:rsid w:val="00F75BC4"/>
    <w:rsid w:val="00F7606B"/>
    <w:rsid w:val="00F92261"/>
    <w:rsid w:val="00F92CA4"/>
    <w:rsid w:val="00F96E48"/>
    <w:rsid w:val="00FA0D5D"/>
    <w:rsid w:val="00FA3A36"/>
    <w:rsid w:val="00FA7997"/>
    <w:rsid w:val="00FB57C7"/>
    <w:rsid w:val="00FC0C64"/>
    <w:rsid w:val="00FC4A8B"/>
    <w:rsid w:val="00FD20DA"/>
    <w:rsid w:val="00FD24AF"/>
    <w:rsid w:val="00FD314F"/>
    <w:rsid w:val="00FE4E5D"/>
    <w:rsid w:val="00FF3654"/>
    <w:rsid w:val="00FF3A4B"/>
    <w:rsid w:val="00FF4471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4C46"/>
  <w15:docId w15:val="{AD3565D8-2FAD-44DC-BF6B-AC4D7E3C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417"/>
  </w:style>
  <w:style w:type="paragraph" w:styleId="Heading1">
    <w:name w:val="heading 1"/>
    <w:basedOn w:val="Normal"/>
    <w:next w:val="Normal"/>
    <w:link w:val="Heading1Char"/>
    <w:uiPriority w:val="9"/>
    <w:qFormat/>
    <w:rsid w:val="00074893"/>
    <w:pPr>
      <w:keepNext/>
      <w:keepLines/>
      <w:jc w:val="center"/>
      <w:outlineLvl w:val="0"/>
    </w:pPr>
    <w:rPr>
      <w:rFonts w:eastAsiaTheme="majorEastAsia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Сетка таблицы777,Текст в таблице,Обычная таблица со сеткой 10,MA Table"/>
    <w:basedOn w:val="TableNormal"/>
    <w:uiPriority w:val="39"/>
    <w:rsid w:val="00753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3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Абзац маркированнный,UL,Шаг процесса,Table-Normal,RSHB_Table-Normal,Предусловия,Bullet List,FooterText,numbered,Bullet Number,Индексы,Num Bullet 1,Indention_list,1,Абзац,Абзац списка крупного,Основной Текст,Нумерованый список"/>
    <w:basedOn w:val="Normal"/>
    <w:link w:val="ListParagraphChar"/>
    <w:uiPriority w:val="1"/>
    <w:qFormat/>
    <w:rsid w:val="00EF3232"/>
    <w:pPr>
      <w:ind w:left="720"/>
      <w:contextualSpacing/>
    </w:pPr>
  </w:style>
  <w:style w:type="paragraph" w:styleId="Header">
    <w:name w:val="header"/>
    <w:aliases w:val=" Знак Знак, Знак,Знак Знак,Знак"/>
    <w:basedOn w:val="Normal"/>
    <w:link w:val="HeaderChar"/>
    <w:rsid w:val="00377C00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HeaderChar">
    <w:name w:val="Header Char"/>
    <w:aliases w:val=" Знак Знак Char, Знак Char,Знак Знак Char,Знак Char"/>
    <w:basedOn w:val="DefaultParagraphFont"/>
    <w:link w:val="Header"/>
    <w:rsid w:val="00377C00"/>
    <w:rPr>
      <w:rFonts w:eastAsia="Times New Roman"/>
      <w:sz w:val="24"/>
      <w:szCs w:val="24"/>
      <w:lang w:eastAsia="ru-RU"/>
    </w:rPr>
  </w:style>
  <w:style w:type="character" w:customStyle="1" w:styleId="fontstyle01">
    <w:name w:val="fontstyle01"/>
    <w:basedOn w:val="DefaultParagraphFont"/>
    <w:rsid w:val="00377C0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77C00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74893"/>
    <w:rPr>
      <w:rFonts w:eastAsiaTheme="majorEastAsia"/>
      <w:b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02060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60A"/>
  </w:style>
  <w:style w:type="character" w:styleId="CommentReference">
    <w:name w:val="annotation reference"/>
    <w:basedOn w:val="DefaultParagraphFont"/>
    <w:uiPriority w:val="99"/>
    <w:semiHidden/>
    <w:unhideWhenUsed/>
    <w:rsid w:val="009C3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3A4C"/>
  </w:style>
  <w:style w:type="character" w:customStyle="1" w:styleId="CommentTextChar">
    <w:name w:val="Comment Text Char"/>
    <w:basedOn w:val="DefaultParagraphFont"/>
    <w:link w:val="CommentText"/>
    <w:uiPriority w:val="99"/>
    <w:rsid w:val="009C3A4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A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A4C"/>
    <w:rPr>
      <w:b/>
      <w:bCs/>
    </w:rPr>
  </w:style>
  <w:style w:type="paragraph" w:styleId="Revision">
    <w:name w:val="Revision"/>
    <w:hidden/>
    <w:uiPriority w:val="99"/>
    <w:semiHidden/>
    <w:rsid w:val="0079266D"/>
  </w:style>
  <w:style w:type="paragraph" w:styleId="BodyText">
    <w:name w:val="Body Text"/>
    <w:basedOn w:val="Normal"/>
    <w:link w:val="BodyTextChar"/>
    <w:rsid w:val="00712494"/>
    <w:rPr>
      <w:rFonts w:eastAsia="Times New Roman"/>
      <w:sz w:val="28"/>
      <w:lang w:eastAsia="ru-RU"/>
    </w:rPr>
  </w:style>
  <w:style w:type="character" w:customStyle="1" w:styleId="BodyTextChar">
    <w:name w:val="Body Text Char"/>
    <w:basedOn w:val="DefaultParagraphFont"/>
    <w:link w:val="BodyText"/>
    <w:rsid w:val="00712494"/>
    <w:rPr>
      <w:rFonts w:eastAsia="Times New Roman"/>
      <w:sz w:val="28"/>
      <w:lang w:eastAsia="ru-RU"/>
    </w:rPr>
  </w:style>
  <w:style w:type="paragraph" w:styleId="BodyTextIndent">
    <w:name w:val="Body Text Indent"/>
    <w:basedOn w:val="Normal"/>
    <w:link w:val="BodyTextIndentChar"/>
    <w:rsid w:val="00712494"/>
    <w:pPr>
      <w:ind w:left="284" w:hanging="284"/>
    </w:pPr>
    <w:rPr>
      <w:rFonts w:eastAsia="Times New Roman"/>
      <w:sz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712494"/>
    <w:rPr>
      <w:rFonts w:eastAsia="Times New Roman"/>
      <w:sz w:val="28"/>
      <w:lang w:eastAsia="ru-RU"/>
    </w:rPr>
  </w:style>
  <w:style w:type="character" w:customStyle="1" w:styleId="ListParagraphChar">
    <w:name w:val="List Paragraph Char"/>
    <w:aliases w:val="Абзац маркированнный Char,UL Char,Шаг процесса Char,Table-Normal Char,RSHB_Table-Normal Char,Предусловия Char,Bullet List Char,FooterText Char,numbered Char,Bullet Number Char,Индексы Char,Num Bullet 1 Char,Indention_list Char,1 Char"/>
    <w:basedOn w:val="DefaultParagraphFont"/>
    <w:link w:val="ListParagraph"/>
    <w:uiPriority w:val="34"/>
    <w:qFormat/>
    <w:locked/>
    <w:rsid w:val="00325C40"/>
  </w:style>
  <w:style w:type="paragraph" w:styleId="NoSpacing">
    <w:name w:val="No Spacing"/>
    <w:uiPriority w:val="1"/>
    <w:qFormat/>
    <w:rsid w:val="00412EAE"/>
  </w:style>
  <w:style w:type="table" w:customStyle="1" w:styleId="TableNormal1">
    <w:name w:val="Table Normal1"/>
    <w:uiPriority w:val="2"/>
    <w:semiHidden/>
    <w:unhideWhenUsed/>
    <w:qFormat/>
    <w:rsid w:val="002F5D54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5D5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4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84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76DA7-121C-4A8A-AB88-ADAD5A33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1495</Words>
  <Characters>8527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ОАО "СПбАЭП"</Company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</dc:creator>
  <cp:lastModifiedBy>Admin</cp:lastModifiedBy>
  <cp:revision>15</cp:revision>
  <cp:lastPrinted>2023-09-20T10:05:00Z</cp:lastPrinted>
  <dcterms:created xsi:type="dcterms:W3CDTF">2026-10-29T08:31:00Z</dcterms:created>
  <dcterms:modified xsi:type="dcterms:W3CDTF">2026-10-30T08:25:00Z</dcterms:modified>
</cp:coreProperties>
</file>