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07571" w14:textId="39562912" w:rsidR="00DF4D28" w:rsidRDefault="00DF4D28"/>
    <w:p w14:paraId="39727A25" w14:textId="77C4B8C7" w:rsidR="00DF4D28" w:rsidRDefault="00DF4D28"/>
    <w:p w14:paraId="50F1943E" w14:textId="5ED0E25E" w:rsidR="00DF4D28" w:rsidRDefault="00DF4D28"/>
    <w:p w14:paraId="0E8913CE" w14:textId="3BC98FA4" w:rsidR="00DF4D28" w:rsidRDefault="00DF4D28"/>
    <w:p w14:paraId="3E985D32" w14:textId="763C201A" w:rsidR="00DF4D28" w:rsidRDefault="00DF4D28"/>
    <w:p w14:paraId="7BA87695" w14:textId="08DA3D20" w:rsidR="00DF4D28" w:rsidRDefault="00DF4D28"/>
    <w:p w14:paraId="3767A601" w14:textId="1E5842BE" w:rsidR="00DF4D28" w:rsidRDefault="00DF4D28"/>
    <w:p w14:paraId="3B05265A" w14:textId="4F9D0E6E" w:rsidR="00DF4D28" w:rsidRDefault="00DF4D28"/>
    <w:p w14:paraId="573F7397" w14:textId="38425BB2" w:rsidR="00DF4D28" w:rsidRDefault="00DF4D28"/>
    <w:p w14:paraId="64C48E75" w14:textId="639A13B1" w:rsidR="00DF4D28" w:rsidRDefault="00DF4D28"/>
    <w:p w14:paraId="28F24A70" w14:textId="721E7C0F" w:rsidR="00DF4D28" w:rsidRDefault="00DF4D28"/>
    <w:p w14:paraId="168A2F55" w14:textId="4E46884D" w:rsidR="00DF4D28" w:rsidRDefault="00DF4D28"/>
    <w:p w14:paraId="02E7C333" w14:textId="10382B1C" w:rsidR="00DF4D28" w:rsidRDefault="00DF4D28"/>
    <w:p w14:paraId="55DA91C3" w14:textId="3D16C659" w:rsidR="00DF4D28" w:rsidRDefault="00DF4D28"/>
    <w:p w14:paraId="2DC41C60" w14:textId="578152C2" w:rsidR="00DF4D28" w:rsidRDefault="00DF4D28"/>
    <w:p w14:paraId="1750CC0C" w14:textId="11B0AD99" w:rsidR="00DF4D28" w:rsidRDefault="00DF4D28"/>
    <w:p w14:paraId="420073C4" w14:textId="2665EDFC" w:rsidR="00DF4D28" w:rsidRDefault="00DF4D28"/>
    <w:p w14:paraId="2F67B6D6" w14:textId="38DE04DD" w:rsidR="00DF4D28" w:rsidRDefault="00DF4D28"/>
    <w:p w14:paraId="7C0716BC" w14:textId="77777777" w:rsidR="00DF4D28" w:rsidRDefault="00DF4D28"/>
    <w:tbl>
      <w:tblPr>
        <w:tblpPr w:leftFromText="180" w:rightFromText="180" w:vertAnchor="text" w:horzAnchor="margin" w:tblpXSpec="center" w:tblpY="-45"/>
        <w:tblW w:w="0" w:type="auto"/>
        <w:tblLook w:val="04A0" w:firstRow="1" w:lastRow="0" w:firstColumn="1" w:lastColumn="0" w:noHBand="0" w:noVBand="1"/>
      </w:tblPr>
      <w:tblGrid>
        <w:gridCol w:w="5594"/>
        <w:gridCol w:w="3761"/>
      </w:tblGrid>
      <w:tr w:rsidR="00CE0BFF" w:rsidRPr="00C904E7" w14:paraId="6425DBFB" w14:textId="77777777" w:rsidTr="00CE0BFF">
        <w:tc>
          <w:tcPr>
            <w:tcW w:w="5594" w:type="dxa"/>
            <w:shd w:val="clear" w:color="auto" w:fill="auto"/>
          </w:tcPr>
          <w:p w14:paraId="66AE2FE6" w14:textId="3094A636" w:rsidR="00F1610B" w:rsidRPr="00C904E7" w:rsidRDefault="00F1610B" w:rsidP="00B94FC7">
            <w:pPr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761" w:type="dxa"/>
            <w:shd w:val="clear" w:color="auto" w:fill="auto"/>
          </w:tcPr>
          <w:p w14:paraId="2317D3D2" w14:textId="77777777" w:rsidR="00CE0BFF" w:rsidRPr="00C904E7" w:rsidRDefault="00CE0BFF" w:rsidP="00CE0BFF">
            <w:pPr>
              <w:spacing w:after="160" w:line="276" w:lineRule="auto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 w14:paraId="1CD59C98" w14:textId="536EDB96" w:rsidR="00F50B2F" w:rsidRDefault="009B518F" w:rsidP="009B518F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C904E7">
        <w:rPr>
          <w:rFonts w:eastAsia="Calibri"/>
          <w:b/>
          <w:sz w:val="28"/>
          <w:szCs w:val="28"/>
        </w:rPr>
        <w:t xml:space="preserve">Техническое задание на </w:t>
      </w:r>
      <w:r>
        <w:rPr>
          <w:rFonts w:eastAsia="Calibri"/>
          <w:b/>
          <w:sz w:val="28"/>
          <w:szCs w:val="28"/>
        </w:rPr>
        <w:t xml:space="preserve">приобретение оборудования </w:t>
      </w:r>
      <w:r w:rsidRPr="00C904E7">
        <w:rPr>
          <w:rFonts w:eastAsia="Calibri"/>
          <w:b/>
          <w:sz w:val="28"/>
          <w:szCs w:val="28"/>
        </w:rPr>
        <w:t>АО «</w:t>
      </w:r>
      <w:r w:rsidRPr="00C904E7">
        <w:rPr>
          <w:rFonts w:eastAsia="Calibri"/>
          <w:b/>
          <w:sz w:val="28"/>
          <w:szCs w:val="28"/>
          <w:lang w:val="en-US"/>
        </w:rPr>
        <w:t>RMG</w:t>
      </w:r>
      <w:r w:rsidRPr="00C904E7">
        <w:rPr>
          <w:rFonts w:eastAsia="Calibri"/>
          <w:b/>
          <w:sz w:val="28"/>
          <w:szCs w:val="28"/>
        </w:rPr>
        <w:t xml:space="preserve"> </w:t>
      </w:r>
      <w:r w:rsidRPr="00C904E7">
        <w:rPr>
          <w:rFonts w:eastAsia="Calibri"/>
          <w:b/>
          <w:sz w:val="28"/>
          <w:szCs w:val="28"/>
          <w:lang w:val="en-US"/>
        </w:rPr>
        <w:t>GROUP</w:t>
      </w:r>
      <w:r w:rsidRPr="00C904E7">
        <w:rPr>
          <w:rFonts w:eastAsia="Calibri"/>
          <w:b/>
          <w:sz w:val="28"/>
          <w:szCs w:val="28"/>
        </w:rPr>
        <w:t>»</w:t>
      </w:r>
    </w:p>
    <w:p w14:paraId="5EEADCF6" w14:textId="77777777" w:rsidR="009B518F" w:rsidRPr="00C904E7" w:rsidRDefault="009B518F" w:rsidP="009B518F">
      <w:pPr>
        <w:spacing w:line="276" w:lineRule="auto"/>
        <w:jc w:val="center"/>
        <w:rPr>
          <w:rFonts w:eastAsia="Calibri"/>
          <w:sz w:val="40"/>
          <w:szCs w:val="40"/>
        </w:rPr>
      </w:pPr>
    </w:p>
    <w:p w14:paraId="4A942D4C" w14:textId="6042D413" w:rsidR="003B2CC5" w:rsidRPr="00C904E7" w:rsidRDefault="002B6E96" w:rsidP="003B2CC5">
      <w:pPr>
        <w:spacing w:line="276" w:lineRule="auto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40"/>
          <w:szCs w:val="40"/>
        </w:rPr>
        <w:t>Гидроциклонная установка</w:t>
      </w:r>
    </w:p>
    <w:p w14:paraId="7F2497AD" w14:textId="0B4E3838" w:rsidR="003B2CC5" w:rsidRPr="00C904E7" w:rsidRDefault="003B2CC5" w:rsidP="003B2CC5">
      <w:pPr>
        <w:spacing w:line="276" w:lineRule="auto"/>
        <w:jc w:val="center"/>
        <w:rPr>
          <w:rFonts w:eastAsia="Calibri"/>
          <w:sz w:val="28"/>
          <w:szCs w:val="28"/>
        </w:rPr>
      </w:pPr>
    </w:p>
    <w:p w14:paraId="52CF75AA" w14:textId="326151F7" w:rsidR="003B2CC5" w:rsidRPr="00C904E7" w:rsidRDefault="003B2CC5" w:rsidP="003B2CC5">
      <w:pPr>
        <w:spacing w:line="276" w:lineRule="auto"/>
        <w:jc w:val="center"/>
        <w:rPr>
          <w:rFonts w:eastAsia="Calibri"/>
          <w:sz w:val="28"/>
          <w:szCs w:val="28"/>
        </w:rPr>
      </w:pPr>
    </w:p>
    <w:p w14:paraId="0BEC4ABE" w14:textId="61AEFF6C" w:rsidR="003B2CC5" w:rsidRPr="00C904E7" w:rsidRDefault="003B2CC5" w:rsidP="003B2CC5">
      <w:pPr>
        <w:spacing w:line="276" w:lineRule="auto"/>
        <w:jc w:val="center"/>
        <w:rPr>
          <w:rFonts w:eastAsia="Calibri"/>
          <w:sz w:val="28"/>
          <w:szCs w:val="28"/>
        </w:rPr>
      </w:pPr>
    </w:p>
    <w:p w14:paraId="28D92ECE" w14:textId="0F7179AE" w:rsidR="00FF4471" w:rsidRPr="00C904E7" w:rsidRDefault="00FF4471" w:rsidP="004C6E97">
      <w:pPr>
        <w:spacing w:line="276" w:lineRule="auto"/>
        <w:rPr>
          <w:rFonts w:eastAsia="Calibri"/>
          <w:sz w:val="28"/>
          <w:szCs w:val="28"/>
        </w:rPr>
      </w:pPr>
    </w:p>
    <w:p w14:paraId="7F003846" w14:textId="301A99A7" w:rsidR="00FF4471" w:rsidRPr="00C904E7" w:rsidRDefault="00FF4471" w:rsidP="003B2CC5">
      <w:pPr>
        <w:spacing w:line="276" w:lineRule="auto"/>
        <w:jc w:val="center"/>
        <w:rPr>
          <w:rFonts w:eastAsia="Calibri"/>
          <w:sz w:val="28"/>
          <w:szCs w:val="28"/>
        </w:rPr>
      </w:pPr>
    </w:p>
    <w:p w14:paraId="2B87B355" w14:textId="08D1ED78" w:rsidR="003B2CC5" w:rsidRPr="00C904E7" w:rsidRDefault="003B2CC5" w:rsidP="003B2CC5">
      <w:pPr>
        <w:spacing w:line="276" w:lineRule="auto"/>
        <w:jc w:val="center"/>
        <w:rPr>
          <w:rFonts w:eastAsia="Calibri"/>
          <w:sz w:val="28"/>
          <w:szCs w:val="28"/>
        </w:rPr>
      </w:pPr>
    </w:p>
    <w:p w14:paraId="788FD9F9" w14:textId="77777777" w:rsidR="00F92CA4" w:rsidRPr="00C904E7" w:rsidRDefault="00F92CA4" w:rsidP="003B2CC5">
      <w:pPr>
        <w:spacing w:line="276" w:lineRule="auto"/>
        <w:jc w:val="center"/>
        <w:rPr>
          <w:rFonts w:eastAsia="Calibri"/>
          <w:sz w:val="28"/>
          <w:szCs w:val="28"/>
        </w:rPr>
      </w:pPr>
    </w:p>
    <w:p w14:paraId="7FE5CA73" w14:textId="5300917C" w:rsidR="003B2CC5" w:rsidRPr="00C904E7" w:rsidRDefault="003B2CC5" w:rsidP="003B2CC5">
      <w:pPr>
        <w:spacing w:line="276" w:lineRule="auto"/>
        <w:jc w:val="center"/>
        <w:rPr>
          <w:rFonts w:eastAsia="Calibri"/>
          <w:sz w:val="28"/>
          <w:szCs w:val="28"/>
        </w:rPr>
      </w:pPr>
    </w:p>
    <w:p w14:paraId="40E84186" w14:textId="7993C5B5" w:rsidR="0058755A" w:rsidRDefault="0058755A" w:rsidP="003B2CC5">
      <w:pPr>
        <w:spacing w:line="276" w:lineRule="auto"/>
        <w:jc w:val="center"/>
        <w:rPr>
          <w:rFonts w:eastAsia="Calibri"/>
        </w:rPr>
      </w:pPr>
    </w:p>
    <w:p w14:paraId="60975E8C" w14:textId="48969644" w:rsidR="009B518F" w:rsidRDefault="009B518F" w:rsidP="003B2CC5">
      <w:pPr>
        <w:spacing w:line="276" w:lineRule="auto"/>
        <w:jc w:val="center"/>
        <w:rPr>
          <w:rFonts w:eastAsia="Calibri"/>
        </w:rPr>
      </w:pPr>
    </w:p>
    <w:p w14:paraId="540F81F3" w14:textId="77777777" w:rsidR="00F1610B" w:rsidRDefault="00F1610B" w:rsidP="003B2CC5">
      <w:pPr>
        <w:spacing w:line="276" w:lineRule="auto"/>
        <w:jc w:val="center"/>
        <w:rPr>
          <w:rFonts w:eastAsia="Calibri"/>
        </w:rPr>
      </w:pPr>
    </w:p>
    <w:p w14:paraId="35311650" w14:textId="3731C817" w:rsidR="009B518F" w:rsidRDefault="009B518F" w:rsidP="003B2CC5">
      <w:pPr>
        <w:spacing w:line="276" w:lineRule="auto"/>
        <w:jc w:val="center"/>
        <w:rPr>
          <w:rFonts w:eastAsia="Calibri"/>
        </w:rPr>
      </w:pPr>
    </w:p>
    <w:p w14:paraId="0BD5E9B5" w14:textId="287385F1" w:rsidR="009B518F" w:rsidRDefault="009B518F" w:rsidP="003B2CC5">
      <w:pPr>
        <w:spacing w:line="276" w:lineRule="auto"/>
        <w:jc w:val="center"/>
        <w:rPr>
          <w:rFonts w:eastAsia="Calibri"/>
        </w:rPr>
      </w:pPr>
    </w:p>
    <w:p w14:paraId="72E64970" w14:textId="079C3431" w:rsidR="009B518F" w:rsidRDefault="009B518F" w:rsidP="003B2CC5">
      <w:pPr>
        <w:spacing w:line="276" w:lineRule="auto"/>
        <w:jc w:val="center"/>
        <w:rPr>
          <w:rFonts w:eastAsia="Calibri"/>
        </w:rPr>
      </w:pPr>
    </w:p>
    <w:p w14:paraId="0E8B01DD" w14:textId="05D32865" w:rsidR="009B518F" w:rsidRDefault="009B518F" w:rsidP="003B2CC5">
      <w:pPr>
        <w:spacing w:line="276" w:lineRule="auto"/>
        <w:jc w:val="center"/>
        <w:rPr>
          <w:rFonts w:eastAsia="Calibri"/>
        </w:rPr>
      </w:pPr>
    </w:p>
    <w:p w14:paraId="10C16B82" w14:textId="67461245" w:rsidR="009B518F" w:rsidRDefault="009B518F" w:rsidP="003B2CC5">
      <w:pPr>
        <w:spacing w:line="276" w:lineRule="auto"/>
        <w:jc w:val="center"/>
        <w:rPr>
          <w:rFonts w:eastAsia="Calibri"/>
        </w:rPr>
      </w:pPr>
    </w:p>
    <w:p w14:paraId="0637DC2D" w14:textId="6C8F101D" w:rsidR="009B518F" w:rsidRDefault="009B518F" w:rsidP="003B2CC5">
      <w:pPr>
        <w:spacing w:line="276" w:lineRule="auto"/>
        <w:jc w:val="center"/>
        <w:rPr>
          <w:rFonts w:eastAsia="Calibri"/>
        </w:rPr>
      </w:pPr>
    </w:p>
    <w:p w14:paraId="476A19AE" w14:textId="77777777" w:rsidR="008D00CD" w:rsidRPr="00C904E7" w:rsidRDefault="008D00CD" w:rsidP="003B2CC5">
      <w:pPr>
        <w:spacing w:line="276" w:lineRule="auto"/>
        <w:jc w:val="center"/>
        <w:rPr>
          <w:rFonts w:eastAsia="Calibri"/>
        </w:rPr>
      </w:pPr>
    </w:p>
    <w:p w14:paraId="267A9F54" w14:textId="7ECED5AF" w:rsidR="0058755A" w:rsidRDefault="0058755A" w:rsidP="003B2CC5">
      <w:pPr>
        <w:spacing w:line="276" w:lineRule="auto"/>
        <w:jc w:val="center"/>
        <w:rPr>
          <w:rFonts w:eastAsia="Calibri"/>
        </w:rPr>
      </w:pPr>
    </w:p>
    <w:p w14:paraId="5FE89348" w14:textId="786722F8" w:rsidR="002B6E96" w:rsidRDefault="002B6E96" w:rsidP="003B2CC5">
      <w:pPr>
        <w:spacing w:line="276" w:lineRule="auto"/>
        <w:jc w:val="center"/>
        <w:rPr>
          <w:rFonts w:eastAsia="Calibri"/>
        </w:rPr>
      </w:pPr>
    </w:p>
    <w:p w14:paraId="27B580ED" w14:textId="791FCF3F" w:rsidR="002B6E96" w:rsidRDefault="002B6E96" w:rsidP="003B2CC5">
      <w:pPr>
        <w:spacing w:line="276" w:lineRule="auto"/>
        <w:jc w:val="center"/>
        <w:rPr>
          <w:rFonts w:eastAsia="Calibri"/>
        </w:rPr>
      </w:pPr>
    </w:p>
    <w:p w14:paraId="545EAB35" w14:textId="4EDAEBE4" w:rsidR="002B6E96" w:rsidRDefault="002B6E96" w:rsidP="003B2CC5">
      <w:pPr>
        <w:spacing w:line="276" w:lineRule="auto"/>
        <w:jc w:val="center"/>
        <w:rPr>
          <w:rFonts w:eastAsia="Calibri"/>
        </w:rPr>
      </w:pPr>
    </w:p>
    <w:p w14:paraId="3F98694A" w14:textId="550BFF18" w:rsidR="002B6E96" w:rsidRDefault="002B6E96" w:rsidP="003B2CC5">
      <w:pPr>
        <w:spacing w:line="276" w:lineRule="auto"/>
        <w:jc w:val="center"/>
        <w:rPr>
          <w:rFonts w:eastAsia="Calibri"/>
        </w:rPr>
      </w:pPr>
    </w:p>
    <w:p w14:paraId="484612EF" w14:textId="43514526" w:rsidR="002B6E96" w:rsidRDefault="002B6E96" w:rsidP="003B2CC5">
      <w:pPr>
        <w:spacing w:line="276" w:lineRule="auto"/>
        <w:jc w:val="center"/>
        <w:rPr>
          <w:rFonts w:eastAsia="Calibri"/>
        </w:rPr>
      </w:pPr>
    </w:p>
    <w:p w14:paraId="1FD692FB" w14:textId="05D1684D" w:rsidR="002B6E96" w:rsidRDefault="002B6E96" w:rsidP="003B2CC5">
      <w:pPr>
        <w:spacing w:line="276" w:lineRule="auto"/>
        <w:jc w:val="center"/>
        <w:rPr>
          <w:rFonts w:eastAsia="Calibri"/>
        </w:rPr>
      </w:pPr>
    </w:p>
    <w:p w14:paraId="70914F6F" w14:textId="77777777" w:rsidR="0058755A" w:rsidRPr="00C904E7" w:rsidRDefault="0058755A" w:rsidP="003B2CC5">
      <w:pPr>
        <w:spacing w:line="276" w:lineRule="auto"/>
        <w:jc w:val="center"/>
        <w:rPr>
          <w:rFonts w:eastAsia="Calibri"/>
        </w:rPr>
      </w:pPr>
    </w:p>
    <w:p w14:paraId="12F93C50" w14:textId="08672F71" w:rsidR="00F50B2F" w:rsidRPr="00C904E7" w:rsidRDefault="00FF4471" w:rsidP="0058755A">
      <w:pPr>
        <w:spacing w:line="276" w:lineRule="auto"/>
        <w:jc w:val="center"/>
        <w:rPr>
          <w:lang w:val="en-US"/>
        </w:rPr>
      </w:pPr>
      <w:r w:rsidRPr="00C904E7">
        <w:rPr>
          <w:rFonts w:eastAsia="Calibri"/>
        </w:rPr>
        <w:t>Тбилиси 202</w:t>
      </w:r>
      <w:r w:rsidR="009B518F">
        <w:rPr>
          <w:rFonts w:eastAsia="Calibri"/>
        </w:rPr>
        <w:t>6</w:t>
      </w:r>
      <w:r w:rsidR="00F50B2F" w:rsidRPr="00C904E7">
        <w:br w:type="page"/>
      </w:r>
    </w:p>
    <w:p w14:paraId="688DBEE7" w14:textId="0B32CBAB" w:rsidR="0048470F" w:rsidRPr="00C904E7" w:rsidRDefault="00202B34" w:rsidP="004D286D">
      <w:pPr>
        <w:pStyle w:val="ListParagraph"/>
        <w:keepNext/>
        <w:keepLines/>
        <w:numPr>
          <w:ilvl w:val="0"/>
          <w:numId w:val="6"/>
        </w:numPr>
        <w:tabs>
          <w:tab w:val="num" w:pos="1770"/>
        </w:tabs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r w:rsidRPr="00C904E7">
        <w:rPr>
          <w:rFonts w:eastAsiaTheme="majorEastAsia"/>
          <w:b/>
          <w:bCs/>
          <w:caps/>
          <w:sz w:val="24"/>
          <w:szCs w:val="28"/>
        </w:rPr>
        <w:lastRenderedPageBreak/>
        <w:t>Назначение</w:t>
      </w:r>
    </w:p>
    <w:p w14:paraId="2B7025EC" w14:textId="34EC1F62" w:rsidR="0020139B" w:rsidRPr="00C904E7" w:rsidRDefault="00202B34" w:rsidP="00202B34">
      <w:pPr>
        <w:pStyle w:val="ListParagraph"/>
        <w:spacing w:before="120" w:after="120"/>
        <w:jc w:val="both"/>
        <w:rPr>
          <w:sz w:val="24"/>
        </w:rPr>
      </w:pPr>
      <w:bookmarkStart w:id="0" w:name="_Hlk108120766"/>
      <w:bookmarkStart w:id="1" w:name="_Hlk108121304"/>
      <w:r w:rsidRPr="00C904E7">
        <w:rPr>
          <w:sz w:val="24"/>
        </w:rPr>
        <w:t xml:space="preserve">Оборудование предназначено для </w:t>
      </w:r>
      <w:r w:rsidR="009B518F">
        <w:rPr>
          <w:sz w:val="24"/>
        </w:rPr>
        <w:t>обезвоживания хвостов обогащения</w:t>
      </w:r>
      <w:r w:rsidRPr="00C904E7">
        <w:rPr>
          <w:sz w:val="24"/>
        </w:rPr>
        <w:t xml:space="preserve">. </w:t>
      </w:r>
    </w:p>
    <w:p w14:paraId="2CC1C07E" w14:textId="77777777" w:rsidR="00202B34" w:rsidRPr="00C904E7" w:rsidRDefault="00202B34" w:rsidP="0020139B">
      <w:pPr>
        <w:pStyle w:val="ListParagraph"/>
        <w:rPr>
          <w:b/>
          <w:bCs/>
          <w:sz w:val="28"/>
          <w:szCs w:val="28"/>
        </w:rPr>
      </w:pPr>
    </w:p>
    <w:p w14:paraId="05158E93" w14:textId="23DC4E1C" w:rsidR="00202B34" w:rsidRPr="00C904E7" w:rsidRDefault="00202B34" w:rsidP="00202B34">
      <w:pPr>
        <w:pStyle w:val="ListParagraph"/>
        <w:keepNext/>
        <w:keepLines/>
        <w:numPr>
          <w:ilvl w:val="0"/>
          <w:numId w:val="6"/>
        </w:numPr>
        <w:tabs>
          <w:tab w:val="num" w:pos="1770"/>
        </w:tabs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r w:rsidRPr="00C904E7">
        <w:rPr>
          <w:rFonts w:eastAsiaTheme="majorEastAsia"/>
          <w:b/>
          <w:bCs/>
          <w:caps/>
          <w:sz w:val="24"/>
          <w:szCs w:val="28"/>
        </w:rPr>
        <w:t>требования к поставщику</w:t>
      </w:r>
    </w:p>
    <w:p w14:paraId="55AD56A9" w14:textId="22AF8234" w:rsidR="00202B34" w:rsidRPr="00C904E7" w:rsidRDefault="00202B34" w:rsidP="00202B34">
      <w:pPr>
        <w:pStyle w:val="ListParagraph"/>
        <w:spacing w:before="120" w:after="120"/>
        <w:jc w:val="both"/>
        <w:rPr>
          <w:sz w:val="24"/>
        </w:rPr>
      </w:pPr>
      <w:r w:rsidRPr="00C904E7">
        <w:rPr>
          <w:sz w:val="24"/>
        </w:rPr>
        <w:t>Поставщик оборудования является производителем или официальным представителем. Имеет опыт монтажа и обслуживания</w:t>
      </w:r>
      <w:r w:rsidR="001F3288" w:rsidRPr="00C904E7">
        <w:rPr>
          <w:sz w:val="24"/>
        </w:rPr>
        <w:t>, в том числе на горно-обогатительных предприятиях.</w:t>
      </w:r>
    </w:p>
    <w:p w14:paraId="4222C8DA" w14:textId="77777777" w:rsidR="001F3288" w:rsidRPr="00C904E7" w:rsidRDefault="001F3288" w:rsidP="00202B34">
      <w:pPr>
        <w:pStyle w:val="ListParagraph"/>
        <w:spacing w:before="120" w:after="120"/>
        <w:jc w:val="both"/>
        <w:rPr>
          <w:sz w:val="24"/>
        </w:rPr>
      </w:pPr>
    </w:p>
    <w:p w14:paraId="13CA6E9F" w14:textId="59E7AB25" w:rsidR="001F3288" w:rsidRPr="00C904E7" w:rsidRDefault="001F3288" w:rsidP="001F3288">
      <w:pPr>
        <w:pStyle w:val="ListParagraph"/>
        <w:keepNext/>
        <w:keepLines/>
        <w:numPr>
          <w:ilvl w:val="0"/>
          <w:numId w:val="6"/>
        </w:numPr>
        <w:tabs>
          <w:tab w:val="num" w:pos="1770"/>
        </w:tabs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r w:rsidRPr="00C904E7">
        <w:rPr>
          <w:rFonts w:eastAsiaTheme="majorEastAsia"/>
          <w:b/>
          <w:bCs/>
          <w:caps/>
          <w:sz w:val="24"/>
          <w:szCs w:val="28"/>
        </w:rPr>
        <w:t>технические характеристики</w:t>
      </w:r>
    </w:p>
    <w:p w14:paraId="279D9F2E" w14:textId="3E571C7D" w:rsidR="001F3288" w:rsidRPr="00C904E7" w:rsidRDefault="001F3288" w:rsidP="001F3288">
      <w:pPr>
        <w:pStyle w:val="ListParagraph"/>
        <w:keepNext/>
        <w:keepLines/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r w:rsidRPr="00C904E7">
        <w:rPr>
          <w:rFonts w:eastAsiaTheme="majorEastAsia"/>
          <w:b/>
          <w:bCs/>
          <w:caps/>
          <w:sz w:val="24"/>
          <w:szCs w:val="28"/>
        </w:rPr>
        <w:t>4.1 О</w:t>
      </w:r>
      <w:r w:rsidRPr="00C904E7">
        <w:rPr>
          <w:b/>
          <w:sz w:val="24"/>
        </w:rPr>
        <w:t>сновные требования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827"/>
        <w:gridCol w:w="1276"/>
        <w:gridCol w:w="1415"/>
        <w:gridCol w:w="1415"/>
        <w:gridCol w:w="1416"/>
      </w:tblGrid>
      <w:tr w:rsidR="001F3288" w:rsidRPr="00C904E7" w14:paraId="2018308E" w14:textId="77777777" w:rsidTr="00200654">
        <w:trPr>
          <w:trHeight w:val="505"/>
        </w:trPr>
        <w:tc>
          <w:tcPr>
            <w:tcW w:w="704" w:type="dxa"/>
            <w:vAlign w:val="center"/>
          </w:tcPr>
          <w:p w14:paraId="75410AA4" w14:textId="6E976291" w:rsidR="001F3288" w:rsidRPr="00C904E7" w:rsidRDefault="001F3288" w:rsidP="00712494">
            <w:pPr>
              <w:jc w:val="center"/>
              <w:rPr>
                <w:b/>
                <w:sz w:val="24"/>
                <w:szCs w:val="24"/>
              </w:rPr>
            </w:pPr>
            <w:r w:rsidRPr="00C904E7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  <w:gridSpan w:val="2"/>
            <w:vAlign w:val="center"/>
          </w:tcPr>
          <w:p w14:paraId="5B422C57" w14:textId="4E5D3FD7" w:rsidR="001F3288" w:rsidRPr="00C904E7" w:rsidRDefault="001F3288" w:rsidP="00712494">
            <w:pPr>
              <w:jc w:val="center"/>
              <w:rPr>
                <w:b/>
                <w:sz w:val="24"/>
                <w:szCs w:val="24"/>
              </w:rPr>
            </w:pPr>
            <w:r w:rsidRPr="00C904E7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4246" w:type="dxa"/>
            <w:gridSpan w:val="3"/>
            <w:vAlign w:val="center"/>
          </w:tcPr>
          <w:p w14:paraId="14ABDBB3" w14:textId="22BF4029" w:rsidR="001F3288" w:rsidRPr="00C904E7" w:rsidRDefault="001F3288" w:rsidP="00712494">
            <w:pPr>
              <w:jc w:val="center"/>
              <w:rPr>
                <w:b/>
                <w:sz w:val="24"/>
                <w:szCs w:val="24"/>
              </w:rPr>
            </w:pPr>
            <w:r w:rsidRPr="00C904E7">
              <w:rPr>
                <w:b/>
                <w:sz w:val="24"/>
                <w:szCs w:val="24"/>
              </w:rPr>
              <w:t>Основные технические требования</w:t>
            </w:r>
          </w:p>
        </w:tc>
      </w:tr>
      <w:tr w:rsidR="001F3288" w:rsidRPr="00C904E7" w14:paraId="66147838" w14:textId="77777777" w:rsidTr="006D0D5E">
        <w:tc>
          <w:tcPr>
            <w:tcW w:w="10053" w:type="dxa"/>
            <w:gridSpan w:val="6"/>
          </w:tcPr>
          <w:p w14:paraId="33628852" w14:textId="5607957C" w:rsidR="001F3288" w:rsidRPr="00C904E7" w:rsidRDefault="008110F9" w:rsidP="007124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Исходные данные:</w:t>
            </w:r>
          </w:p>
        </w:tc>
      </w:tr>
      <w:tr w:rsidR="008110F9" w:rsidRPr="00C904E7" w14:paraId="53B95BC8" w14:textId="77777777" w:rsidTr="001F3288">
        <w:tc>
          <w:tcPr>
            <w:tcW w:w="704" w:type="dxa"/>
          </w:tcPr>
          <w:p w14:paraId="36B7341D" w14:textId="1960357E" w:rsidR="008110F9" w:rsidRPr="00C904E7" w:rsidRDefault="009A29FA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</w:tcPr>
          <w:p w14:paraId="2D5716E7" w14:textId="38A03031" w:rsidR="008110F9" w:rsidRPr="00C904E7" w:rsidRDefault="008110F9" w:rsidP="001F32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Производительность, млн.т</w:t>
            </w:r>
            <w:r w:rsidR="00790B99">
              <w:rPr>
                <w:sz w:val="24"/>
                <w:szCs w:val="24"/>
              </w:rPr>
              <w:t>/год</w:t>
            </w:r>
          </w:p>
        </w:tc>
        <w:tc>
          <w:tcPr>
            <w:tcW w:w="4246" w:type="dxa"/>
            <w:gridSpan w:val="3"/>
          </w:tcPr>
          <w:p w14:paraId="011668A6" w14:textId="74659D5E" w:rsidR="008110F9" w:rsidRPr="00C904E7" w:rsidRDefault="00790B99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110F9" w:rsidRPr="00C904E7" w14:paraId="13AAFE41" w14:textId="77777777" w:rsidTr="001F3288">
        <w:tc>
          <w:tcPr>
            <w:tcW w:w="704" w:type="dxa"/>
          </w:tcPr>
          <w:p w14:paraId="0902D955" w14:textId="1AF0E982" w:rsidR="008110F9" w:rsidRPr="00C904E7" w:rsidRDefault="009A29FA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</w:tcPr>
          <w:p w14:paraId="4D58505E" w14:textId="65DC3C60" w:rsidR="008110F9" w:rsidRPr="00C904E7" w:rsidRDefault="00790B99" w:rsidP="001F32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 хвостов, т/ч</w:t>
            </w:r>
          </w:p>
        </w:tc>
        <w:tc>
          <w:tcPr>
            <w:tcW w:w="4246" w:type="dxa"/>
            <w:gridSpan w:val="3"/>
          </w:tcPr>
          <w:p w14:paraId="501012B8" w14:textId="762E363B" w:rsidR="008110F9" w:rsidRPr="00C904E7" w:rsidRDefault="00790B99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762</w:t>
            </w:r>
          </w:p>
        </w:tc>
      </w:tr>
      <w:tr w:rsidR="008110F9" w:rsidRPr="00C904E7" w14:paraId="119A322D" w14:textId="77777777" w:rsidTr="003C5B77">
        <w:tc>
          <w:tcPr>
            <w:tcW w:w="10053" w:type="dxa"/>
            <w:gridSpan w:val="6"/>
          </w:tcPr>
          <w:p w14:paraId="55008FD1" w14:textId="76A08022" w:rsidR="008110F9" w:rsidRPr="00C904E7" w:rsidRDefault="008110F9" w:rsidP="00712494">
            <w:pPr>
              <w:jc w:val="center"/>
              <w:rPr>
                <w:sz w:val="24"/>
                <w:szCs w:val="24"/>
              </w:rPr>
            </w:pPr>
            <w:r w:rsidRPr="00C904E7">
              <w:rPr>
                <w:b/>
                <w:sz w:val="24"/>
                <w:szCs w:val="24"/>
              </w:rPr>
              <w:t>Условия эксплуатации:</w:t>
            </w:r>
          </w:p>
        </w:tc>
      </w:tr>
      <w:tr w:rsidR="001F3288" w:rsidRPr="00C904E7" w14:paraId="632E2F91" w14:textId="77777777" w:rsidTr="001F3288">
        <w:tc>
          <w:tcPr>
            <w:tcW w:w="704" w:type="dxa"/>
          </w:tcPr>
          <w:p w14:paraId="3A54F2A8" w14:textId="1B438F2D" w:rsidR="001F3288" w:rsidRPr="00C904E7" w:rsidRDefault="009A29FA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  <w:gridSpan w:val="2"/>
          </w:tcPr>
          <w:p w14:paraId="67EDE99A" w14:textId="7C2B9158" w:rsidR="001F3288" w:rsidRPr="00C904E7" w:rsidRDefault="001F3288" w:rsidP="001F3288">
            <w:pPr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Климатическое исполнение</w:t>
            </w:r>
          </w:p>
        </w:tc>
        <w:tc>
          <w:tcPr>
            <w:tcW w:w="4246" w:type="dxa"/>
            <w:gridSpan w:val="3"/>
          </w:tcPr>
          <w:p w14:paraId="2D27993B" w14:textId="7867DCF6" w:rsidR="001F3288" w:rsidRPr="00C904E7" w:rsidRDefault="001F3288" w:rsidP="00712494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Умеренный</w:t>
            </w:r>
          </w:p>
        </w:tc>
      </w:tr>
      <w:tr w:rsidR="001F3288" w:rsidRPr="00C904E7" w14:paraId="5AC8AEC8" w14:textId="77777777" w:rsidTr="001F3288">
        <w:tc>
          <w:tcPr>
            <w:tcW w:w="704" w:type="dxa"/>
          </w:tcPr>
          <w:p w14:paraId="7DE3C449" w14:textId="4EE145E7" w:rsidR="001F3288" w:rsidRPr="00C904E7" w:rsidRDefault="009A29FA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</w:tcPr>
          <w:p w14:paraId="25EE12F7" w14:textId="6360E882" w:rsidR="001F3288" w:rsidRPr="00C904E7" w:rsidRDefault="001F3288" w:rsidP="001F3288">
            <w:pPr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Температура воздуха при эксплуатации, ℃</w:t>
            </w:r>
          </w:p>
        </w:tc>
        <w:tc>
          <w:tcPr>
            <w:tcW w:w="4246" w:type="dxa"/>
            <w:gridSpan w:val="3"/>
          </w:tcPr>
          <w:p w14:paraId="395A5DAE" w14:textId="3643D83E" w:rsidR="001F3288" w:rsidRPr="00C904E7" w:rsidRDefault="001F3288" w:rsidP="00512F79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-1</w:t>
            </w:r>
            <w:r w:rsidR="00512F79" w:rsidRPr="00C904E7">
              <w:rPr>
                <w:sz w:val="24"/>
                <w:szCs w:val="24"/>
                <w:lang w:val="en-US"/>
              </w:rPr>
              <w:t>5</w:t>
            </w:r>
            <w:r w:rsidRPr="00C904E7">
              <w:rPr>
                <w:sz w:val="24"/>
                <w:szCs w:val="24"/>
              </w:rPr>
              <w:t>…+40</w:t>
            </w:r>
          </w:p>
        </w:tc>
      </w:tr>
      <w:tr w:rsidR="001F3288" w:rsidRPr="00C904E7" w14:paraId="7C9E8F84" w14:textId="77777777" w:rsidTr="008D00CD">
        <w:tc>
          <w:tcPr>
            <w:tcW w:w="704" w:type="dxa"/>
            <w:vAlign w:val="center"/>
          </w:tcPr>
          <w:p w14:paraId="5FE60EF0" w14:textId="43D1FA5E" w:rsidR="001F3288" w:rsidRPr="00C904E7" w:rsidRDefault="009A29FA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103" w:type="dxa"/>
            <w:gridSpan w:val="2"/>
            <w:vAlign w:val="center"/>
          </w:tcPr>
          <w:p w14:paraId="17D7F6B0" w14:textId="13F0B47A" w:rsidR="001F3288" w:rsidRPr="00C904E7" w:rsidRDefault="00C3546E" w:rsidP="001F3288">
            <w:pPr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Режим эксплуатации</w:t>
            </w:r>
          </w:p>
        </w:tc>
        <w:tc>
          <w:tcPr>
            <w:tcW w:w="4246" w:type="dxa"/>
            <w:gridSpan w:val="3"/>
          </w:tcPr>
          <w:p w14:paraId="1122EF24" w14:textId="77777777" w:rsidR="001F3288" w:rsidRDefault="00C3546E" w:rsidP="00712494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Круглосуточно, круглогодично</w:t>
            </w:r>
            <w:r w:rsidR="00790B99">
              <w:rPr>
                <w:sz w:val="24"/>
                <w:szCs w:val="24"/>
              </w:rPr>
              <w:t>,</w:t>
            </w:r>
          </w:p>
          <w:p w14:paraId="531F8E2F" w14:textId="7B20F9DE" w:rsidR="00790B99" w:rsidRPr="00C904E7" w:rsidRDefault="00790B99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остановкой фабрики на 12 часов один раз в месяц</w:t>
            </w:r>
          </w:p>
        </w:tc>
      </w:tr>
      <w:tr w:rsidR="001F3288" w:rsidRPr="00C904E7" w14:paraId="70789219" w14:textId="77777777" w:rsidTr="001F3288">
        <w:tc>
          <w:tcPr>
            <w:tcW w:w="704" w:type="dxa"/>
          </w:tcPr>
          <w:p w14:paraId="69F4B11D" w14:textId="3ED3995C" w:rsidR="001F3288" w:rsidRPr="00C904E7" w:rsidRDefault="009A29FA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103" w:type="dxa"/>
            <w:gridSpan w:val="2"/>
          </w:tcPr>
          <w:p w14:paraId="6B3B909B" w14:textId="4A5050E9" w:rsidR="001F3288" w:rsidRPr="00C904E7" w:rsidRDefault="00C3546E" w:rsidP="001F3288">
            <w:pPr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КИО</w:t>
            </w:r>
          </w:p>
        </w:tc>
        <w:tc>
          <w:tcPr>
            <w:tcW w:w="4246" w:type="dxa"/>
            <w:gridSpan w:val="3"/>
          </w:tcPr>
          <w:p w14:paraId="672779CD" w14:textId="01720C07" w:rsidR="001F3288" w:rsidRPr="00C904E7" w:rsidRDefault="00C3546E" w:rsidP="00C3546E">
            <w:pPr>
              <w:jc w:val="center"/>
              <w:rPr>
                <w:sz w:val="24"/>
                <w:szCs w:val="24"/>
                <w:lang w:val="en-US"/>
              </w:rPr>
            </w:pPr>
            <w:r w:rsidRPr="00C904E7">
              <w:rPr>
                <w:sz w:val="24"/>
                <w:szCs w:val="24"/>
              </w:rPr>
              <w:t>0,9</w:t>
            </w:r>
            <w:r w:rsidR="00512F79" w:rsidRPr="00C904E7">
              <w:rPr>
                <w:sz w:val="24"/>
                <w:szCs w:val="24"/>
                <w:lang w:val="en-US"/>
              </w:rPr>
              <w:t>5</w:t>
            </w:r>
          </w:p>
        </w:tc>
      </w:tr>
      <w:tr w:rsidR="00C3546E" w:rsidRPr="00C904E7" w14:paraId="19EB4A3C" w14:textId="77777777" w:rsidTr="007F14E1">
        <w:tc>
          <w:tcPr>
            <w:tcW w:w="10053" w:type="dxa"/>
            <w:gridSpan w:val="6"/>
          </w:tcPr>
          <w:p w14:paraId="34FAF08E" w14:textId="4A4F8D2F" w:rsidR="00C3546E" w:rsidRPr="00C904E7" w:rsidRDefault="00C3546E" w:rsidP="00712494">
            <w:pPr>
              <w:jc w:val="center"/>
              <w:rPr>
                <w:b/>
                <w:sz w:val="24"/>
                <w:szCs w:val="24"/>
              </w:rPr>
            </w:pPr>
            <w:r w:rsidRPr="00C904E7">
              <w:rPr>
                <w:b/>
                <w:sz w:val="24"/>
                <w:szCs w:val="24"/>
              </w:rPr>
              <w:t>Характеристики перекачиваемой среды:</w:t>
            </w:r>
          </w:p>
        </w:tc>
      </w:tr>
      <w:tr w:rsidR="00C3546E" w:rsidRPr="00C904E7" w14:paraId="1706C036" w14:textId="77777777" w:rsidTr="001F3288">
        <w:tc>
          <w:tcPr>
            <w:tcW w:w="704" w:type="dxa"/>
          </w:tcPr>
          <w:p w14:paraId="728BA0AF" w14:textId="18F1CC54" w:rsidR="00C3546E" w:rsidRPr="00C904E7" w:rsidRDefault="009A29FA" w:rsidP="00712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103" w:type="dxa"/>
            <w:gridSpan w:val="2"/>
          </w:tcPr>
          <w:p w14:paraId="71A03EF3" w14:textId="475193D0" w:rsidR="00C3546E" w:rsidRPr="00C904E7" w:rsidRDefault="00A107CA" w:rsidP="001F3288">
            <w:pPr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Класс абразивной</w:t>
            </w:r>
          </w:p>
        </w:tc>
        <w:tc>
          <w:tcPr>
            <w:tcW w:w="4246" w:type="dxa"/>
            <w:gridSpan w:val="3"/>
          </w:tcPr>
          <w:p w14:paraId="2B9BE757" w14:textId="01851B11" w:rsidR="00C3546E" w:rsidRPr="00C904E7" w:rsidRDefault="008E0F24" w:rsidP="00712494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Средний</w:t>
            </w:r>
          </w:p>
        </w:tc>
      </w:tr>
      <w:tr w:rsidR="00ED6B27" w:rsidRPr="00C904E7" w14:paraId="75D5BF87" w14:textId="77777777" w:rsidTr="001F3288">
        <w:tc>
          <w:tcPr>
            <w:tcW w:w="704" w:type="dxa"/>
          </w:tcPr>
          <w:p w14:paraId="790895A8" w14:textId="5D2EAC9A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8</w:t>
            </w:r>
          </w:p>
        </w:tc>
        <w:tc>
          <w:tcPr>
            <w:tcW w:w="5103" w:type="dxa"/>
            <w:gridSpan w:val="2"/>
          </w:tcPr>
          <w:p w14:paraId="59623728" w14:textId="568D30A9" w:rsidR="00ED6B27" w:rsidRPr="00C904E7" w:rsidRDefault="00ED6B27" w:rsidP="00ED6B27">
            <w:pPr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Производительность, м</w:t>
            </w:r>
            <w:r w:rsidRPr="00C904E7">
              <w:rPr>
                <w:sz w:val="24"/>
                <w:szCs w:val="24"/>
                <w:vertAlign w:val="superscript"/>
              </w:rPr>
              <w:t>3</w:t>
            </w:r>
            <w:r w:rsidRPr="00C904E7">
              <w:rPr>
                <w:sz w:val="24"/>
                <w:szCs w:val="24"/>
              </w:rPr>
              <w:t>/час</w:t>
            </w:r>
          </w:p>
        </w:tc>
        <w:tc>
          <w:tcPr>
            <w:tcW w:w="4246" w:type="dxa"/>
            <w:gridSpan w:val="3"/>
          </w:tcPr>
          <w:p w14:paraId="27EACD61" w14:textId="7C437A48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  <w:lang w:val="en-US"/>
              </w:rPr>
              <w:t>5</w:t>
            </w:r>
            <w:r w:rsidRPr="00C904E7">
              <w:rPr>
                <w:sz w:val="24"/>
                <w:szCs w:val="24"/>
              </w:rPr>
              <w:t>80</w:t>
            </w:r>
          </w:p>
        </w:tc>
      </w:tr>
      <w:tr w:rsidR="00ED6B27" w:rsidRPr="00C904E7" w14:paraId="5CDEE954" w14:textId="77777777" w:rsidTr="001F3288">
        <w:tc>
          <w:tcPr>
            <w:tcW w:w="704" w:type="dxa"/>
          </w:tcPr>
          <w:p w14:paraId="24218E36" w14:textId="62A07B9E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9</w:t>
            </w:r>
          </w:p>
        </w:tc>
        <w:tc>
          <w:tcPr>
            <w:tcW w:w="5103" w:type="dxa"/>
            <w:gridSpan w:val="2"/>
          </w:tcPr>
          <w:p w14:paraId="3659844F" w14:textId="0C5860F8" w:rsidR="00ED6B27" w:rsidRPr="00C904E7" w:rsidRDefault="00ED6B27" w:rsidP="00ED6B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Плотность</w:t>
            </w:r>
            <w:r w:rsidRPr="00C904E7">
              <w:rPr>
                <w:sz w:val="24"/>
                <w:szCs w:val="24"/>
              </w:rPr>
              <w:t xml:space="preserve"> твердого, т/м</w:t>
            </w:r>
            <w:r w:rsidRPr="00C904E7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246" w:type="dxa"/>
            <w:gridSpan w:val="3"/>
          </w:tcPr>
          <w:p w14:paraId="2335AA9C" w14:textId="358CC2D1" w:rsidR="00ED6B27" w:rsidRPr="00C904E7" w:rsidRDefault="00ED6B27" w:rsidP="00ED6B27">
            <w:pPr>
              <w:jc w:val="center"/>
              <w:rPr>
                <w:sz w:val="24"/>
                <w:szCs w:val="24"/>
                <w:lang w:val="en-US"/>
              </w:rPr>
            </w:pPr>
            <w:r w:rsidRPr="00C904E7">
              <w:rPr>
                <w:sz w:val="24"/>
                <w:szCs w:val="24"/>
                <w:lang w:val="en-US"/>
              </w:rPr>
              <w:t>2,</w:t>
            </w:r>
            <w:r>
              <w:rPr>
                <w:sz w:val="24"/>
                <w:szCs w:val="24"/>
              </w:rPr>
              <w:t>75</w:t>
            </w:r>
          </w:p>
        </w:tc>
      </w:tr>
      <w:tr w:rsidR="00ED6B27" w:rsidRPr="00C904E7" w14:paraId="0499BE69" w14:textId="77777777" w:rsidTr="001F3288">
        <w:tc>
          <w:tcPr>
            <w:tcW w:w="704" w:type="dxa"/>
          </w:tcPr>
          <w:p w14:paraId="7B5440DD" w14:textId="41B336E9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10</w:t>
            </w:r>
          </w:p>
        </w:tc>
        <w:tc>
          <w:tcPr>
            <w:tcW w:w="5103" w:type="dxa"/>
            <w:gridSpan w:val="2"/>
          </w:tcPr>
          <w:p w14:paraId="6A494576" w14:textId="741A92A8" w:rsidR="00ED6B27" w:rsidRPr="00C904E7" w:rsidRDefault="00ED6B27" w:rsidP="00ED6B27">
            <w:pPr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Концентрация твердого, %</w:t>
            </w:r>
          </w:p>
        </w:tc>
        <w:tc>
          <w:tcPr>
            <w:tcW w:w="4246" w:type="dxa"/>
            <w:gridSpan w:val="3"/>
          </w:tcPr>
          <w:p w14:paraId="17FA9E5B" w14:textId="3A7922DB" w:rsidR="00ED6B27" w:rsidRPr="002B6E96" w:rsidRDefault="00ED6B27" w:rsidP="00ED6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ED6B27" w:rsidRPr="00C904E7" w14:paraId="100761C6" w14:textId="77777777" w:rsidTr="001F3288">
        <w:tc>
          <w:tcPr>
            <w:tcW w:w="704" w:type="dxa"/>
          </w:tcPr>
          <w:p w14:paraId="192A8236" w14:textId="134E72AC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11</w:t>
            </w:r>
          </w:p>
        </w:tc>
        <w:tc>
          <w:tcPr>
            <w:tcW w:w="5103" w:type="dxa"/>
            <w:gridSpan w:val="2"/>
          </w:tcPr>
          <w:p w14:paraId="0ED210B6" w14:textId="543AEDB8" w:rsidR="00ED6B27" w:rsidRPr="00C904E7" w:rsidRDefault="00ED6B27" w:rsidP="00ED6B27">
            <w:pPr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Тип материала</w:t>
            </w:r>
          </w:p>
        </w:tc>
        <w:tc>
          <w:tcPr>
            <w:tcW w:w="4246" w:type="dxa"/>
            <w:gridSpan w:val="3"/>
          </w:tcPr>
          <w:p w14:paraId="2BD7C759" w14:textId="73BE9497" w:rsidR="00ED6B27" w:rsidRPr="00790B99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Хвосты отвальные медных руд</w:t>
            </w:r>
          </w:p>
        </w:tc>
      </w:tr>
      <w:tr w:rsidR="00ED6B27" w:rsidRPr="00C904E7" w14:paraId="1A31EFEE" w14:textId="77777777" w:rsidTr="001F3288">
        <w:tc>
          <w:tcPr>
            <w:tcW w:w="704" w:type="dxa"/>
          </w:tcPr>
          <w:p w14:paraId="5C89C71C" w14:textId="4391E4C9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12</w:t>
            </w:r>
          </w:p>
        </w:tc>
        <w:tc>
          <w:tcPr>
            <w:tcW w:w="5103" w:type="dxa"/>
            <w:gridSpan w:val="2"/>
          </w:tcPr>
          <w:p w14:paraId="2CA86B18" w14:textId="71576282" w:rsidR="00ED6B27" w:rsidRPr="00C904E7" w:rsidRDefault="00ED6B27" w:rsidP="00ED6B27">
            <w:pPr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Максимальный размер твердых частиц, мм</w:t>
            </w:r>
          </w:p>
        </w:tc>
        <w:tc>
          <w:tcPr>
            <w:tcW w:w="4246" w:type="dxa"/>
            <w:gridSpan w:val="3"/>
          </w:tcPr>
          <w:p w14:paraId="54213D1A" w14:textId="406B0698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0,4</w:t>
            </w:r>
          </w:p>
        </w:tc>
      </w:tr>
      <w:tr w:rsidR="00ED6B27" w:rsidRPr="00C904E7" w14:paraId="3B3626B3" w14:textId="77777777" w:rsidTr="001F3288">
        <w:tc>
          <w:tcPr>
            <w:tcW w:w="704" w:type="dxa"/>
          </w:tcPr>
          <w:p w14:paraId="666E6C65" w14:textId="6E5647B3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103" w:type="dxa"/>
            <w:gridSpan w:val="2"/>
          </w:tcPr>
          <w:p w14:paraId="354151DB" w14:textId="64E8C850" w:rsidR="00ED6B27" w:rsidRPr="00C904E7" w:rsidRDefault="00ED6B27" w:rsidP="00ED6B27">
            <w:pPr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Тип жидкости</w:t>
            </w:r>
          </w:p>
        </w:tc>
        <w:tc>
          <w:tcPr>
            <w:tcW w:w="4246" w:type="dxa"/>
            <w:gridSpan w:val="3"/>
          </w:tcPr>
          <w:p w14:paraId="25EE1F5E" w14:textId="51598FC2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Вода</w:t>
            </w:r>
          </w:p>
        </w:tc>
      </w:tr>
      <w:tr w:rsidR="00ED6B27" w:rsidRPr="00C904E7" w14:paraId="1D2DC1BC" w14:textId="77777777" w:rsidTr="001F3288">
        <w:tc>
          <w:tcPr>
            <w:tcW w:w="704" w:type="dxa"/>
          </w:tcPr>
          <w:p w14:paraId="27777ACB" w14:textId="7F099E27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103" w:type="dxa"/>
            <w:gridSpan w:val="2"/>
          </w:tcPr>
          <w:p w14:paraId="2DAE8873" w14:textId="73ECF87D" w:rsidR="00ED6B27" w:rsidRPr="00C904E7" w:rsidRDefault="00ED6B27" w:rsidP="00ED6B27">
            <w:pPr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Тип перекачиваемой среды</w:t>
            </w:r>
          </w:p>
        </w:tc>
        <w:tc>
          <w:tcPr>
            <w:tcW w:w="4246" w:type="dxa"/>
            <w:gridSpan w:val="3"/>
          </w:tcPr>
          <w:p w14:paraId="1BB5814A" w14:textId="6505CCA4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Пульпа (вода + измельченная руда)</w:t>
            </w:r>
          </w:p>
        </w:tc>
      </w:tr>
      <w:tr w:rsidR="00ED6B27" w:rsidRPr="00C904E7" w14:paraId="119CAA4F" w14:textId="77777777" w:rsidTr="00987A01">
        <w:tc>
          <w:tcPr>
            <w:tcW w:w="10053" w:type="dxa"/>
            <w:gridSpan w:val="6"/>
          </w:tcPr>
          <w:p w14:paraId="42F6D02A" w14:textId="03B9E4AD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9A29FA">
              <w:rPr>
                <w:b/>
                <w:sz w:val="24"/>
                <w:szCs w:val="24"/>
              </w:rPr>
              <w:t>Параметры батареи гидроциклонов:</w:t>
            </w:r>
          </w:p>
        </w:tc>
      </w:tr>
      <w:tr w:rsidR="00ED6B27" w:rsidRPr="00C904E7" w14:paraId="5B4811F9" w14:textId="77777777" w:rsidTr="001F3288">
        <w:tc>
          <w:tcPr>
            <w:tcW w:w="704" w:type="dxa"/>
          </w:tcPr>
          <w:p w14:paraId="423E6461" w14:textId="49C9DA49" w:rsidR="00ED6B27" w:rsidRPr="00ED6B27" w:rsidRDefault="00ED6B27" w:rsidP="00ED6B2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5103" w:type="dxa"/>
            <w:gridSpan w:val="2"/>
          </w:tcPr>
          <w:p w14:paraId="6E9DA23F" w14:textId="184E75B5" w:rsidR="00ED6B27" w:rsidRPr="00885090" w:rsidRDefault="00ED6B27" w:rsidP="00ED6B27">
            <w:pPr>
              <w:rPr>
                <w:sz w:val="24"/>
                <w:szCs w:val="24"/>
                <w:lang w:val="en-US"/>
              </w:rPr>
            </w:pPr>
            <w:r w:rsidRPr="00885090">
              <w:rPr>
                <w:sz w:val="24"/>
                <w:szCs w:val="24"/>
              </w:rPr>
              <w:t>Диаметр гидроциклона, мм</w:t>
            </w:r>
          </w:p>
        </w:tc>
        <w:tc>
          <w:tcPr>
            <w:tcW w:w="4246" w:type="dxa"/>
            <w:gridSpan w:val="3"/>
          </w:tcPr>
          <w:p w14:paraId="30662FE4" w14:textId="10ED0C2F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250</w:t>
            </w:r>
          </w:p>
        </w:tc>
      </w:tr>
      <w:tr w:rsidR="00ED6B27" w:rsidRPr="00C904E7" w14:paraId="3CEAE10A" w14:textId="77777777" w:rsidTr="001F3288">
        <w:tc>
          <w:tcPr>
            <w:tcW w:w="704" w:type="dxa"/>
          </w:tcPr>
          <w:p w14:paraId="6DCFACAE" w14:textId="49472166" w:rsidR="00ED6B27" w:rsidRDefault="00ED6B27" w:rsidP="00ED6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103" w:type="dxa"/>
            <w:gridSpan w:val="2"/>
          </w:tcPr>
          <w:p w14:paraId="5320756A" w14:textId="4EAA87D0" w:rsidR="00ED6B27" w:rsidRPr="00885090" w:rsidRDefault="00ED6B27" w:rsidP="00ED6B27">
            <w:pPr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Расположение</w:t>
            </w:r>
          </w:p>
        </w:tc>
        <w:tc>
          <w:tcPr>
            <w:tcW w:w="4246" w:type="dxa"/>
            <w:gridSpan w:val="3"/>
          </w:tcPr>
          <w:p w14:paraId="1F45340F" w14:textId="7F291AE3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Вне помещения</w:t>
            </w:r>
          </w:p>
        </w:tc>
      </w:tr>
      <w:tr w:rsidR="00ED6B27" w:rsidRPr="00C904E7" w14:paraId="02D85E36" w14:textId="77777777" w:rsidTr="001F3288">
        <w:tc>
          <w:tcPr>
            <w:tcW w:w="704" w:type="dxa"/>
          </w:tcPr>
          <w:p w14:paraId="76E6569E" w14:textId="48D9128E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103" w:type="dxa"/>
            <w:gridSpan w:val="2"/>
          </w:tcPr>
          <w:p w14:paraId="7D95F171" w14:textId="2A65A0F9" w:rsidR="00ED6B27" w:rsidRPr="00885090" w:rsidRDefault="00ED6B27" w:rsidP="00ED6B27">
            <w:pPr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Установка</w:t>
            </w:r>
          </w:p>
        </w:tc>
        <w:tc>
          <w:tcPr>
            <w:tcW w:w="4246" w:type="dxa"/>
            <w:gridSpan w:val="3"/>
          </w:tcPr>
          <w:p w14:paraId="7C5C7A9A" w14:textId="3EAFA9D4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вертикальная</w:t>
            </w:r>
          </w:p>
        </w:tc>
      </w:tr>
      <w:tr w:rsidR="00ED6B27" w:rsidRPr="00C904E7" w14:paraId="4E4DA742" w14:textId="77777777" w:rsidTr="001F3288">
        <w:tc>
          <w:tcPr>
            <w:tcW w:w="704" w:type="dxa"/>
          </w:tcPr>
          <w:p w14:paraId="7CBA4A88" w14:textId="4AA9BCE2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103" w:type="dxa"/>
            <w:gridSpan w:val="2"/>
          </w:tcPr>
          <w:p w14:paraId="11CA402A" w14:textId="7473278E" w:rsidR="00ED6B27" w:rsidRPr="00885090" w:rsidRDefault="00ED6B27" w:rsidP="00ED6B2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батарей</w:t>
            </w:r>
          </w:p>
        </w:tc>
        <w:tc>
          <w:tcPr>
            <w:tcW w:w="4246" w:type="dxa"/>
            <w:gridSpan w:val="3"/>
          </w:tcPr>
          <w:p w14:paraId="170C4F5F" w14:textId="00C17989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D6B27" w:rsidRPr="00C904E7" w14:paraId="33FE991C" w14:textId="77777777" w:rsidTr="001F3288">
        <w:tc>
          <w:tcPr>
            <w:tcW w:w="704" w:type="dxa"/>
          </w:tcPr>
          <w:p w14:paraId="41A2DF43" w14:textId="6CC00822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103" w:type="dxa"/>
            <w:gridSpan w:val="2"/>
          </w:tcPr>
          <w:p w14:paraId="205BD62D" w14:textId="2BF3AE4B" w:rsidR="00ED6B27" w:rsidRPr="00885090" w:rsidRDefault="00ED6B27" w:rsidP="00ED6B2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Гидроциклонов в работе</w:t>
            </w:r>
          </w:p>
        </w:tc>
        <w:tc>
          <w:tcPr>
            <w:tcW w:w="4246" w:type="dxa"/>
            <w:gridSpan w:val="3"/>
          </w:tcPr>
          <w:p w14:paraId="7E3435BD" w14:textId="3E2FE2C4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44</w:t>
            </w:r>
          </w:p>
        </w:tc>
      </w:tr>
      <w:tr w:rsidR="00ED6B27" w:rsidRPr="00C904E7" w14:paraId="76102527" w14:textId="77777777" w:rsidTr="001F3288">
        <w:tc>
          <w:tcPr>
            <w:tcW w:w="704" w:type="dxa"/>
          </w:tcPr>
          <w:p w14:paraId="49448DFB" w14:textId="1E04FEFC" w:rsidR="00ED6B27" w:rsidRPr="00ED6B27" w:rsidRDefault="00ED6B27" w:rsidP="00ED6B2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103" w:type="dxa"/>
            <w:gridSpan w:val="2"/>
          </w:tcPr>
          <w:p w14:paraId="6607A29C" w14:textId="071D17E4" w:rsidR="00ED6B27" w:rsidRPr="00885090" w:rsidRDefault="00ED6B27" w:rsidP="00ED6B27">
            <w:pPr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Гидроциклонов в резерве</w:t>
            </w:r>
          </w:p>
        </w:tc>
        <w:tc>
          <w:tcPr>
            <w:tcW w:w="4246" w:type="dxa"/>
            <w:gridSpan w:val="3"/>
          </w:tcPr>
          <w:p w14:paraId="4DF61F00" w14:textId="022A36D6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4</w:t>
            </w:r>
          </w:p>
        </w:tc>
      </w:tr>
      <w:tr w:rsidR="00ED6B27" w:rsidRPr="00C904E7" w14:paraId="7B7A2712" w14:textId="77777777" w:rsidTr="001F3288">
        <w:tc>
          <w:tcPr>
            <w:tcW w:w="704" w:type="dxa"/>
          </w:tcPr>
          <w:p w14:paraId="646E476C" w14:textId="40B6BC20" w:rsidR="00ED6B27" w:rsidRPr="00ED6B27" w:rsidRDefault="00ED6B27" w:rsidP="00ED6B2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5103" w:type="dxa"/>
            <w:gridSpan w:val="2"/>
          </w:tcPr>
          <w:p w14:paraId="75B6D69E" w14:textId="45687ABA" w:rsidR="00ED6B27" w:rsidRPr="00885090" w:rsidRDefault="00ED6B27" w:rsidP="00ED6B27">
            <w:pPr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Рабочее давление, кПа</w:t>
            </w:r>
          </w:p>
        </w:tc>
        <w:tc>
          <w:tcPr>
            <w:tcW w:w="4246" w:type="dxa"/>
            <w:gridSpan w:val="3"/>
          </w:tcPr>
          <w:p w14:paraId="02546A2E" w14:textId="0ACEA6BD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160</w:t>
            </w:r>
          </w:p>
        </w:tc>
      </w:tr>
      <w:tr w:rsidR="00ED6B27" w:rsidRPr="00C904E7" w14:paraId="0E5519AE" w14:textId="77777777" w:rsidTr="009A29FA">
        <w:tc>
          <w:tcPr>
            <w:tcW w:w="704" w:type="dxa"/>
          </w:tcPr>
          <w:p w14:paraId="0B951A57" w14:textId="3D5BE267" w:rsidR="00ED6B27" w:rsidRPr="00ED6B27" w:rsidRDefault="00ED6B27" w:rsidP="00ED6B2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9349" w:type="dxa"/>
            <w:gridSpan w:val="5"/>
          </w:tcPr>
          <w:p w14:paraId="34507995" w14:textId="699ACE29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9A29FA">
              <w:rPr>
                <w:b/>
                <w:sz w:val="24"/>
                <w:szCs w:val="24"/>
              </w:rPr>
              <w:t>Массовый баланс</w:t>
            </w:r>
            <w:r>
              <w:rPr>
                <w:b/>
                <w:sz w:val="24"/>
                <w:szCs w:val="24"/>
              </w:rPr>
              <w:t>:</w:t>
            </w:r>
          </w:p>
        </w:tc>
      </w:tr>
      <w:tr w:rsidR="00ED6B27" w:rsidRPr="00C904E7" w14:paraId="7C6FFE43" w14:textId="77777777" w:rsidTr="00885090">
        <w:tc>
          <w:tcPr>
            <w:tcW w:w="704" w:type="dxa"/>
          </w:tcPr>
          <w:p w14:paraId="7EC87600" w14:textId="3CE971AD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6B63D0DD" w14:textId="45C7FABE" w:rsidR="00ED6B27" w:rsidRPr="00885090" w:rsidRDefault="00ED6B27" w:rsidP="00ED6B2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F5099A8" w14:textId="0D048B79" w:rsidR="00ED6B27" w:rsidRPr="00885090" w:rsidRDefault="00ED6B27" w:rsidP="00ED6B27">
            <w:pPr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Ед.Изм</w:t>
            </w:r>
          </w:p>
        </w:tc>
        <w:tc>
          <w:tcPr>
            <w:tcW w:w="1415" w:type="dxa"/>
          </w:tcPr>
          <w:p w14:paraId="0223A71D" w14:textId="5F7827BD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Питание</w:t>
            </w:r>
          </w:p>
        </w:tc>
        <w:tc>
          <w:tcPr>
            <w:tcW w:w="1415" w:type="dxa"/>
          </w:tcPr>
          <w:p w14:paraId="2CCEB85C" w14:textId="596553AB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Пески</w:t>
            </w:r>
          </w:p>
        </w:tc>
        <w:tc>
          <w:tcPr>
            <w:tcW w:w="1416" w:type="dxa"/>
          </w:tcPr>
          <w:p w14:paraId="11837D70" w14:textId="1E521CDD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Слив</w:t>
            </w:r>
          </w:p>
        </w:tc>
      </w:tr>
      <w:tr w:rsidR="00ED6B27" w:rsidRPr="00C904E7" w14:paraId="6E606A5E" w14:textId="77777777" w:rsidTr="00885090">
        <w:tc>
          <w:tcPr>
            <w:tcW w:w="704" w:type="dxa"/>
          </w:tcPr>
          <w:p w14:paraId="6F7A429A" w14:textId="77777777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405A0E4C" w14:textId="0F386D0A" w:rsidR="00ED6B27" w:rsidRPr="00885090" w:rsidRDefault="00ED6B27" w:rsidP="00ED6B27">
            <w:pPr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Плотность твёрдого</w:t>
            </w:r>
          </w:p>
        </w:tc>
        <w:tc>
          <w:tcPr>
            <w:tcW w:w="1276" w:type="dxa"/>
          </w:tcPr>
          <w:p w14:paraId="59E3594B" w14:textId="53F35768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т/м</w:t>
            </w:r>
            <w:r w:rsidRPr="00885090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5" w:type="dxa"/>
          </w:tcPr>
          <w:p w14:paraId="01E56A5E" w14:textId="1ABF1F15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2,75</w:t>
            </w:r>
          </w:p>
        </w:tc>
        <w:tc>
          <w:tcPr>
            <w:tcW w:w="1415" w:type="dxa"/>
          </w:tcPr>
          <w:p w14:paraId="592E3CA3" w14:textId="2A3E61C0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2,75</w:t>
            </w:r>
          </w:p>
        </w:tc>
        <w:tc>
          <w:tcPr>
            <w:tcW w:w="1416" w:type="dxa"/>
          </w:tcPr>
          <w:p w14:paraId="5DD924AA" w14:textId="0A943802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2,75</w:t>
            </w:r>
          </w:p>
        </w:tc>
      </w:tr>
      <w:tr w:rsidR="00ED6B27" w:rsidRPr="00C904E7" w14:paraId="16FB3C06" w14:textId="77777777" w:rsidTr="00885090">
        <w:tc>
          <w:tcPr>
            <w:tcW w:w="704" w:type="dxa"/>
          </w:tcPr>
          <w:p w14:paraId="03DD8579" w14:textId="77777777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64562708" w14:textId="02BBC6CB" w:rsidR="00ED6B27" w:rsidRPr="00885090" w:rsidRDefault="00ED6B27" w:rsidP="00ED6B27">
            <w:pPr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Твёрдое</w:t>
            </w:r>
          </w:p>
        </w:tc>
        <w:tc>
          <w:tcPr>
            <w:tcW w:w="1276" w:type="dxa"/>
          </w:tcPr>
          <w:p w14:paraId="582440F6" w14:textId="26C4A3DF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т/ч</w:t>
            </w:r>
          </w:p>
        </w:tc>
        <w:tc>
          <w:tcPr>
            <w:tcW w:w="1415" w:type="dxa"/>
          </w:tcPr>
          <w:p w14:paraId="01DCFC28" w14:textId="651A0DAE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762</w:t>
            </w:r>
          </w:p>
        </w:tc>
        <w:tc>
          <w:tcPr>
            <w:tcW w:w="1415" w:type="dxa"/>
          </w:tcPr>
          <w:p w14:paraId="15C23565" w14:textId="3F117B7D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495</w:t>
            </w:r>
          </w:p>
        </w:tc>
        <w:tc>
          <w:tcPr>
            <w:tcW w:w="1416" w:type="dxa"/>
          </w:tcPr>
          <w:p w14:paraId="56871346" w14:textId="558FF109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267</w:t>
            </w:r>
          </w:p>
        </w:tc>
      </w:tr>
      <w:tr w:rsidR="00ED6B27" w:rsidRPr="00C904E7" w14:paraId="286D5060" w14:textId="77777777" w:rsidTr="00885090">
        <w:tc>
          <w:tcPr>
            <w:tcW w:w="704" w:type="dxa"/>
          </w:tcPr>
          <w:p w14:paraId="3F3A729E" w14:textId="77777777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404BF954" w14:textId="78C60906" w:rsidR="00ED6B27" w:rsidRPr="00885090" w:rsidRDefault="00ED6B27" w:rsidP="00ED6B27">
            <w:pPr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Твёрдое</w:t>
            </w:r>
          </w:p>
        </w:tc>
        <w:tc>
          <w:tcPr>
            <w:tcW w:w="1276" w:type="dxa"/>
          </w:tcPr>
          <w:p w14:paraId="3DA8F4DE" w14:textId="0E937CA0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м</w:t>
            </w:r>
            <w:r w:rsidRPr="00885090">
              <w:rPr>
                <w:sz w:val="24"/>
                <w:szCs w:val="24"/>
                <w:vertAlign w:val="superscript"/>
              </w:rPr>
              <w:t>3</w:t>
            </w:r>
            <w:r w:rsidRPr="00885090">
              <w:rPr>
                <w:sz w:val="24"/>
                <w:szCs w:val="24"/>
              </w:rPr>
              <w:t>/час</w:t>
            </w:r>
          </w:p>
        </w:tc>
        <w:tc>
          <w:tcPr>
            <w:tcW w:w="1415" w:type="dxa"/>
          </w:tcPr>
          <w:p w14:paraId="15C6AAF6" w14:textId="4109EF5B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277</w:t>
            </w:r>
          </w:p>
        </w:tc>
        <w:tc>
          <w:tcPr>
            <w:tcW w:w="1415" w:type="dxa"/>
          </w:tcPr>
          <w:p w14:paraId="01996FB2" w14:textId="1BBF4454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180</w:t>
            </w:r>
          </w:p>
        </w:tc>
        <w:tc>
          <w:tcPr>
            <w:tcW w:w="1416" w:type="dxa"/>
          </w:tcPr>
          <w:p w14:paraId="765EA859" w14:textId="72E5B969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97</w:t>
            </w:r>
          </w:p>
        </w:tc>
      </w:tr>
      <w:tr w:rsidR="00ED6B27" w:rsidRPr="00C904E7" w14:paraId="407E22F7" w14:textId="77777777" w:rsidTr="00885090">
        <w:tc>
          <w:tcPr>
            <w:tcW w:w="704" w:type="dxa"/>
          </w:tcPr>
          <w:p w14:paraId="04B1436D" w14:textId="77777777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1F746A31" w14:textId="60551C9F" w:rsidR="00ED6B27" w:rsidRPr="00885090" w:rsidRDefault="00ED6B27" w:rsidP="00ED6B27">
            <w:pPr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Плотность жидкости</w:t>
            </w:r>
          </w:p>
        </w:tc>
        <w:tc>
          <w:tcPr>
            <w:tcW w:w="1276" w:type="dxa"/>
          </w:tcPr>
          <w:p w14:paraId="501A991D" w14:textId="4448DA6A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т/м</w:t>
            </w:r>
            <w:r w:rsidRPr="00885090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5" w:type="dxa"/>
          </w:tcPr>
          <w:p w14:paraId="2770DA08" w14:textId="7206EB6D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14:paraId="2F693F59" w14:textId="0E829F39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73AFF605" w14:textId="44231377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1</w:t>
            </w:r>
          </w:p>
        </w:tc>
      </w:tr>
      <w:tr w:rsidR="00ED6B27" w:rsidRPr="00C904E7" w14:paraId="729C8053" w14:textId="77777777" w:rsidTr="00885090">
        <w:tc>
          <w:tcPr>
            <w:tcW w:w="704" w:type="dxa"/>
          </w:tcPr>
          <w:p w14:paraId="42102F07" w14:textId="77777777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1E8FC75" w14:textId="3C37F0D4" w:rsidR="00ED6B27" w:rsidRPr="00885090" w:rsidRDefault="00ED6B27" w:rsidP="00ED6B27">
            <w:pPr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Жидкость</w:t>
            </w:r>
          </w:p>
        </w:tc>
        <w:tc>
          <w:tcPr>
            <w:tcW w:w="1276" w:type="dxa"/>
          </w:tcPr>
          <w:p w14:paraId="6229D0F8" w14:textId="45F92E19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т/ч</w:t>
            </w:r>
          </w:p>
        </w:tc>
        <w:tc>
          <w:tcPr>
            <w:tcW w:w="1415" w:type="dxa"/>
          </w:tcPr>
          <w:p w14:paraId="7942AA56" w14:textId="4D0F751A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3048</w:t>
            </w:r>
          </w:p>
        </w:tc>
        <w:tc>
          <w:tcPr>
            <w:tcW w:w="1415" w:type="dxa"/>
          </w:tcPr>
          <w:p w14:paraId="0D8D99D6" w14:textId="679D987F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267</w:t>
            </w:r>
          </w:p>
        </w:tc>
        <w:tc>
          <w:tcPr>
            <w:tcW w:w="1416" w:type="dxa"/>
          </w:tcPr>
          <w:p w14:paraId="0C534C23" w14:textId="516A0D8E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2781</w:t>
            </w:r>
          </w:p>
        </w:tc>
      </w:tr>
      <w:tr w:rsidR="00ED6B27" w:rsidRPr="00C904E7" w14:paraId="5C69752B" w14:textId="77777777" w:rsidTr="00885090">
        <w:tc>
          <w:tcPr>
            <w:tcW w:w="704" w:type="dxa"/>
          </w:tcPr>
          <w:p w14:paraId="405E0FE2" w14:textId="77777777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7394326E" w14:textId="491ED287" w:rsidR="00ED6B27" w:rsidRPr="00885090" w:rsidRDefault="00ED6B27" w:rsidP="00ED6B27">
            <w:pPr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Жидкость</w:t>
            </w:r>
          </w:p>
        </w:tc>
        <w:tc>
          <w:tcPr>
            <w:tcW w:w="1276" w:type="dxa"/>
          </w:tcPr>
          <w:p w14:paraId="175FA44B" w14:textId="1F17F448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м</w:t>
            </w:r>
            <w:r w:rsidRPr="00885090">
              <w:rPr>
                <w:sz w:val="24"/>
                <w:szCs w:val="24"/>
                <w:vertAlign w:val="superscript"/>
              </w:rPr>
              <w:t>3</w:t>
            </w:r>
            <w:r w:rsidRPr="00885090">
              <w:rPr>
                <w:sz w:val="24"/>
                <w:szCs w:val="24"/>
              </w:rPr>
              <w:t>/час</w:t>
            </w:r>
          </w:p>
        </w:tc>
        <w:tc>
          <w:tcPr>
            <w:tcW w:w="1415" w:type="dxa"/>
          </w:tcPr>
          <w:p w14:paraId="4B2E8E50" w14:textId="1305A86F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3048</w:t>
            </w:r>
          </w:p>
        </w:tc>
        <w:tc>
          <w:tcPr>
            <w:tcW w:w="1415" w:type="dxa"/>
          </w:tcPr>
          <w:p w14:paraId="54166E53" w14:textId="19261D43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267</w:t>
            </w:r>
          </w:p>
        </w:tc>
        <w:tc>
          <w:tcPr>
            <w:tcW w:w="1416" w:type="dxa"/>
          </w:tcPr>
          <w:p w14:paraId="7B934921" w14:textId="2F891307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2781</w:t>
            </w:r>
          </w:p>
        </w:tc>
      </w:tr>
      <w:tr w:rsidR="00ED6B27" w:rsidRPr="00C904E7" w14:paraId="3FA8D2EF" w14:textId="77777777" w:rsidTr="00885090">
        <w:tc>
          <w:tcPr>
            <w:tcW w:w="704" w:type="dxa"/>
          </w:tcPr>
          <w:p w14:paraId="54C0C7F7" w14:textId="77777777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2C4244D" w14:textId="3E7F52E5" w:rsidR="00ED6B27" w:rsidRPr="00885090" w:rsidRDefault="00ED6B27" w:rsidP="00ED6B27">
            <w:pPr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Плотность пульпы</w:t>
            </w:r>
          </w:p>
        </w:tc>
        <w:tc>
          <w:tcPr>
            <w:tcW w:w="1276" w:type="dxa"/>
          </w:tcPr>
          <w:p w14:paraId="39B16215" w14:textId="16251EE5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т/м</w:t>
            </w:r>
            <w:r w:rsidRPr="00885090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5" w:type="dxa"/>
          </w:tcPr>
          <w:p w14:paraId="650C9DBD" w14:textId="0DAF56A1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1,15</w:t>
            </w:r>
          </w:p>
        </w:tc>
        <w:tc>
          <w:tcPr>
            <w:tcW w:w="1415" w:type="dxa"/>
          </w:tcPr>
          <w:p w14:paraId="300C51E6" w14:textId="2501C08C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1,71</w:t>
            </w:r>
          </w:p>
        </w:tc>
        <w:tc>
          <w:tcPr>
            <w:tcW w:w="1416" w:type="dxa"/>
          </w:tcPr>
          <w:p w14:paraId="63AEB028" w14:textId="2F31C8C6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1,06</w:t>
            </w:r>
          </w:p>
        </w:tc>
      </w:tr>
      <w:tr w:rsidR="00ED6B27" w:rsidRPr="00C904E7" w14:paraId="66C02C81" w14:textId="77777777" w:rsidTr="00885090">
        <w:tc>
          <w:tcPr>
            <w:tcW w:w="704" w:type="dxa"/>
          </w:tcPr>
          <w:p w14:paraId="4AB103F3" w14:textId="77777777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3F1550D" w14:textId="359BEA77" w:rsidR="00ED6B27" w:rsidRPr="00885090" w:rsidRDefault="00ED6B27" w:rsidP="00ED6B27">
            <w:pPr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Пульпа</w:t>
            </w:r>
          </w:p>
        </w:tc>
        <w:tc>
          <w:tcPr>
            <w:tcW w:w="1276" w:type="dxa"/>
          </w:tcPr>
          <w:p w14:paraId="5C588A0B" w14:textId="5FAD3D9B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т/час</w:t>
            </w:r>
          </w:p>
        </w:tc>
        <w:tc>
          <w:tcPr>
            <w:tcW w:w="1415" w:type="dxa"/>
          </w:tcPr>
          <w:p w14:paraId="4BB4BC49" w14:textId="013FEF24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1070,3</w:t>
            </w:r>
          </w:p>
        </w:tc>
        <w:tc>
          <w:tcPr>
            <w:tcW w:w="1415" w:type="dxa"/>
          </w:tcPr>
          <w:p w14:paraId="6FA812C2" w14:textId="55276E74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205,5</w:t>
            </w:r>
          </w:p>
        </w:tc>
        <w:tc>
          <w:tcPr>
            <w:tcW w:w="1416" w:type="dxa"/>
          </w:tcPr>
          <w:p w14:paraId="1DE49F4E" w14:textId="634BBA36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864,8</w:t>
            </w:r>
          </w:p>
        </w:tc>
      </w:tr>
      <w:tr w:rsidR="00ED6B27" w:rsidRPr="00C904E7" w14:paraId="1AF5B9FF" w14:textId="77777777" w:rsidTr="00885090">
        <w:tc>
          <w:tcPr>
            <w:tcW w:w="704" w:type="dxa"/>
          </w:tcPr>
          <w:p w14:paraId="75784167" w14:textId="77777777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217205E1" w14:textId="397EB7D0" w:rsidR="00ED6B27" w:rsidRPr="00885090" w:rsidRDefault="00ED6B27" w:rsidP="00ED6B27">
            <w:pPr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Пульпа</w:t>
            </w:r>
          </w:p>
        </w:tc>
        <w:tc>
          <w:tcPr>
            <w:tcW w:w="1276" w:type="dxa"/>
          </w:tcPr>
          <w:p w14:paraId="2E584D26" w14:textId="5B925CB3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м</w:t>
            </w:r>
            <w:r w:rsidRPr="00885090">
              <w:rPr>
                <w:sz w:val="24"/>
                <w:szCs w:val="24"/>
                <w:vertAlign w:val="superscript"/>
              </w:rPr>
              <w:t>3</w:t>
            </w:r>
            <w:r w:rsidRPr="00885090">
              <w:rPr>
                <w:sz w:val="24"/>
                <w:szCs w:val="24"/>
              </w:rPr>
              <w:t>/час</w:t>
            </w:r>
          </w:p>
        </w:tc>
        <w:tc>
          <w:tcPr>
            <w:tcW w:w="1415" w:type="dxa"/>
          </w:tcPr>
          <w:p w14:paraId="0C947E6E" w14:textId="4DD8D818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3325</w:t>
            </w:r>
          </w:p>
        </w:tc>
        <w:tc>
          <w:tcPr>
            <w:tcW w:w="1415" w:type="dxa"/>
          </w:tcPr>
          <w:p w14:paraId="37C2EA59" w14:textId="27644586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447</w:t>
            </w:r>
          </w:p>
        </w:tc>
        <w:tc>
          <w:tcPr>
            <w:tcW w:w="1416" w:type="dxa"/>
          </w:tcPr>
          <w:p w14:paraId="4BA52E80" w14:textId="72D11025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2887</w:t>
            </w:r>
          </w:p>
        </w:tc>
      </w:tr>
      <w:tr w:rsidR="00ED6B27" w:rsidRPr="00C904E7" w14:paraId="6807EF25" w14:textId="77777777" w:rsidTr="00885090">
        <w:tc>
          <w:tcPr>
            <w:tcW w:w="704" w:type="dxa"/>
          </w:tcPr>
          <w:p w14:paraId="73FB688E" w14:textId="77777777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EE6F2A5" w14:textId="4D5E8592" w:rsidR="00ED6B27" w:rsidRPr="00885090" w:rsidRDefault="00ED6B27" w:rsidP="00ED6B27">
            <w:pPr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% твёрдого по весу</w:t>
            </w:r>
          </w:p>
        </w:tc>
        <w:tc>
          <w:tcPr>
            <w:tcW w:w="1276" w:type="dxa"/>
          </w:tcPr>
          <w:p w14:paraId="4CF75C83" w14:textId="18FB1460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%</w:t>
            </w:r>
          </w:p>
        </w:tc>
        <w:tc>
          <w:tcPr>
            <w:tcW w:w="1415" w:type="dxa"/>
          </w:tcPr>
          <w:p w14:paraId="48A4ECC0" w14:textId="1E269563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20</w:t>
            </w:r>
          </w:p>
        </w:tc>
        <w:tc>
          <w:tcPr>
            <w:tcW w:w="1415" w:type="dxa"/>
          </w:tcPr>
          <w:p w14:paraId="7A1B4F73" w14:textId="5F0B13D9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65</w:t>
            </w:r>
          </w:p>
        </w:tc>
        <w:tc>
          <w:tcPr>
            <w:tcW w:w="1416" w:type="dxa"/>
          </w:tcPr>
          <w:p w14:paraId="04C3D67B" w14:textId="5420AB63" w:rsidR="00ED6B27" w:rsidRPr="00885090" w:rsidRDefault="00ED6B27" w:rsidP="00ED6B27">
            <w:pPr>
              <w:jc w:val="center"/>
              <w:rPr>
                <w:sz w:val="24"/>
                <w:szCs w:val="24"/>
              </w:rPr>
            </w:pPr>
            <w:r w:rsidRPr="00885090">
              <w:rPr>
                <w:sz w:val="24"/>
                <w:szCs w:val="24"/>
              </w:rPr>
              <w:t>8,8</w:t>
            </w:r>
          </w:p>
        </w:tc>
      </w:tr>
      <w:tr w:rsidR="00ED6B27" w:rsidRPr="00C904E7" w14:paraId="668AE020" w14:textId="77777777" w:rsidTr="005B2D72">
        <w:tc>
          <w:tcPr>
            <w:tcW w:w="10053" w:type="dxa"/>
            <w:gridSpan w:val="6"/>
          </w:tcPr>
          <w:p w14:paraId="46DB4FA2" w14:textId="0F56A3FD" w:rsidR="00ED6B27" w:rsidRPr="00C904E7" w:rsidRDefault="00ED6B27" w:rsidP="00ED6B27">
            <w:pPr>
              <w:jc w:val="center"/>
              <w:rPr>
                <w:b/>
                <w:sz w:val="24"/>
                <w:szCs w:val="24"/>
              </w:rPr>
            </w:pPr>
            <w:r w:rsidRPr="00C904E7">
              <w:rPr>
                <w:b/>
                <w:sz w:val="24"/>
                <w:szCs w:val="24"/>
              </w:rPr>
              <w:t>Электродвигатель:</w:t>
            </w:r>
          </w:p>
        </w:tc>
      </w:tr>
      <w:tr w:rsidR="00ED6B27" w:rsidRPr="00C904E7" w14:paraId="70C56384" w14:textId="77777777" w:rsidTr="001F3288">
        <w:tc>
          <w:tcPr>
            <w:tcW w:w="704" w:type="dxa"/>
          </w:tcPr>
          <w:p w14:paraId="1156012F" w14:textId="5AB35677" w:rsidR="00ED6B27" w:rsidRPr="003160EA" w:rsidRDefault="00ED6B27" w:rsidP="00ED6B2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="003160EA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03" w:type="dxa"/>
            <w:gridSpan w:val="2"/>
          </w:tcPr>
          <w:p w14:paraId="2B7818DB" w14:textId="3C199E42" w:rsidR="00ED6B27" w:rsidRPr="00C904E7" w:rsidRDefault="00ED6B27" w:rsidP="00ED6B27">
            <w:pPr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 xml:space="preserve">Степень защиты, </w:t>
            </w:r>
            <w:r w:rsidRPr="00C904E7">
              <w:rPr>
                <w:sz w:val="24"/>
                <w:szCs w:val="24"/>
                <w:lang w:val="en-US"/>
              </w:rPr>
              <w:t>IP</w:t>
            </w:r>
          </w:p>
        </w:tc>
        <w:tc>
          <w:tcPr>
            <w:tcW w:w="4246" w:type="dxa"/>
            <w:gridSpan w:val="3"/>
          </w:tcPr>
          <w:p w14:paraId="395E468D" w14:textId="2E0C53F6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55</w:t>
            </w:r>
          </w:p>
        </w:tc>
      </w:tr>
      <w:tr w:rsidR="00ED6B27" w:rsidRPr="00C904E7" w14:paraId="5E46439A" w14:textId="77777777" w:rsidTr="001F3288">
        <w:tc>
          <w:tcPr>
            <w:tcW w:w="704" w:type="dxa"/>
          </w:tcPr>
          <w:p w14:paraId="5F87A60E" w14:textId="4BBAAEDB" w:rsidR="00ED6B27" w:rsidRPr="003160EA" w:rsidRDefault="00ED6B27" w:rsidP="00ED6B2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="003160E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103" w:type="dxa"/>
            <w:gridSpan w:val="2"/>
          </w:tcPr>
          <w:p w14:paraId="71FA3E86" w14:textId="51069947" w:rsidR="00ED6B27" w:rsidRPr="00C904E7" w:rsidRDefault="00ED6B27" w:rsidP="00ED6B27">
            <w:pPr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Напряжение, В</w:t>
            </w:r>
          </w:p>
        </w:tc>
        <w:tc>
          <w:tcPr>
            <w:tcW w:w="4246" w:type="dxa"/>
            <w:gridSpan w:val="3"/>
          </w:tcPr>
          <w:p w14:paraId="283D99E9" w14:textId="290539F9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380</w:t>
            </w:r>
          </w:p>
        </w:tc>
      </w:tr>
      <w:tr w:rsidR="00ED6B27" w:rsidRPr="00C904E7" w14:paraId="63CE992F" w14:textId="77777777" w:rsidTr="001F3288">
        <w:tc>
          <w:tcPr>
            <w:tcW w:w="704" w:type="dxa"/>
          </w:tcPr>
          <w:p w14:paraId="489C617B" w14:textId="5C7CB375" w:rsidR="00ED6B27" w:rsidRPr="003160EA" w:rsidRDefault="00ED6B27" w:rsidP="00ED6B2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="003160EA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5103" w:type="dxa"/>
            <w:gridSpan w:val="2"/>
          </w:tcPr>
          <w:p w14:paraId="32549329" w14:textId="1AACA603" w:rsidR="00ED6B27" w:rsidRPr="00C904E7" w:rsidRDefault="00ED6B27" w:rsidP="00ED6B27">
            <w:pPr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Номинальная частота сети, Гц</w:t>
            </w:r>
          </w:p>
        </w:tc>
        <w:tc>
          <w:tcPr>
            <w:tcW w:w="4246" w:type="dxa"/>
            <w:gridSpan w:val="3"/>
          </w:tcPr>
          <w:p w14:paraId="719E5FD0" w14:textId="4CB1239E" w:rsidR="00ED6B27" w:rsidRPr="00C904E7" w:rsidRDefault="00ED6B27" w:rsidP="00ED6B27">
            <w:pPr>
              <w:jc w:val="center"/>
              <w:rPr>
                <w:sz w:val="24"/>
                <w:szCs w:val="24"/>
              </w:rPr>
            </w:pPr>
            <w:r w:rsidRPr="00C904E7">
              <w:rPr>
                <w:sz w:val="24"/>
                <w:szCs w:val="24"/>
              </w:rPr>
              <w:t>50</w:t>
            </w:r>
          </w:p>
        </w:tc>
      </w:tr>
    </w:tbl>
    <w:p w14:paraId="1593075A" w14:textId="77777777" w:rsidR="001E5FDD" w:rsidRDefault="001E5FDD" w:rsidP="001E5FDD">
      <w:pPr>
        <w:autoSpaceDE w:val="0"/>
        <w:autoSpaceDN w:val="0"/>
        <w:adjustRightInd w:val="0"/>
        <w:rPr>
          <w:b/>
          <w:sz w:val="24"/>
        </w:rPr>
      </w:pPr>
    </w:p>
    <w:p w14:paraId="6E05DCEA" w14:textId="6544A5A1" w:rsidR="00FC4A8B" w:rsidRDefault="00FC4A8B" w:rsidP="001E5FDD">
      <w:pPr>
        <w:autoSpaceDE w:val="0"/>
        <w:autoSpaceDN w:val="0"/>
        <w:adjustRightInd w:val="0"/>
        <w:jc w:val="center"/>
        <w:rPr>
          <w:b/>
          <w:sz w:val="24"/>
        </w:rPr>
      </w:pPr>
      <w:r w:rsidRPr="00FC4A8B">
        <w:rPr>
          <w:b/>
          <w:sz w:val="24"/>
        </w:rPr>
        <w:t>Гранулометрический состав хвостов</w:t>
      </w:r>
      <w:r w:rsidR="001E5FDD">
        <w:rPr>
          <w:b/>
          <w:sz w:val="24"/>
        </w:rPr>
        <w:t xml:space="preserve"> </w:t>
      </w:r>
      <w:r w:rsidR="001E5FDD" w:rsidRPr="001E5FDD">
        <w:rPr>
          <w:b/>
          <w:sz w:val="24"/>
        </w:rPr>
        <w:t>выполненный на ситовом анализаторе</w:t>
      </w:r>
    </w:p>
    <w:tbl>
      <w:tblPr>
        <w:tblStyle w:val="TableGrid"/>
        <w:tblW w:w="10210" w:type="dxa"/>
        <w:tblLayout w:type="fixed"/>
        <w:tblLook w:val="04A0" w:firstRow="1" w:lastRow="0" w:firstColumn="1" w:lastColumn="0" w:noHBand="0" w:noVBand="1"/>
      </w:tblPr>
      <w:tblGrid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</w:tblGrid>
      <w:tr w:rsidR="008739EA" w14:paraId="4CB04D08" w14:textId="77777777" w:rsidTr="00866883">
        <w:trPr>
          <w:trHeight w:val="608"/>
        </w:trPr>
        <w:tc>
          <w:tcPr>
            <w:tcW w:w="2042" w:type="dxa"/>
            <w:gridSpan w:val="2"/>
            <w:vMerge w:val="restart"/>
            <w:vAlign w:val="center"/>
          </w:tcPr>
          <w:p w14:paraId="3CB275D9" w14:textId="4233A676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Шихта</w:t>
            </w:r>
          </w:p>
        </w:tc>
        <w:tc>
          <w:tcPr>
            <w:tcW w:w="1021" w:type="dxa"/>
            <w:vAlign w:val="center"/>
          </w:tcPr>
          <w:p w14:paraId="255FDE66" w14:textId="0E1BF500" w:rsidR="008739EA" w:rsidRPr="00F13782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  <w:rPr>
                <w:sz w:val="16"/>
                <w:szCs w:val="16"/>
              </w:rPr>
            </w:pPr>
            <w:r w:rsidRPr="00F13782">
              <w:rPr>
                <w:sz w:val="16"/>
                <w:szCs w:val="16"/>
              </w:rPr>
              <w:t>11С:Са:Му</w:t>
            </w:r>
          </w:p>
        </w:tc>
        <w:tc>
          <w:tcPr>
            <w:tcW w:w="1021" w:type="dxa"/>
            <w:vAlign w:val="center"/>
          </w:tcPr>
          <w:p w14:paraId="69E3BD5A" w14:textId="5755B922" w:rsidR="008739EA" w:rsidRPr="00F13782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  <w:rPr>
                <w:sz w:val="16"/>
                <w:szCs w:val="16"/>
              </w:rPr>
            </w:pPr>
            <w:r w:rsidRPr="00F13782">
              <w:rPr>
                <w:sz w:val="16"/>
                <w:szCs w:val="16"/>
              </w:rPr>
              <w:t>11С:Са:Му</w:t>
            </w:r>
          </w:p>
        </w:tc>
        <w:tc>
          <w:tcPr>
            <w:tcW w:w="1021" w:type="dxa"/>
            <w:vAlign w:val="center"/>
          </w:tcPr>
          <w:p w14:paraId="60E41EC7" w14:textId="7F8D5BC5" w:rsidR="008739EA" w:rsidRPr="00F13782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  <w:rPr>
                <w:sz w:val="16"/>
                <w:szCs w:val="16"/>
              </w:rPr>
            </w:pPr>
            <w:r w:rsidRPr="00F13782">
              <w:rPr>
                <w:sz w:val="16"/>
                <w:szCs w:val="16"/>
              </w:rPr>
              <w:t>11С:Му</w:t>
            </w:r>
          </w:p>
        </w:tc>
        <w:tc>
          <w:tcPr>
            <w:tcW w:w="1021" w:type="dxa"/>
            <w:vAlign w:val="center"/>
          </w:tcPr>
          <w:p w14:paraId="2A7DA684" w14:textId="2D7B1E49" w:rsidR="008739EA" w:rsidRPr="00F13782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  <w:rPr>
                <w:sz w:val="16"/>
                <w:szCs w:val="16"/>
              </w:rPr>
            </w:pPr>
            <w:r w:rsidRPr="00F13782">
              <w:rPr>
                <w:sz w:val="16"/>
                <w:szCs w:val="16"/>
              </w:rPr>
              <w:t>11С:Са:Му</w:t>
            </w:r>
          </w:p>
        </w:tc>
        <w:tc>
          <w:tcPr>
            <w:tcW w:w="1021" w:type="dxa"/>
            <w:vAlign w:val="center"/>
          </w:tcPr>
          <w:p w14:paraId="3169D0D9" w14:textId="7821045E" w:rsidR="008739EA" w:rsidRPr="00F13782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  <w:rPr>
                <w:sz w:val="16"/>
                <w:szCs w:val="16"/>
              </w:rPr>
            </w:pPr>
            <w:r w:rsidRPr="00F13782">
              <w:rPr>
                <w:sz w:val="16"/>
                <w:szCs w:val="16"/>
              </w:rPr>
              <w:t>11С:Са:Му</w:t>
            </w:r>
          </w:p>
        </w:tc>
        <w:tc>
          <w:tcPr>
            <w:tcW w:w="1021" w:type="dxa"/>
            <w:vAlign w:val="center"/>
          </w:tcPr>
          <w:p w14:paraId="437DE5D4" w14:textId="23A5D805" w:rsidR="008739EA" w:rsidRPr="00F13782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  <w:rPr>
                <w:sz w:val="16"/>
                <w:szCs w:val="16"/>
              </w:rPr>
            </w:pPr>
            <w:r w:rsidRPr="00F13782">
              <w:rPr>
                <w:sz w:val="16"/>
                <w:szCs w:val="16"/>
              </w:rPr>
              <w:t>11С:Са:Му</w:t>
            </w:r>
          </w:p>
        </w:tc>
        <w:tc>
          <w:tcPr>
            <w:tcW w:w="1021" w:type="dxa"/>
            <w:vAlign w:val="center"/>
          </w:tcPr>
          <w:p w14:paraId="4FE6DD6B" w14:textId="03F7CB35" w:rsidR="008739EA" w:rsidRPr="00F13782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  <w:rPr>
                <w:sz w:val="16"/>
                <w:szCs w:val="16"/>
              </w:rPr>
            </w:pPr>
            <w:r w:rsidRPr="00F13782">
              <w:rPr>
                <w:sz w:val="16"/>
                <w:szCs w:val="16"/>
              </w:rPr>
              <w:t>11С:Са:Му</w:t>
            </w:r>
          </w:p>
        </w:tc>
        <w:tc>
          <w:tcPr>
            <w:tcW w:w="1021" w:type="dxa"/>
            <w:vMerge w:val="restart"/>
            <w:vAlign w:val="center"/>
          </w:tcPr>
          <w:p w14:paraId="66C91ED2" w14:textId="066212C9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Среднее значение</w:t>
            </w:r>
          </w:p>
        </w:tc>
      </w:tr>
      <w:tr w:rsidR="008739EA" w14:paraId="0B5302D8" w14:textId="77777777" w:rsidTr="00866883">
        <w:trPr>
          <w:trHeight w:val="397"/>
        </w:trPr>
        <w:tc>
          <w:tcPr>
            <w:tcW w:w="2042" w:type="dxa"/>
            <w:gridSpan w:val="2"/>
            <w:vMerge/>
            <w:vAlign w:val="center"/>
          </w:tcPr>
          <w:p w14:paraId="59FD6347" w14:textId="77777777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</w:p>
        </w:tc>
        <w:tc>
          <w:tcPr>
            <w:tcW w:w="1021" w:type="dxa"/>
            <w:vAlign w:val="center"/>
          </w:tcPr>
          <w:p w14:paraId="68D684D0" w14:textId="3ACBB344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01:03:01</w:t>
            </w:r>
          </w:p>
        </w:tc>
        <w:tc>
          <w:tcPr>
            <w:tcW w:w="1021" w:type="dxa"/>
            <w:vAlign w:val="center"/>
          </w:tcPr>
          <w:p w14:paraId="08B22098" w14:textId="1831C4C1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01:03:01</w:t>
            </w:r>
          </w:p>
        </w:tc>
        <w:tc>
          <w:tcPr>
            <w:tcW w:w="1021" w:type="dxa"/>
            <w:vAlign w:val="center"/>
          </w:tcPr>
          <w:p w14:paraId="34991274" w14:textId="1F471DAB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02:01</w:t>
            </w:r>
          </w:p>
        </w:tc>
        <w:tc>
          <w:tcPr>
            <w:tcW w:w="1021" w:type="dxa"/>
            <w:vAlign w:val="center"/>
          </w:tcPr>
          <w:p w14:paraId="6F65BE8F" w14:textId="5D134F0F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03:02:01</w:t>
            </w:r>
          </w:p>
        </w:tc>
        <w:tc>
          <w:tcPr>
            <w:tcW w:w="1021" w:type="dxa"/>
            <w:vAlign w:val="center"/>
          </w:tcPr>
          <w:p w14:paraId="2D4C6CA9" w14:textId="770D5ECA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03:02:01</w:t>
            </w:r>
          </w:p>
        </w:tc>
        <w:tc>
          <w:tcPr>
            <w:tcW w:w="1021" w:type="dxa"/>
            <w:vAlign w:val="center"/>
          </w:tcPr>
          <w:p w14:paraId="67F15AD8" w14:textId="5DD08454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03:02:01</w:t>
            </w:r>
          </w:p>
        </w:tc>
        <w:tc>
          <w:tcPr>
            <w:tcW w:w="1021" w:type="dxa"/>
            <w:vAlign w:val="center"/>
          </w:tcPr>
          <w:p w14:paraId="31370D4D" w14:textId="50322815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03:02:01</w:t>
            </w:r>
          </w:p>
        </w:tc>
        <w:tc>
          <w:tcPr>
            <w:tcW w:w="1021" w:type="dxa"/>
            <w:vMerge/>
            <w:vAlign w:val="center"/>
          </w:tcPr>
          <w:p w14:paraId="28060DFA" w14:textId="77777777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</w:p>
        </w:tc>
      </w:tr>
      <w:tr w:rsidR="008739EA" w14:paraId="26578BE8" w14:textId="77777777" w:rsidTr="00866883">
        <w:tc>
          <w:tcPr>
            <w:tcW w:w="2042" w:type="dxa"/>
            <w:gridSpan w:val="2"/>
            <w:vAlign w:val="center"/>
          </w:tcPr>
          <w:p w14:paraId="57384384" w14:textId="1773DAF7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Дата</w:t>
            </w:r>
          </w:p>
        </w:tc>
        <w:tc>
          <w:tcPr>
            <w:tcW w:w="1021" w:type="dxa"/>
            <w:vAlign w:val="center"/>
          </w:tcPr>
          <w:p w14:paraId="2482F174" w14:textId="2949DA65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27.01.26</w:t>
            </w:r>
          </w:p>
        </w:tc>
        <w:tc>
          <w:tcPr>
            <w:tcW w:w="1021" w:type="dxa"/>
            <w:vAlign w:val="center"/>
          </w:tcPr>
          <w:p w14:paraId="4E75A217" w14:textId="7803DE7C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28.01.26</w:t>
            </w:r>
          </w:p>
        </w:tc>
        <w:tc>
          <w:tcPr>
            <w:tcW w:w="1021" w:type="dxa"/>
            <w:vAlign w:val="center"/>
          </w:tcPr>
          <w:p w14:paraId="11D839FB" w14:textId="5A865B7C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30.01.26</w:t>
            </w:r>
          </w:p>
        </w:tc>
        <w:tc>
          <w:tcPr>
            <w:tcW w:w="1021" w:type="dxa"/>
            <w:vAlign w:val="center"/>
          </w:tcPr>
          <w:p w14:paraId="2F34FBB2" w14:textId="4CA53C17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30.01.26</w:t>
            </w:r>
          </w:p>
        </w:tc>
        <w:tc>
          <w:tcPr>
            <w:tcW w:w="1021" w:type="dxa"/>
            <w:vAlign w:val="center"/>
          </w:tcPr>
          <w:p w14:paraId="1EA8A745" w14:textId="499DCFDB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05.02.26</w:t>
            </w:r>
          </w:p>
        </w:tc>
        <w:tc>
          <w:tcPr>
            <w:tcW w:w="1021" w:type="dxa"/>
            <w:vAlign w:val="center"/>
          </w:tcPr>
          <w:p w14:paraId="4725C01B" w14:textId="7FCA5800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06.02.26</w:t>
            </w:r>
          </w:p>
        </w:tc>
        <w:tc>
          <w:tcPr>
            <w:tcW w:w="1021" w:type="dxa"/>
            <w:vAlign w:val="center"/>
          </w:tcPr>
          <w:p w14:paraId="0E47B4F0" w14:textId="745B5B6B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07.02.26</w:t>
            </w:r>
          </w:p>
        </w:tc>
        <w:tc>
          <w:tcPr>
            <w:tcW w:w="1021" w:type="dxa"/>
            <w:vMerge/>
            <w:vAlign w:val="center"/>
          </w:tcPr>
          <w:p w14:paraId="6FF50897" w14:textId="77777777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</w:p>
        </w:tc>
      </w:tr>
      <w:tr w:rsidR="00FC4A8B" w14:paraId="12516782" w14:textId="77777777" w:rsidTr="00866883">
        <w:tc>
          <w:tcPr>
            <w:tcW w:w="1021" w:type="dxa"/>
            <w:vAlign w:val="center"/>
          </w:tcPr>
          <w:p w14:paraId="079F1149" w14:textId="3D891C4C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500</w:t>
            </w:r>
          </w:p>
        </w:tc>
        <w:tc>
          <w:tcPr>
            <w:tcW w:w="1021" w:type="dxa"/>
            <w:vAlign w:val="center"/>
          </w:tcPr>
          <w:p w14:paraId="7C66D45D" w14:textId="1885F712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200</w:t>
            </w:r>
          </w:p>
        </w:tc>
        <w:tc>
          <w:tcPr>
            <w:tcW w:w="1021" w:type="dxa"/>
            <w:vAlign w:val="center"/>
          </w:tcPr>
          <w:p w14:paraId="0FEDF27E" w14:textId="7793D216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0,22</w:t>
            </w:r>
          </w:p>
        </w:tc>
        <w:tc>
          <w:tcPr>
            <w:tcW w:w="1021" w:type="dxa"/>
            <w:vAlign w:val="center"/>
          </w:tcPr>
          <w:p w14:paraId="367C853F" w14:textId="525C944B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0,15</w:t>
            </w:r>
          </w:p>
        </w:tc>
        <w:tc>
          <w:tcPr>
            <w:tcW w:w="1021" w:type="dxa"/>
            <w:vAlign w:val="center"/>
          </w:tcPr>
          <w:p w14:paraId="62108193" w14:textId="38EEFA1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1,13</w:t>
            </w:r>
          </w:p>
        </w:tc>
        <w:tc>
          <w:tcPr>
            <w:tcW w:w="1021" w:type="dxa"/>
            <w:vAlign w:val="center"/>
          </w:tcPr>
          <w:p w14:paraId="2E47CD61" w14:textId="4BDBF40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1,28</w:t>
            </w:r>
          </w:p>
        </w:tc>
        <w:tc>
          <w:tcPr>
            <w:tcW w:w="1021" w:type="dxa"/>
            <w:vAlign w:val="center"/>
          </w:tcPr>
          <w:p w14:paraId="139EC813" w14:textId="27903E4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3,72</w:t>
            </w:r>
          </w:p>
        </w:tc>
        <w:tc>
          <w:tcPr>
            <w:tcW w:w="1021" w:type="dxa"/>
            <w:vAlign w:val="center"/>
          </w:tcPr>
          <w:p w14:paraId="4D6E3F78" w14:textId="46095B8C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3,60</w:t>
            </w:r>
          </w:p>
        </w:tc>
        <w:tc>
          <w:tcPr>
            <w:tcW w:w="1021" w:type="dxa"/>
            <w:vAlign w:val="center"/>
          </w:tcPr>
          <w:p w14:paraId="1985ABC6" w14:textId="2666327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3,94</w:t>
            </w:r>
          </w:p>
        </w:tc>
        <w:tc>
          <w:tcPr>
            <w:tcW w:w="1021" w:type="dxa"/>
            <w:vAlign w:val="center"/>
          </w:tcPr>
          <w:p w14:paraId="381B81DA" w14:textId="2EC938FD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2,01</w:t>
            </w:r>
          </w:p>
        </w:tc>
      </w:tr>
      <w:tr w:rsidR="00FC4A8B" w14:paraId="54D489D0" w14:textId="77777777" w:rsidTr="00866883">
        <w:tc>
          <w:tcPr>
            <w:tcW w:w="1021" w:type="dxa"/>
            <w:vAlign w:val="center"/>
          </w:tcPr>
          <w:p w14:paraId="57FC9B80" w14:textId="21CDE164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200</w:t>
            </w:r>
          </w:p>
        </w:tc>
        <w:tc>
          <w:tcPr>
            <w:tcW w:w="1021" w:type="dxa"/>
            <w:vAlign w:val="center"/>
          </w:tcPr>
          <w:p w14:paraId="10E65CF6" w14:textId="550B0186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140</w:t>
            </w:r>
          </w:p>
        </w:tc>
        <w:tc>
          <w:tcPr>
            <w:tcW w:w="1021" w:type="dxa"/>
            <w:vAlign w:val="center"/>
          </w:tcPr>
          <w:p w14:paraId="70890C93" w14:textId="092A4FFA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0,32</w:t>
            </w:r>
          </w:p>
        </w:tc>
        <w:tc>
          <w:tcPr>
            <w:tcW w:w="1021" w:type="dxa"/>
            <w:vAlign w:val="center"/>
          </w:tcPr>
          <w:p w14:paraId="54B460FB" w14:textId="2338F2EA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0,80</w:t>
            </w:r>
          </w:p>
        </w:tc>
        <w:tc>
          <w:tcPr>
            <w:tcW w:w="1021" w:type="dxa"/>
            <w:vAlign w:val="center"/>
          </w:tcPr>
          <w:p w14:paraId="26F96782" w14:textId="052A44F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0,28</w:t>
            </w:r>
          </w:p>
        </w:tc>
        <w:tc>
          <w:tcPr>
            <w:tcW w:w="1021" w:type="dxa"/>
            <w:vAlign w:val="center"/>
          </w:tcPr>
          <w:p w14:paraId="4904B666" w14:textId="0117A062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2,63</w:t>
            </w:r>
          </w:p>
        </w:tc>
        <w:tc>
          <w:tcPr>
            <w:tcW w:w="1021" w:type="dxa"/>
            <w:vAlign w:val="center"/>
          </w:tcPr>
          <w:p w14:paraId="54D64E88" w14:textId="6F7CDAAD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1,47</w:t>
            </w:r>
          </w:p>
        </w:tc>
        <w:tc>
          <w:tcPr>
            <w:tcW w:w="1021" w:type="dxa"/>
            <w:vAlign w:val="center"/>
          </w:tcPr>
          <w:p w14:paraId="3C8F8B54" w14:textId="576F0DC9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3,06</w:t>
            </w:r>
          </w:p>
        </w:tc>
        <w:tc>
          <w:tcPr>
            <w:tcW w:w="1021" w:type="dxa"/>
            <w:vAlign w:val="center"/>
          </w:tcPr>
          <w:p w14:paraId="69E0D9C6" w14:textId="08C5638E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3,82</w:t>
            </w:r>
          </w:p>
        </w:tc>
        <w:tc>
          <w:tcPr>
            <w:tcW w:w="1021" w:type="dxa"/>
            <w:vAlign w:val="center"/>
          </w:tcPr>
          <w:p w14:paraId="720F6CF9" w14:textId="4FFD61D7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1,77</w:t>
            </w:r>
          </w:p>
        </w:tc>
      </w:tr>
      <w:tr w:rsidR="008739EA" w14:paraId="494E7FF2" w14:textId="77777777" w:rsidTr="00866883">
        <w:tc>
          <w:tcPr>
            <w:tcW w:w="1021" w:type="dxa"/>
            <w:vAlign w:val="center"/>
          </w:tcPr>
          <w:p w14:paraId="5C5AF9C8" w14:textId="6AF4949F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140</w:t>
            </w:r>
          </w:p>
        </w:tc>
        <w:tc>
          <w:tcPr>
            <w:tcW w:w="1021" w:type="dxa"/>
            <w:vAlign w:val="center"/>
          </w:tcPr>
          <w:p w14:paraId="292D6073" w14:textId="667E4D0F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71</w:t>
            </w:r>
          </w:p>
        </w:tc>
        <w:tc>
          <w:tcPr>
            <w:tcW w:w="1021" w:type="dxa"/>
            <w:vAlign w:val="center"/>
          </w:tcPr>
          <w:p w14:paraId="4CD9D9BE" w14:textId="112CC5E3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0,37</w:t>
            </w:r>
          </w:p>
        </w:tc>
        <w:tc>
          <w:tcPr>
            <w:tcW w:w="1021" w:type="dxa"/>
            <w:vAlign w:val="center"/>
          </w:tcPr>
          <w:p w14:paraId="5C83302E" w14:textId="40896CA9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4,22</w:t>
            </w:r>
          </w:p>
        </w:tc>
        <w:tc>
          <w:tcPr>
            <w:tcW w:w="1021" w:type="dxa"/>
            <w:vAlign w:val="center"/>
          </w:tcPr>
          <w:p w14:paraId="2FDC2C9A" w14:textId="26DB707C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3,41</w:t>
            </w:r>
          </w:p>
        </w:tc>
        <w:tc>
          <w:tcPr>
            <w:tcW w:w="1021" w:type="dxa"/>
            <w:vAlign w:val="center"/>
          </w:tcPr>
          <w:p w14:paraId="2CA7EC42" w14:textId="7525173F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4,42</w:t>
            </w:r>
          </w:p>
        </w:tc>
        <w:tc>
          <w:tcPr>
            <w:tcW w:w="1021" w:type="dxa"/>
            <w:vAlign w:val="center"/>
          </w:tcPr>
          <w:p w14:paraId="411F716D" w14:textId="09CF11D5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8,35</w:t>
            </w:r>
          </w:p>
        </w:tc>
        <w:tc>
          <w:tcPr>
            <w:tcW w:w="1021" w:type="dxa"/>
            <w:vAlign w:val="center"/>
          </w:tcPr>
          <w:p w14:paraId="6E4F2714" w14:textId="79832344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14,84</w:t>
            </w:r>
          </w:p>
        </w:tc>
        <w:tc>
          <w:tcPr>
            <w:tcW w:w="1021" w:type="dxa"/>
            <w:vAlign w:val="center"/>
          </w:tcPr>
          <w:p w14:paraId="6D9B2B37" w14:textId="11F87333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15,29</w:t>
            </w:r>
          </w:p>
        </w:tc>
        <w:tc>
          <w:tcPr>
            <w:tcW w:w="1021" w:type="dxa"/>
            <w:vAlign w:val="center"/>
          </w:tcPr>
          <w:p w14:paraId="74D5CE0B" w14:textId="51121D12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7,27</w:t>
            </w:r>
          </w:p>
        </w:tc>
      </w:tr>
      <w:tr w:rsidR="00FC4A8B" w14:paraId="41AAE9BA" w14:textId="77777777" w:rsidTr="00866883">
        <w:tc>
          <w:tcPr>
            <w:tcW w:w="1021" w:type="dxa"/>
            <w:vAlign w:val="center"/>
          </w:tcPr>
          <w:p w14:paraId="78B7C60D" w14:textId="002D6393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71</w:t>
            </w:r>
          </w:p>
        </w:tc>
        <w:tc>
          <w:tcPr>
            <w:tcW w:w="1021" w:type="dxa"/>
            <w:vAlign w:val="center"/>
          </w:tcPr>
          <w:p w14:paraId="3D35EA97" w14:textId="225E0830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32</w:t>
            </w:r>
          </w:p>
        </w:tc>
        <w:tc>
          <w:tcPr>
            <w:tcW w:w="1021" w:type="dxa"/>
            <w:vAlign w:val="center"/>
          </w:tcPr>
          <w:p w14:paraId="58758516" w14:textId="22CC95C9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42,16</w:t>
            </w:r>
          </w:p>
        </w:tc>
        <w:tc>
          <w:tcPr>
            <w:tcW w:w="1021" w:type="dxa"/>
            <w:vAlign w:val="center"/>
          </w:tcPr>
          <w:p w14:paraId="2F7F7BDA" w14:textId="79EA548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39,79</w:t>
            </w:r>
          </w:p>
        </w:tc>
        <w:tc>
          <w:tcPr>
            <w:tcW w:w="1021" w:type="dxa"/>
            <w:vAlign w:val="center"/>
          </w:tcPr>
          <w:p w14:paraId="48BF3263" w14:textId="31EE19ED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37,36</w:t>
            </w:r>
          </w:p>
        </w:tc>
        <w:tc>
          <w:tcPr>
            <w:tcW w:w="1021" w:type="dxa"/>
            <w:vAlign w:val="center"/>
          </w:tcPr>
          <w:p w14:paraId="69FCD1C9" w14:textId="35F6C7D7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41,35</w:t>
            </w:r>
          </w:p>
        </w:tc>
        <w:tc>
          <w:tcPr>
            <w:tcW w:w="1021" w:type="dxa"/>
            <w:vAlign w:val="center"/>
          </w:tcPr>
          <w:p w14:paraId="2308F359" w14:textId="719009EE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33,63</w:t>
            </w:r>
          </w:p>
        </w:tc>
        <w:tc>
          <w:tcPr>
            <w:tcW w:w="1021" w:type="dxa"/>
            <w:vAlign w:val="center"/>
          </w:tcPr>
          <w:p w14:paraId="296C6351" w14:textId="4A68D024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30,12</w:t>
            </w:r>
          </w:p>
        </w:tc>
        <w:tc>
          <w:tcPr>
            <w:tcW w:w="1021" w:type="dxa"/>
            <w:vAlign w:val="center"/>
          </w:tcPr>
          <w:p w14:paraId="3E2AE6EE" w14:textId="7560079B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29,79</w:t>
            </w:r>
          </w:p>
        </w:tc>
        <w:tc>
          <w:tcPr>
            <w:tcW w:w="1021" w:type="dxa"/>
            <w:vAlign w:val="center"/>
          </w:tcPr>
          <w:p w14:paraId="0EE9FD66" w14:textId="77534BF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36,31</w:t>
            </w:r>
          </w:p>
        </w:tc>
      </w:tr>
      <w:tr w:rsidR="00FC4A8B" w14:paraId="052CCBAB" w14:textId="77777777" w:rsidTr="00866883">
        <w:tc>
          <w:tcPr>
            <w:tcW w:w="1021" w:type="dxa"/>
            <w:vAlign w:val="center"/>
          </w:tcPr>
          <w:p w14:paraId="54D55CD6" w14:textId="4822DA78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32</w:t>
            </w:r>
          </w:p>
        </w:tc>
        <w:tc>
          <w:tcPr>
            <w:tcW w:w="1021" w:type="dxa"/>
            <w:vAlign w:val="center"/>
          </w:tcPr>
          <w:p w14:paraId="18575689" w14:textId="7C2403FC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0</w:t>
            </w:r>
          </w:p>
        </w:tc>
        <w:tc>
          <w:tcPr>
            <w:tcW w:w="1021" w:type="dxa"/>
            <w:vAlign w:val="center"/>
          </w:tcPr>
          <w:p w14:paraId="699F829C" w14:textId="70EC904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56,94</w:t>
            </w:r>
          </w:p>
        </w:tc>
        <w:tc>
          <w:tcPr>
            <w:tcW w:w="1021" w:type="dxa"/>
            <w:vAlign w:val="center"/>
          </w:tcPr>
          <w:p w14:paraId="27628765" w14:textId="7FC6FDBB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55,04</w:t>
            </w:r>
          </w:p>
        </w:tc>
        <w:tc>
          <w:tcPr>
            <w:tcW w:w="1021" w:type="dxa"/>
            <w:vAlign w:val="center"/>
          </w:tcPr>
          <w:p w14:paraId="09F0F6AD" w14:textId="1DE4FFED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57,83</w:t>
            </w:r>
          </w:p>
        </w:tc>
        <w:tc>
          <w:tcPr>
            <w:tcW w:w="1021" w:type="dxa"/>
            <w:vAlign w:val="center"/>
          </w:tcPr>
          <w:p w14:paraId="7C33FB2C" w14:textId="119E9635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50,32</w:t>
            </w:r>
          </w:p>
        </w:tc>
        <w:tc>
          <w:tcPr>
            <w:tcW w:w="1021" w:type="dxa"/>
            <w:vAlign w:val="center"/>
          </w:tcPr>
          <w:p w14:paraId="7137CD41" w14:textId="7C38D6E6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52,83</w:t>
            </w:r>
          </w:p>
        </w:tc>
        <w:tc>
          <w:tcPr>
            <w:tcW w:w="1021" w:type="dxa"/>
            <w:vAlign w:val="center"/>
          </w:tcPr>
          <w:p w14:paraId="04CA23A3" w14:textId="0A27AA05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48,39</w:t>
            </w:r>
          </w:p>
        </w:tc>
        <w:tc>
          <w:tcPr>
            <w:tcW w:w="1021" w:type="dxa"/>
            <w:vAlign w:val="center"/>
          </w:tcPr>
          <w:p w14:paraId="59C5E2C7" w14:textId="7C5C131B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47,16</w:t>
            </w:r>
          </w:p>
        </w:tc>
        <w:tc>
          <w:tcPr>
            <w:tcW w:w="1021" w:type="dxa"/>
            <w:vAlign w:val="center"/>
          </w:tcPr>
          <w:p w14:paraId="1799DFD6" w14:textId="0602A530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52,64</w:t>
            </w:r>
          </w:p>
        </w:tc>
      </w:tr>
      <w:tr w:rsidR="00FC4A8B" w14:paraId="7C0C881C" w14:textId="77777777" w:rsidTr="00866883">
        <w:tc>
          <w:tcPr>
            <w:tcW w:w="2042" w:type="dxa"/>
            <w:gridSpan w:val="2"/>
            <w:vAlign w:val="center"/>
          </w:tcPr>
          <w:p w14:paraId="403E1FD0" w14:textId="48EC89E6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Итого</w:t>
            </w:r>
          </w:p>
        </w:tc>
        <w:tc>
          <w:tcPr>
            <w:tcW w:w="1021" w:type="dxa"/>
            <w:vAlign w:val="center"/>
          </w:tcPr>
          <w:p w14:paraId="2A574E06" w14:textId="5E77C829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100,00</w:t>
            </w:r>
          </w:p>
        </w:tc>
        <w:tc>
          <w:tcPr>
            <w:tcW w:w="1021" w:type="dxa"/>
            <w:vAlign w:val="center"/>
          </w:tcPr>
          <w:p w14:paraId="7258FF63" w14:textId="7083800B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100,00</w:t>
            </w:r>
          </w:p>
        </w:tc>
        <w:tc>
          <w:tcPr>
            <w:tcW w:w="1021" w:type="dxa"/>
            <w:vAlign w:val="center"/>
          </w:tcPr>
          <w:p w14:paraId="5B4A768B" w14:textId="7FD42718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100,00</w:t>
            </w:r>
          </w:p>
        </w:tc>
        <w:tc>
          <w:tcPr>
            <w:tcW w:w="1021" w:type="dxa"/>
            <w:vAlign w:val="center"/>
          </w:tcPr>
          <w:p w14:paraId="52B29CD2" w14:textId="08ECC2BA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100,00</w:t>
            </w:r>
          </w:p>
        </w:tc>
        <w:tc>
          <w:tcPr>
            <w:tcW w:w="1021" w:type="dxa"/>
            <w:vAlign w:val="center"/>
          </w:tcPr>
          <w:p w14:paraId="2936F477" w14:textId="7DF7088C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100,00</w:t>
            </w:r>
          </w:p>
        </w:tc>
        <w:tc>
          <w:tcPr>
            <w:tcW w:w="1021" w:type="dxa"/>
            <w:vAlign w:val="center"/>
          </w:tcPr>
          <w:p w14:paraId="3C4D3A58" w14:textId="090FDECB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100,00</w:t>
            </w:r>
          </w:p>
        </w:tc>
        <w:tc>
          <w:tcPr>
            <w:tcW w:w="1021" w:type="dxa"/>
            <w:vAlign w:val="center"/>
          </w:tcPr>
          <w:p w14:paraId="79C415E3" w14:textId="40E2D602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100,00</w:t>
            </w:r>
          </w:p>
        </w:tc>
        <w:tc>
          <w:tcPr>
            <w:tcW w:w="1021" w:type="dxa"/>
            <w:vAlign w:val="center"/>
          </w:tcPr>
          <w:p w14:paraId="72889016" w14:textId="5938D069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100,00</w:t>
            </w:r>
          </w:p>
        </w:tc>
      </w:tr>
      <w:tr w:rsidR="00FC4A8B" w14:paraId="66F79B5A" w14:textId="77777777" w:rsidTr="00866883">
        <w:tc>
          <w:tcPr>
            <w:tcW w:w="2042" w:type="dxa"/>
            <w:gridSpan w:val="2"/>
            <w:vAlign w:val="center"/>
          </w:tcPr>
          <w:p w14:paraId="2FAD3BE0" w14:textId="4B4B8BAB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Минус 32 мкм</w:t>
            </w:r>
          </w:p>
        </w:tc>
        <w:tc>
          <w:tcPr>
            <w:tcW w:w="1021" w:type="dxa"/>
            <w:vAlign w:val="center"/>
          </w:tcPr>
          <w:p w14:paraId="23DEC084" w14:textId="56FBBD69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56,94</w:t>
            </w:r>
          </w:p>
        </w:tc>
        <w:tc>
          <w:tcPr>
            <w:tcW w:w="1021" w:type="dxa"/>
            <w:vAlign w:val="center"/>
          </w:tcPr>
          <w:p w14:paraId="338C4E03" w14:textId="221226BC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55,04</w:t>
            </w:r>
          </w:p>
        </w:tc>
        <w:tc>
          <w:tcPr>
            <w:tcW w:w="1021" w:type="dxa"/>
            <w:vAlign w:val="center"/>
          </w:tcPr>
          <w:p w14:paraId="28999C90" w14:textId="1179F084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57,83</w:t>
            </w:r>
          </w:p>
        </w:tc>
        <w:tc>
          <w:tcPr>
            <w:tcW w:w="1021" w:type="dxa"/>
            <w:vAlign w:val="center"/>
          </w:tcPr>
          <w:p w14:paraId="28180121" w14:textId="290A49EA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50,32</w:t>
            </w:r>
          </w:p>
        </w:tc>
        <w:tc>
          <w:tcPr>
            <w:tcW w:w="1021" w:type="dxa"/>
            <w:vAlign w:val="center"/>
          </w:tcPr>
          <w:p w14:paraId="3BF00709" w14:textId="43BC263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52,83</w:t>
            </w:r>
          </w:p>
        </w:tc>
        <w:tc>
          <w:tcPr>
            <w:tcW w:w="1021" w:type="dxa"/>
            <w:vAlign w:val="center"/>
          </w:tcPr>
          <w:p w14:paraId="024AB904" w14:textId="3FF5C5F8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48,39</w:t>
            </w:r>
          </w:p>
        </w:tc>
        <w:tc>
          <w:tcPr>
            <w:tcW w:w="1021" w:type="dxa"/>
            <w:vAlign w:val="center"/>
          </w:tcPr>
          <w:p w14:paraId="07A892A4" w14:textId="478EA16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47,16</w:t>
            </w:r>
          </w:p>
        </w:tc>
        <w:tc>
          <w:tcPr>
            <w:tcW w:w="1021" w:type="dxa"/>
            <w:vAlign w:val="center"/>
          </w:tcPr>
          <w:p w14:paraId="690E5C4B" w14:textId="72AC6FA0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52,64</w:t>
            </w:r>
          </w:p>
        </w:tc>
      </w:tr>
      <w:tr w:rsidR="00FC4A8B" w14:paraId="17E0EEEF" w14:textId="77777777" w:rsidTr="00866883">
        <w:tc>
          <w:tcPr>
            <w:tcW w:w="2042" w:type="dxa"/>
            <w:gridSpan w:val="2"/>
            <w:vAlign w:val="center"/>
          </w:tcPr>
          <w:p w14:paraId="708F0C3F" w14:textId="78662F6A" w:rsidR="00FC4A8B" w:rsidRPr="008739EA" w:rsidRDefault="00FC4A8B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Мин</w:t>
            </w:r>
            <w:r w:rsidR="008739EA" w:rsidRPr="008739EA">
              <w:t>у</w:t>
            </w:r>
            <w:r w:rsidRPr="008739EA">
              <w:t>с 71 мкм</w:t>
            </w:r>
          </w:p>
        </w:tc>
        <w:tc>
          <w:tcPr>
            <w:tcW w:w="1021" w:type="dxa"/>
            <w:vAlign w:val="center"/>
          </w:tcPr>
          <w:p w14:paraId="3AD5BDE1" w14:textId="5718A323" w:rsidR="008739EA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99,10</w:t>
            </w:r>
          </w:p>
        </w:tc>
        <w:tc>
          <w:tcPr>
            <w:tcW w:w="1021" w:type="dxa"/>
            <w:vAlign w:val="center"/>
          </w:tcPr>
          <w:p w14:paraId="34E23748" w14:textId="2D80C1EC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94,83</w:t>
            </w:r>
          </w:p>
        </w:tc>
        <w:tc>
          <w:tcPr>
            <w:tcW w:w="1021" w:type="dxa"/>
            <w:vAlign w:val="center"/>
          </w:tcPr>
          <w:p w14:paraId="656F9720" w14:textId="577FFBE9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95,18</w:t>
            </w:r>
          </w:p>
        </w:tc>
        <w:tc>
          <w:tcPr>
            <w:tcW w:w="1021" w:type="dxa"/>
            <w:vAlign w:val="center"/>
          </w:tcPr>
          <w:p w14:paraId="05059BE4" w14:textId="2AA523D0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91,67</w:t>
            </w:r>
          </w:p>
        </w:tc>
        <w:tc>
          <w:tcPr>
            <w:tcW w:w="1021" w:type="dxa"/>
            <w:vAlign w:val="center"/>
          </w:tcPr>
          <w:p w14:paraId="433A3792" w14:textId="516974B3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86,46</w:t>
            </w:r>
          </w:p>
        </w:tc>
        <w:tc>
          <w:tcPr>
            <w:tcW w:w="1021" w:type="dxa"/>
            <w:vAlign w:val="center"/>
          </w:tcPr>
          <w:p w14:paraId="2B72A94B" w14:textId="2A05F215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78,50</w:t>
            </w:r>
          </w:p>
        </w:tc>
        <w:tc>
          <w:tcPr>
            <w:tcW w:w="1021" w:type="dxa"/>
            <w:vAlign w:val="center"/>
          </w:tcPr>
          <w:p w14:paraId="68D56022" w14:textId="779A6A7F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76,95</w:t>
            </w:r>
          </w:p>
        </w:tc>
        <w:tc>
          <w:tcPr>
            <w:tcW w:w="1021" w:type="dxa"/>
            <w:vAlign w:val="center"/>
          </w:tcPr>
          <w:p w14:paraId="5CD5F9E7" w14:textId="3A2CCFA8" w:rsidR="00FC4A8B" w:rsidRPr="008739EA" w:rsidRDefault="008739EA" w:rsidP="008739EA">
            <w:pPr>
              <w:keepNext/>
              <w:keepLines/>
              <w:spacing w:before="240" w:after="120" w:line="360" w:lineRule="auto"/>
              <w:jc w:val="center"/>
              <w:outlineLvl w:val="0"/>
            </w:pPr>
            <w:r w:rsidRPr="008739EA">
              <w:t>88,96</w:t>
            </w:r>
          </w:p>
        </w:tc>
      </w:tr>
    </w:tbl>
    <w:p w14:paraId="314019E4" w14:textId="39188166" w:rsidR="00866883" w:rsidRDefault="00866883" w:rsidP="00866883">
      <w:pPr>
        <w:pStyle w:val="ListParagraph"/>
        <w:spacing w:before="120" w:after="120"/>
        <w:jc w:val="both"/>
        <w:rPr>
          <w:sz w:val="24"/>
        </w:rPr>
      </w:pPr>
      <w:r w:rsidRPr="00866883">
        <w:rPr>
          <w:sz w:val="24"/>
        </w:rPr>
        <w:t>Сорт руды - 11С, Му – Мушевани, Са – Сакдиси</w:t>
      </w:r>
    </w:p>
    <w:p w14:paraId="7C28F8C6" w14:textId="4ADCB226" w:rsidR="007A5EC7" w:rsidRDefault="007A5EC7" w:rsidP="00866883">
      <w:pPr>
        <w:pStyle w:val="ListParagraph"/>
        <w:spacing w:before="120" w:after="120"/>
        <w:jc w:val="both"/>
        <w:rPr>
          <w:sz w:val="24"/>
        </w:rPr>
      </w:pPr>
    </w:p>
    <w:p w14:paraId="1C6D3367" w14:textId="3F22B32A" w:rsidR="00AE0612" w:rsidRDefault="00AE0612" w:rsidP="002F5D54">
      <w:pPr>
        <w:pStyle w:val="ListParagraph"/>
        <w:keepNext/>
        <w:keepLines/>
        <w:numPr>
          <w:ilvl w:val="1"/>
          <w:numId w:val="43"/>
        </w:numPr>
        <w:spacing w:before="240" w:after="120" w:line="360" w:lineRule="auto"/>
        <w:outlineLvl w:val="0"/>
        <w:rPr>
          <w:b/>
          <w:sz w:val="24"/>
        </w:rPr>
      </w:pPr>
      <w:r w:rsidRPr="00AE0612">
        <w:rPr>
          <w:b/>
          <w:sz w:val="24"/>
        </w:rPr>
        <w:t>Принципиальная схема управления</w:t>
      </w:r>
    </w:p>
    <w:p w14:paraId="7532A7A3" w14:textId="77777777" w:rsidR="00AE0612" w:rsidRPr="00AE0612" w:rsidRDefault="00AE0612" w:rsidP="00AE0612">
      <w:pPr>
        <w:pStyle w:val="ListParagraph"/>
        <w:spacing w:before="120" w:after="120"/>
        <w:jc w:val="both"/>
        <w:rPr>
          <w:sz w:val="24"/>
        </w:rPr>
      </w:pPr>
      <w:r w:rsidRPr="00AE0612">
        <w:rPr>
          <w:sz w:val="24"/>
        </w:rPr>
        <w:t>Контур регулирования производительности ГЦУ.</w:t>
      </w:r>
    </w:p>
    <w:p w14:paraId="166EFEEC" w14:textId="77777777" w:rsidR="000F3207" w:rsidRDefault="00AE0612" w:rsidP="00AE0612">
      <w:pPr>
        <w:pStyle w:val="ListParagraph"/>
        <w:spacing w:before="120" w:after="120"/>
        <w:jc w:val="both"/>
        <w:rPr>
          <w:sz w:val="24"/>
        </w:rPr>
      </w:pPr>
      <w:r w:rsidRPr="00AE0612">
        <w:rPr>
          <w:sz w:val="24"/>
        </w:rPr>
        <w:t>ГЦУ рассчита</w:t>
      </w:r>
      <w:r>
        <w:rPr>
          <w:sz w:val="24"/>
        </w:rPr>
        <w:t>ть</w:t>
      </w:r>
      <w:r w:rsidRPr="00AE0612">
        <w:rPr>
          <w:sz w:val="24"/>
        </w:rPr>
        <w:t xml:space="preserve"> на максимальную производительность хвостов на входе.</w:t>
      </w:r>
      <w:r w:rsidR="000F3207">
        <w:rPr>
          <w:sz w:val="24"/>
        </w:rPr>
        <w:t xml:space="preserve"> С целью поддержания определенного давления предусмотреть в составе каждой батареи ГЦ датчик давления и манометр. Необходимо произвести расчет минимального необходимого количества автоматической запорной арматуры, которая будет управляться системой верхнего уровня фабрики </w:t>
      </w:r>
      <w:r w:rsidR="000F3207" w:rsidRPr="00662D04">
        <w:rPr>
          <w:sz w:val="24"/>
        </w:rPr>
        <w:t>(</w:t>
      </w:r>
      <w:r w:rsidR="000F3207">
        <w:rPr>
          <w:sz w:val="24"/>
        </w:rPr>
        <w:t xml:space="preserve">РСУ). Остальные ЗА должны быть с ручным приводом.  </w:t>
      </w:r>
    </w:p>
    <w:p w14:paraId="6AC7A5AD" w14:textId="77777777" w:rsidR="000F3207" w:rsidRDefault="000F3207" w:rsidP="00AE0612">
      <w:pPr>
        <w:pStyle w:val="ListParagraph"/>
        <w:spacing w:before="120" w:after="120"/>
        <w:jc w:val="both"/>
        <w:rPr>
          <w:sz w:val="24"/>
        </w:rPr>
      </w:pPr>
      <w:r>
        <w:rPr>
          <w:sz w:val="24"/>
        </w:rPr>
        <w:t>Основные требования к вышеуказанному оборудованию:</w:t>
      </w:r>
    </w:p>
    <w:p w14:paraId="13E5F23A" w14:textId="7D43FFBA" w:rsidR="000F3207" w:rsidRDefault="000F3207" w:rsidP="00662D04">
      <w:pPr>
        <w:pStyle w:val="ListParagraph"/>
        <w:numPr>
          <w:ilvl w:val="0"/>
          <w:numId w:val="45"/>
        </w:numPr>
        <w:spacing w:before="120" w:after="120"/>
        <w:jc w:val="both"/>
        <w:rPr>
          <w:sz w:val="24"/>
        </w:rPr>
      </w:pPr>
      <w:r>
        <w:rPr>
          <w:sz w:val="24"/>
        </w:rPr>
        <w:t xml:space="preserve">Датчик давления: тип давления – избыточное, подключение – фланцевое/мембранное, </w:t>
      </w:r>
      <w:r w:rsidR="00F67E84">
        <w:rPr>
          <w:sz w:val="24"/>
        </w:rPr>
        <w:t xml:space="preserve">диапазон измерения 0 – 10 бар, </w:t>
      </w:r>
      <w:r>
        <w:rPr>
          <w:sz w:val="24"/>
        </w:rPr>
        <w:t xml:space="preserve">напряжение питания 24 В постоянного тока, унифицированный выходной сигал 4-20 мА пассивного типа, наличие дисплея для настройки, </w:t>
      </w:r>
      <w:r>
        <w:rPr>
          <w:sz w:val="24"/>
          <w:lang w:val="en-US"/>
        </w:rPr>
        <w:t>IP</w:t>
      </w:r>
      <w:r w:rsidRPr="00662D04">
        <w:rPr>
          <w:sz w:val="24"/>
        </w:rPr>
        <w:t xml:space="preserve"> </w:t>
      </w:r>
      <w:r>
        <w:rPr>
          <w:sz w:val="24"/>
        </w:rPr>
        <w:t xml:space="preserve"> не ниже </w:t>
      </w:r>
      <w:r>
        <w:rPr>
          <w:sz w:val="24"/>
          <w:lang w:val="en-US"/>
        </w:rPr>
        <w:t>IP</w:t>
      </w:r>
      <w:r>
        <w:rPr>
          <w:sz w:val="24"/>
        </w:rPr>
        <w:t>65</w:t>
      </w:r>
      <w:r w:rsidRPr="00662D04">
        <w:rPr>
          <w:sz w:val="24"/>
        </w:rPr>
        <w:t xml:space="preserve">, </w:t>
      </w:r>
      <w:r>
        <w:rPr>
          <w:sz w:val="24"/>
        </w:rPr>
        <w:t>материал мембраны и фланца – нержавеющая сталь 316</w:t>
      </w:r>
      <w:r>
        <w:rPr>
          <w:sz w:val="24"/>
          <w:lang w:val="en-US"/>
        </w:rPr>
        <w:t>L</w:t>
      </w:r>
      <w:r w:rsidRPr="00662D04">
        <w:rPr>
          <w:sz w:val="24"/>
        </w:rPr>
        <w:t xml:space="preserve">, </w:t>
      </w:r>
      <w:r>
        <w:rPr>
          <w:sz w:val="24"/>
        </w:rPr>
        <w:lastRenderedPageBreak/>
        <w:t>наличие запорной арматуры перед датчиком для возможности демонтажа без остановки оборудов</w:t>
      </w:r>
      <w:r w:rsidR="00662D04">
        <w:rPr>
          <w:sz w:val="24"/>
        </w:rPr>
        <w:t>а</w:t>
      </w:r>
      <w:r>
        <w:rPr>
          <w:sz w:val="24"/>
        </w:rPr>
        <w:t>ния.</w:t>
      </w:r>
    </w:p>
    <w:p w14:paraId="0DF64DCA" w14:textId="7A6A8E3E" w:rsidR="006E4F12" w:rsidRPr="00662D04" w:rsidRDefault="000F3207" w:rsidP="00662D04">
      <w:pPr>
        <w:pStyle w:val="ListParagraph"/>
        <w:numPr>
          <w:ilvl w:val="0"/>
          <w:numId w:val="45"/>
        </w:numPr>
        <w:spacing w:before="120" w:after="120"/>
        <w:jc w:val="both"/>
        <w:rPr>
          <w:sz w:val="24"/>
        </w:rPr>
      </w:pPr>
      <w:r>
        <w:rPr>
          <w:sz w:val="24"/>
        </w:rPr>
        <w:t xml:space="preserve">Манометр: 0-600 кПа, </w:t>
      </w:r>
      <w:r w:rsidR="00E664AF">
        <w:rPr>
          <w:sz w:val="24"/>
        </w:rPr>
        <w:t xml:space="preserve">диаметр корпуса 160мм, </w:t>
      </w:r>
      <w:r>
        <w:rPr>
          <w:sz w:val="24"/>
        </w:rPr>
        <w:t>подключение – радиальное, мембранное (1 ½</w:t>
      </w:r>
      <w:r w:rsidRPr="00662D04">
        <w:rPr>
          <w:sz w:val="24"/>
        </w:rPr>
        <w:t>”)</w:t>
      </w:r>
      <w:r>
        <w:rPr>
          <w:sz w:val="24"/>
        </w:rPr>
        <w:t>, с возможностью промывки, материал ме</w:t>
      </w:r>
      <w:r w:rsidR="00E664AF">
        <w:rPr>
          <w:sz w:val="24"/>
        </w:rPr>
        <w:t>м</w:t>
      </w:r>
      <w:r>
        <w:rPr>
          <w:sz w:val="24"/>
        </w:rPr>
        <w:t>браны – сталь 316</w:t>
      </w:r>
      <w:r>
        <w:rPr>
          <w:sz w:val="24"/>
          <w:lang w:val="en-US"/>
        </w:rPr>
        <w:t>L</w:t>
      </w:r>
      <w:r>
        <w:rPr>
          <w:sz w:val="24"/>
        </w:rPr>
        <w:t>, материал корпуса сталь 304</w:t>
      </w:r>
      <w:r w:rsidR="00E664AF">
        <w:rPr>
          <w:sz w:val="24"/>
        </w:rPr>
        <w:t xml:space="preserve"> или выше</w:t>
      </w:r>
      <w:r>
        <w:rPr>
          <w:sz w:val="24"/>
        </w:rPr>
        <w:t xml:space="preserve">, </w:t>
      </w:r>
      <w:r w:rsidR="00E664AF">
        <w:rPr>
          <w:sz w:val="24"/>
        </w:rPr>
        <w:t xml:space="preserve">класс точности 1, корпус должен </w:t>
      </w:r>
      <w:r w:rsidR="006E4F12">
        <w:rPr>
          <w:sz w:val="24"/>
        </w:rPr>
        <w:t>быть заполнен буферной жидкост</w:t>
      </w:r>
      <w:r w:rsidR="00662D04">
        <w:rPr>
          <w:sz w:val="24"/>
        </w:rPr>
        <w:t>ь</w:t>
      </w:r>
      <w:r w:rsidR="006E4F12">
        <w:rPr>
          <w:sz w:val="24"/>
        </w:rPr>
        <w:t>ю</w:t>
      </w:r>
      <w:r w:rsidR="00F67E84">
        <w:rPr>
          <w:sz w:val="24"/>
        </w:rPr>
        <w:t>,</w:t>
      </w:r>
      <w:r w:rsidR="00F67E84" w:rsidRPr="00F67E84">
        <w:rPr>
          <w:sz w:val="24"/>
        </w:rPr>
        <w:t xml:space="preserve"> </w:t>
      </w:r>
      <w:r w:rsidR="00F67E84">
        <w:rPr>
          <w:sz w:val="24"/>
        </w:rPr>
        <w:t>наличие запорной арматуры перед манометром для возможности демонтажа без остановки оборудов</w:t>
      </w:r>
      <w:r w:rsidR="00662D04">
        <w:rPr>
          <w:sz w:val="24"/>
        </w:rPr>
        <w:t>а</w:t>
      </w:r>
      <w:r w:rsidR="00F67E84">
        <w:rPr>
          <w:sz w:val="24"/>
        </w:rPr>
        <w:t>ния.</w:t>
      </w:r>
      <w:bookmarkStart w:id="2" w:name="_GoBack"/>
      <w:bookmarkEnd w:id="2"/>
    </w:p>
    <w:p w14:paraId="208FA6CD" w14:textId="1E4BF702" w:rsidR="00AE0612" w:rsidRDefault="006E4F12" w:rsidP="00662D04">
      <w:pPr>
        <w:pStyle w:val="ListParagraph"/>
        <w:numPr>
          <w:ilvl w:val="0"/>
          <w:numId w:val="45"/>
        </w:numPr>
        <w:spacing w:before="120" w:after="120"/>
        <w:jc w:val="both"/>
        <w:rPr>
          <w:sz w:val="24"/>
        </w:rPr>
      </w:pPr>
      <w:r>
        <w:rPr>
          <w:sz w:val="24"/>
        </w:rPr>
        <w:t xml:space="preserve">Привод запорной арматуры: пневматический, максимальное рабочее давление 8 бар, привод должен иметь в своем составе соленоид, рассчитанный для применения с конкретным пневмоприводом (время открытия/закрытия ЗА принять равным 10 сек). </w:t>
      </w:r>
      <w:r w:rsidR="000A7962">
        <w:rPr>
          <w:sz w:val="24"/>
        </w:rPr>
        <w:t xml:space="preserve">Соленоид должен быть подключен к пневмоцилиндру соответствующими ПВХ трубками через цанговые зажимы. Цанговый зажим для подключения к воздуху КИП фабрики должен быть под ПВХ трубку диаметром 10мм. </w:t>
      </w:r>
      <w:r>
        <w:rPr>
          <w:sz w:val="24"/>
        </w:rPr>
        <w:t xml:space="preserve">Соленоид должен быть с двумя катушками, напряжение управления 24 В постоянного тока. Дополнительно в составе с автоматической ЗА должны быть предусмотрены бесконтактные концевые выключатели типа </w:t>
      </w:r>
      <w:r>
        <w:rPr>
          <w:sz w:val="24"/>
          <w:lang w:val="en-US"/>
        </w:rPr>
        <w:t>PNP</w:t>
      </w:r>
      <w:r w:rsidR="001B13EA">
        <w:rPr>
          <w:sz w:val="24"/>
        </w:rPr>
        <w:t xml:space="preserve">, </w:t>
      </w:r>
      <w:r w:rsidR="001B13EA" w:rsidRPr="007D2229">
        <w:rPr>
          <w:sz w:val="24"/>
        </w:rPr>
        <w:t>напряжение управления 24В постоянного тока</w:t>
      </w:r>
      <w:r w:rsidRPr="007D2229">
        <w:rPr>
          <w:sz w:val="24"/>
        </w:rPr>
        <w:t>,</w:t>
      </w:r>
      <w:r>
        <w:rPr>
          <w:sz w:val="24"/>
        </w:rPr>
        <w:t xml:space="preserve"> провода от катушек соленоида и концевых выключателей должны быть заведены и </w:t>
      </w:r>
      <w:proofErr w:type="spellStart"/>
      <w:r>
        <w:rPr>
          <w:sz w:val="24"/>
        </w:rPr>
        <w:t>расключены</w:t>
      </w:r>
      <w:proofErr w:type="spellEnd"/>
      <w:r>
        <w:rPr>
          <w:sz w:val="24"/>
        </w:rPr>
        <w:t xml:space="preserve"> в соединительной коробке, которая</w:t>
      </w:r>
      <w:r w:rsidR="00F67E84">
        <w:rPr>
          <w:sz w:val="24"/>
        </w:rPr>
        <w:t xml:space="preserve"> должна быть</w:t>
      </w:r>
      <w:r>
        <w:rPr>
          <w:sz w:val="24"/>
        </w:rPr>
        <w:t xml:space="preserve"> смонтирована на ЗА. В</w:t>
      </w:r>
      <w:r w:rsidR="00E936A6">
        <w:rPr>
          <w:sz w:val="24"/>
        </w:rPr>
        <w:t>нутри коробки должны находиться клеммные блоки</w:t>
      </w:r>
      <w:r>
        <w:rPr>
          <w:sz w:val="24"/>
        </w:rPr>
        <w:t xml:space="preserve"> на </w:t>
      </w:r>
      <w:r>
        <w:rPr>
          <w:sz w:val="24"/>
          <w:lang w:val="en-US"/>
        </w:rPr>
        <w:t>DIN</w:t>
      </w:r>
      <w:r w:rsidRPr="00662D04">
        <w:rPr>
          <w:sz w:val="24"/>
        </w:rPr>
        <w:t>-</w:t>
      </w:r>
      <w:r>
        <w:rPr>
          <w:sz w:val="24"/>
        </w:rPr>
        <w:t xml:space="preserve">рейке в достаточном количестве, чтобы произвести необходимые </w:t>
      </w:r>
      <w:r w:rsidR="00E936A6">
        <w:rPr>
          <w:sz w:val="24"/>
        </w:rPr>
        <w:t xml:space="preserve">электрические </w:t>
      </w:r>
      <w:r>
        <w:rPr>
          <w:sz w:val="24"/>
        </w:rPr>
        <w:t xml:space="preserve">подключения. </w:t>
      </w:r>
      <w:r w:rsidR="00F67E84">
        <w:rPr>
          <w:sz w:val="24"/>
        </w:rPr>
        <w:t>Материал соединительной коробки – металл/пластикат, крышка коробки должна быть винтах. В</w:t>
      </w:r>
      <w:r>
        <w:rPr>
          <w:sz w:val="24"/>
        </w:rPr>
        <w:t xml:space="preserve"> коробке должен быть предусмотрен дополнительный сальниковый ввод для подключения кабеля управления РСУ (диаметр кабеля 8-10мм).</w:t>
      </w:r>
      <w:r w:rsidR="00F67E84">
        <w:rPr>
          <w:sz w:val="24"/>
        </w:rPr>
        <w:t xml:space="preserve"> </w:t>
      </w:r>
      <w:r w:rsidR="00F67E84">
        <w:rPr>
          <w:sz w:val="24"/>
          <w:lang w:val="en-US"/>
        </w:rPr>
        <w:t>IP</w:t>
      </w:r>
      <w:r w:rsidR="00F67E84" w:rsidRPr="00662D04">
        <w:rPr>
          <w:sz w:val="24"/>
        </w:rPr>
        <w:t xml:space="preserve"> </w:t>
      </w:r>
      <w:r w:rsidR="00F67E84">
        <w:rPr>
          <w:sz w:val="24"/>
        </w:rPr>
        <w:t>всех элементов на ЗА д</w:t>
      </w:r>
      <w:r w:rsidR="00E936A6">
        <w:rPr>
          <w:sz w:val="24"/>
        </w:rPr>
        <w:t>олжен</w:t>
      </w:r>
      <w:r w:rsidR="00F67E84">
        <w:rPr>
          <w:sz w:val="24"/>
        </w:rPr>
        <w:t xml:space="preserve"> быть не ниже</w:t>
      </w:r>
      <w:r w:rsidR="00F67E84" w:rsidRPr="00662D04">
        <w:rPr>
          <w:sz w:val="24"/>
        </w:rPr>
        <w:t xml:space="preserve"> </w:t>
      </w:r>
      <w:r w:rsidR="00F67E84">
        <w:rPr>
          <w:sz w:val="24"/>
          <w:lang w:val="en-US"/>
        </w:rPr>
        <w:t>IP</w:t>
      </w:r>
      <w:r w:rsidR="00F67E84" w:rsidRPr="00662D04">
        <w:rPr>
          <w:sz w:val="24"/>
        </w:rPr>
        <w:t>65</w:t>
      </w:r>
      <w:r w:rsidR="00662D04">
        <w:rPr>
          <w:sz w:val="24"/>
        </w:rPr>
        <w:t>.</w:t>
      </w:r>
      <w:r>
        <w:rPr>
          <w:sz w:val="24"/>
        </w:rPr>
        <w:t xml:space="preserve"> </w:t>
      </w:r>
      <w:r w:rsidR="00AE0612">
        <w:rPr>
          <w:sz w:val="24"/>
        </w:rPr>
        <w:t>Необходимо</w:t>
      </w:r>
      <w:r w:rsidR="00AE0612" w:rsidRPr="00AE0612">
        <w:rPr>
          <w:sz w:val="24"/>
        </w:rPr>
        <w:t xml:space="preserve"> </w:t>
      </w:r>
      <w:r w:rsidR="00AE0612">
        <w:rPr>
          <w:sz w:val="24"/>
        </w:rPr>
        <w:t>предусмотреть</w:t>
      </w:r>
      <w:r w:rsidR="00AE0612" w:rsidRPr="00AE0612">
        <w:rPr>
          <w:sz w:val="24"/>
        </w:rPr>
        <w:t xml:space="preserve"> систему автоматического регулирования производительности ГЦУ</w:t>
      </w:r>
      <w:r w:rsidR="00AE0612">
        <w:rPr>
          <w:sz w:val="24"/>
        </w:rPr>
        <w:t>,</w:t>
      </w:r>
      <w:r w:rsidR="00AE0612" w:rsidRPr="00AE0612">
        <w:rPr>
          <w:sz w:val="24"/>
        </w:rPr>
        <w:t xml:space="preserve"> </w:t>
      </w:r>
      <w:r w:rsidR="00AE0612">
        <w:rPr>
          <w:sz w:val="24"/>
        </w:rPr>
        <w:t>д</w:t>
      </w:r>
      <w:r w:rsidR="00AE0612" w:rsidRPr="00AE0612">
        <w:rPr>
          <w:sz w:val="24"/>
        </w:rPr>
        <w:t xml:space="preserve">ля чего на входе части гидроциклонов </w:t>
      </w:r>
      <w:r w:rsidR="00AE0612">
        <w:rPr>
          <w:sz w:val="24"/>
        </w:rPr>
        <w:t>предусмотреть</w:t>
      </w:r>
      <w:r w:rsidR="00AE0612" w:rsidRPr="00AE0612">
        <w:rPr>
          <w:sz w:val="24"/>
        </w:rPr>
        <w:t xml:space="preserve"> задвижки </w:t>
      </w:r>
      <w:r w:rsidR="00AE0612" w:rsidRPr="00662D04">
        <w:rPr>
          <w:sz w:val="24"/>
        </w:rPr>
        <w:t xml:space="preserve">с </w:t>
      </w:r>
      <w:r w:rsidR="00662D04" w:rsidRPr="00662D04">
        <w:rPr>
          <w:sz w:val="24"/>
        </w:rPr>
        <w:t>пневматическим</w:t>
      </w:r>
      <w:r w:rsidR="00662D04" w:rsidRPr="00AE0612">
        <w:rPr>
          <w:sz w:val="24"/>
        </w:rPr>
        <w:t xml:space="preserve"> </w:t>
      </w:r>
      <w:r w:rsidR="00AE0612" w:rsidRPr="00AE0612">
        <w:rPr>
          <w:sz w:val="24"/>
        </w:rPr>
        <w:t>приводом. Насосная установка подачи хвостов на сгущение работает по контуру поддержания уровня в приемном баке (существующая схема управления). При снижении уровня – выдается команда на снижение производительности, при повышении уровня – увеличение производительности. Соответственно на входе батареи ГЦ будет так же меняться давление. Основным условием устойчивой работы гидроциклонов – поддержание постоянного давления. Для этого предусм</w:t>
      </w:r>
      <w:r w:rsidR="00AE0612">
        <w:rPr>
          <w:sz w:val="24"/>
        </w:rPr>
        <w:t>отреть</w:t>
      </w:r>
      <w:r w:rsidR="00AE0612" w:rsidRPr="00AE0612">
        <w:rPr>
          <w:sz w:val="24"/>
        </w:rPr>
        <w:t xml:space="preserve"> контур регулирования давления на входе ГЦ – часть гидроциклонов осна</w:t>
      </w:r>
      <w:r w:rsidR="00AE0612">
        <w:rPr>
          <w:sz w:val="24"/>
        </w:rPr>
        <w:t>стить</w:t>
      </w:r>
      <w:r w:rsidR="00AE0612" w:rsidRPr="00AE0612">
        <w:rPr>
          <w:sz w:val="24"/>
        </w:rPr>
        <w:t xml:space="preserve"> задвижками на входе с </w:t>
      </w:r>
      <w:r w:rsidR="00662D04">
        <w:rPr>
          <w:sz w:val="24"/>
        </w:rPr>
        <w:t>пневматическим</w:t>
      </w:r>
      <w:r w:rsidR="00662D04" w:rsidRPr="00AE0612">
        <w:rPr>
          <w:sz w:val="24"/>
        </w:rPr>
        <w:t xml:space="preserve"> </w:t>
      </w:r>
      <w:r w:rsidR="00AE0612" w:rsidRPr="00AE0612">
        <w:rPr>
          <w:sz w:val="24"/>
        </w:rPr>
        <w:t>приводом. По показаниям датчика давления в распределителе батареи ГЦ систем</w:t>
      </w:r>
      <w:r w:rsidR="00AE0612">
        <w:rPr>
          <w:sz w:val="24"/>
        </w:rPr>
        <w:t>а должна</w:t>
      </w:r>
      <w:r w:rsidR="00AE0612" w:rsidRPr="00AE0612">
        <w:rPr>
          <w:sz w:val="24"/>
        </w:rPr>
        <w:t xml:space="preserve"> отслежива</w:t>
      </w:r>
      <w:r w:rsidR="00AE0612">
        <w:rPr>
          <w:sz w:val="24"/>
        </w:rPr>
        <w:t>ть</w:t>
      </w:r>
      <w:r w:rsidR="00AE0612" w:rsidRPr="00AE0612">
        <w:rPr>
          <w:sz w:val="24"/>
        </w:rPr>
        <w:t xml:space="preserve"> давление. При снижении давления ниже установленного, система </w:t>
      </w:r>
      <w:r w:rsidR="00AE0612">
        <w:rPr>
          <w:sz w:val="24"/>
        </w:rPr>
        <w:t xml:space="preserve">должна </w:t>
      </w:r>
      <w:r w:rsidR="00AE0612" w:rsidRPr="00AE0612">
        <w:rPr>
          <w:sz w:val="24"/>
        </w:rPr>
        <w:t>выда</w:t>
      </w:r>
      <w:r w:rsidR="00AE0612">
        <w:rPr>
          <w:sz w:val="24"/>
        </w:rPr>
        <w:t>вать</w:t>
      </w:r>
      <w:r w:rsidR="00AE0612" w:rsidRPr="00AE0612">
        <w:rPr>
          <w:sz w:val="24"/>
        </w:rPr>
        <w:t xml:space="preserve"> пошаговое отключение гидроциклонов, при повышении давления – на пошаговое подключение гидроциклонов. Расчетная производительность на один ГЦ 250 мм 70-100 м</w:t>
      </w:r>
      <w:r w:rsidR="00AE0612" w:rsidRPr="00AE0612">
        <w:rPr>
          <w:sz w:val="24"/>
          <w:vertAlign w:val="superscript"/>
        </w:rPr>
        <w:t>3</w:t>
      </w:r>
      <w:r w:rsidR="00AE0612" w:rsidRPr="00AE0612">
        <w:rPr>
          <w:sz w:val="24"/>
        </w:rPr>
        <w:t>/ч. Следовательно, шаг регулирования производительности ГЦУ 70-100 м</w:t>
      </w:r>
      <w:r w:rsidR="00AE0612" w:rsidRPr="00AE0612">
        <w:rPr>
          <w:sz w:val="24"/>
          <w:vertAlign w:val="superscript"/>
        </w:rPr>
        <w:t>3</w:t>
      </w:r>
      <w:r w:rsidR="00AE0612" w:rsidRPr="00AE0612">
        <w:rPr>
          <w:sz w:val="24"/>
        </w:rPr>
        <w:t>/ч, это составляет 2-3% от номинальной производительности</w:t>
      </w:r>
      <w:r w:rsidR="00AE0612">
        <w:rPr>
          <w:sz w:val="24"/>
        </w:rPr>
        <w:t xml:space="preserve"> для </w:t>
      </w:r>
      <w:r w:rsidR="00AE0612" w:rsidRPr="00AE0612">
        <w:rPr>
          <w:sz w:val="24"/>
        </w:rPr>
        <w:t>обеспеч</w:t>
      </w:r>
      <w:r w:rsidR="00AE0612">
        <w:rPr>
          <w:sz w:val="24"/>
        </w:rPr>
        <w:t>ения</w:t>
      </w:r>
      <w:r w:rsidR="00AE0612" w:rsidRPr="00AE0612">
        <w:rPr>
          <w:sz w:val="24"/>
        </w:rPr>
        <w:t xml:space="preserve"> плавно</w:t>
      </w:r>
      <w:r w:rsidR="00AE0612">
        <w:rPr>
          <w:sz w:val="24"/>
        </w:rPr>
        <w:t>го</w:t>
      </w:r>
      <w:r w:rsidR="00AE0612" w:rsidRPr="00AE0612">
        <w:rPr>
          <w:sz w:val="24"/>
        </w:rPr>
        <w:t xml:space="preserve"> регулировани</w:t>
      </w:r>
      <w:r w:rsidR="00AE0612">
        <w:rPr>
          <w:sz w:val="24"/>
        </w:rPr>
        <w:t>я</w:t>
      </w:r>
      <w:r w:rsidR="00AE0612" w:rsidRPr="00AE0612">
        <w:rPr>
          <w:sz w:val="24"/>
        </w:rPr>
        <w:t xml:space="preserve"> работой ГЦУ.</w:t>
      </w:r>
    </w:p>
    <w:p w14:paraId="097A0536" w14:textId="2926A503" w:rsidR="00130BDB" w:rsidRDefault="00130BDB" w:rsidP="00AE0612">
      <w:pPr>
        <w:pStyle w:val="ListParagraph"/>
        <w:spacing w:before="120" w:after="120"/>
        <w:jc w:val="both"/>
        <w:rPr>
          <w:sz w:val="24"/>
        </w:rPr>
      </w:pPr>
    </w:p>
    <w:p w14:paraId="25A32F8D" w14:textId="77777777" w:rsidR="00AE0612" w:rsidRPr="00AE0612" w:rsidRDefault="00AE0612" w:rsidP="00AE0612">
      <w:pPr>
        <w:pStyle w:val="ListParagraph"/>
        <w:spacing w:before="120" w:after="120"/>
        <w:jc w:val="both"/>
        <w:rPr>
          <w:sz w:val="24"/>
        </w:rPr>
      </w:pPr>
    </w:p>
    <w:p w14:paraId="57B3835D" w14:textId="02A559A8" w:rsidR="002F5D54" w:rsidRPr="00C904E7" w:rsidRDefault="002F5D54" w:rsidP="002F5D54">
      <w:pPr>
        <w:pStyle w:val="ListParagraph"/>
        <w:keepNext/>
        <w:keepLines/>
        <w:numPr>
          <w:ilvl w:val="1"/>
          <w:numId w:val="43"/>
        </w:numPr>
        <w:spacing w:before="240" w:after="120" w:line="360" w:lineRule="auto"/>
        <w:outlineLvl w:val="0"/>
        <w:rPr>
          <w:b/>
          <w:sz w:val="24"/>
        </w:rPr>
      </w:pPr>
      <w:r w:rsidRPr="00C904E7">
        <w:rPr>
          <w:b/>
          <w:sz w:val="24"/>
        </w:rPr>
        <w:t>Основные технические и технологические требования к MTP</w:t>
      </w:r>
    </w:p>
    <w:p w14:paraId="1CC3772E" w14:textId="402F1041" w:rsidR="002F5D54" w:rsidRPr="00C904E7" w:rsidRDefault="002F5D54" w:rsidP="002F5D54">
      <w:pPr>
        <w:pStyle w:val="ListParagraph"/>
        <w:spacing w:before="120" w:after="120"/>
        <w:jc w:val="both"/>
        <w:rPr>
          <w:sz w:val="24"/>
        </w:rPr>
      </w:pPr>
      <w:r w:rsidRPr="00C904E7">
        <w:rPr>
          <w:sz w:val="24"/>
        </w:rPr>
        <w:t xml:space="preserve">4.2.1 Характеристики конструкции и материалов деталей и систем должны соответствовать климатическим условиям и давать возможность быстро заменять изнашиваемые части на месте установки </w:t>
      </w:r>
      <w:r w:rsidR="00AE0612">
        <w:rPr>
          <w:sz w:val="24"/>
        </w:rPr>
        <w:t>Г</w:t>
      </w:r>
      <w:r w:rsidR="00130BDB">
        <w:rPr>
          <w:sz w:val="24"/>
        </w:rPr>
        <w:t>ЦУ</w:t>
      </w:r>
      <w:r w:rsidRPr="00C904E7">
        <w:rPr>
          <w:sz w:val="24"/>
        </w:rPr>
        <w:t>.</w:t>
      </w:r>
    </w:p>
    <w:p w14:paraId="11BFE4DF" w14:textId="14DDFDAB" w:rsidR="002F5D54" w:rsidRPr="00C904E7" w:rsidRDefault="002F5D54" w:rsidP="002F5D54">
      <w:pPr>
        <w:pStyle w:val="ListParagraph"/>
        <w:spacing w:before="120" w:after="120"/>
        <w:jc w:val="both"/>
        <w:rPr>
          <w:sz w:val="24"/>
        </w:rPr>
      </w:pPr>
      <w:r w:rsidRPr="00C904E7">
        <w:rPr>
          <w:sz w:val="24"/>
        </w:rPr>
        <w:t>4.2.2 Основные блоки и узлы должны работать на всесезонных гидравлических и трансмиссионных смазках и маслах.</w:t>
      </w:r>
    </w:p>
    <w:p w14:paraId="66060183" w14:textId="0EDF150D" w:rsidR="00521CCB" w:rsidRPr="00C904E7" w:rsidRDefault="002F5D54" w:rsidP="002F5D54">
      <w:pPr>
        <w:pStyle w:val="ListParagraph"/>
        <w:spacing w:before="120" w:after="120"/>
        <w:jc w:val="both"/>
        <w:rPr>
          <w:sz w:val="24"/>
        </w:rPr>
      </w:pPr>
      <w:r w:rsidRPr="00C904E7">
        <w:rPr>
          <w:sz w:val="24"/>
        </w:rPr>
        <w:t xml:space="preserve">4.2.3 </w:t>
      </w:r>
      <w:r w:rsidR="00521CCB" w:rsidRPr="00C904E7">
        <w:rPr>
          <w:sz w:val="24"/>
        </w:rPr>
        <w:t>Предоставление гарантированных временных</w:t>
      </w:r>
      <w:r w:rsidR="00F92261" w:rsidRPr="00C904E7">
        <w:rPr>
          <w:sz w:val="24"/>
        </w:rPr>
        <w:t xml:space="preserve"> </w:t>
      </w:r>
      <w:r w:rsidR="00521CCB" w:rsidRPr="00C904E7">
        <w:rPr>
          <w:sz w:val="24"/>
        </w:rPr>
        <w:t xml:space="preserve">наработок основных узлов и деталей. </w:t>
      </w:r>
    </w:p>
    <w:p w14:paraId="0E156BC3" w14:textId="77777777" w:rsidR="002F5D54" w:rsidRPr="00C904E7" w:rsidRDefault="002F5D54" w:rsidP="002F5D54">
      <w:pPr>
        <w:pStyle w:val="BodyText"/>
        <w:spacing w:before="10"/>
        <w:rPr>
          <w:sz w:val="21"/>
        </w:rPr>
      </w:pPr>
    </w:p>
    <w:p w14:paraId="66D3CB63" w14:textId="77777777" w:rsidR="002F5D54" w:rsidRPr="00C904E7" w:rsidRDefault="002F5D54" w:rsidP="002F5D54">
      <w:pPr>
        <w:pStyle w:val="ListParagraph"/>
        <w:keepNext/>
        <w:keepLines/>
        <w:numPr>
          <w:ilvl w:val="0"/>
          <w:numId w:val="6"/>
        </w:numPr>
        <w:tabs>
          <w:tab w:val="num" w:pos="1770"/>
        </w:tabs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r w:rsidRPr="00C904E7">
        <w:rPr>
          <w:rFonts w:eastAsiaTheme="majorEastAsia"/>
          <w:b/>
          <w:bCs/>
          <w:caps/>
          <w:sz w:val="24"/>
          <w:szCs w:val="28"/>
        </w:rPr>
        <w:lastRenderedPageBreak/>
        <w:t>Требования к электрооборудованию</w:t>
      </w:r>
    </w:p>
    <w:p w14:paraId="3236CC63" w14:textId="6E1B3056" w:rsidR="002F5D54" w:rsidRPr="00C904E7" w:rsidRDefault="002F5D54" w:rsidP="002F5D54">
      <w:pPr>
        <w:pStyle w:val="ListParagraph"/>
        <w:spacing w:before="120" w:after="120"/>
        <w:jc w:val="both"/>
        <w:rPr>
          <w:sz w:val="24"/>
        </w:rPr>
      </w:pPr>
      <w:r w:rsidRPr="00C904E7">
        <w:rPr>
          <w:sz w:val="24"/>
        </w:rPr>
        <w:t>Кабельно-проводниковая продукция должна быть гибкой (с многожильными проводами) с негорючей изоляцией, не теряющей пластичности при температуре от +45 до -1</w:t>
      </w:r>
      <w:r w:rsidR="009D0164" w:rsidRPr="00C904E7">
        <w:rPr>
          <w:sz w:val="24"/>
        </w:rPr>
        <w:t>5</w:t>
      </w:r>
      <w:r w:rsidRPr="00C904E7">
        <w:rPr>
          <w:sz w:val="24"/>
        </w:rPr>
        <w:t>℃.</w:t>
      </w:r>
    </w:p>
    <w:p w14:paraId="2332EDE7" w14:textId="77777777" w:rsidR="002F5D54" w:rsidRPr="00C904E7" w:rsidRDefault="002F5D54" w:rsidP="002F5D54">
      <w:pPr>
        <w:pStyle w:val="BodyText"/>
        <w:rPr>
          <w:sz w:val="26"/>
        </w:rPr>
      </w:pPr>
    </w:p>
    <w:p w14:paraId="51964A34" w14:textId="2FBB0949" w:rsidR="002F5D54" w:rsidRPr="00C904E7" w:rsidRDefault="002F5D54" w:rsidP="002F5D54">
      <w:pPr>
        <w:pStyle w:val="ListParagraph"/>
        <w:keepNext/>
        <w:keepLines/>
        <w:numPr>
          <w:ilvl w:val="0"/>
          <w:numId w:val="6"/>
        </w:numPr>
        <w:tabs>
          <w:tab w:val="num" w:pos="1770"/>
        </w:tabs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r w:rsidRPr="00C904E7">
        <w:rPr>
          <w:rFonts w:eastAsiaTheme="majorEastAsia"/>
          <w:b/>
          <w:bCs/>
          <w:caps/>
          <w:sz w:val="24"/>
          <w:szCs w:val="28"/>
        </w:rPr>
        <w:t>Габаритные размеры</w:t>
      </w:r>
    </w:p>
    <w:p w14:paraId="0DA98FA6" w14:textId="4B589DDE" w:rsidR="002F5D54" w:rsidRPr="00C904E7" w:rsidRDefault="002F5D54" w:rsidP="002F5D54">
      <w:pPr>
        <w:pStyle w:val="ListParagraph"/>
        <w:spacing w:before="120" w:after="120"/>
        <w:jc w:val="both"/>
      </w:pPr>
      <w:r w:rsidRPr="00C904E7">
        <w:rPr>
          <w:sz w:val="24"/>
        </w:rPr>
        <w:t>Определяет поставщик, исходя из выбранных внутренних габаритных размеров.</w:t>
      </w:r>
    </w:p>
    <w:p w14:paraId="21AD2431" w14:textId="0A523DC7" w:rsidR="002F5D54" w:rsidRPr="00C904E7" w:rsidRDefault="002F5D54" w:rsidP="002F5D54">
      <w:pPr>
        <w:pStyle w:val="BodyText"/>
        <w:spacing w:line="271" w:lineRule="exact"/>
        <w:ind w:left="74"/>
      </w:pPr>
    </w:p>
    <w:p w14:paraId="64593D61" w14:textId="77777777" w:rsidR="002F5D54" w:rsidRPr="00C904E7" w:rsidRDefault="002F5D54" w:rsidP="002F5D54">
      <w:pPr>
        <w:pStyle w:val="ListParagraph"/>
        <w:keepNext/>
        <w:keepLines/>
        <w:numPr>
          <w:ilvl w:val="0"/>
          <w:numId w:val="6"/>
        </w:numPr>
        <w:tabs>
          <w:tab w:val="num" w:pos="1770"/>
        </w:tabs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r w:rsidRPr="00C904E7">
        <w:rPr>
          <w:rFonts w:eastAsiaTheme="majorEastAsia"/>
          <w:b/>
          <w:bCs/>
          <w:caps/>
          <w:sz w:val="24"/>
          <w:szCs w:val="28"/>
        </w:rPr>
        <w:t>Условия гарантийного срока</w:t>
      </w:r>
    </w:p>
    <w:p w14:paraId="4E94A747" w14:textId="53495009" w:rsidR="002F5D54" w:rsidRPr="00C904E7" w:rsidRDefault="002F5D54" w:rsidP="002F5D54">
      <w:pPr>
        <w:pStyle w:val="ListParagraph"/>
        <w:spacing w:before="120" w:after="120"/>
        <w:jc w:val="both"/>
        <w:rPr>
          <w:sz w:val="24"/>
        </w:rPr>
      </w:pPr>
      <w:r w:rsidRPr="00C904E7">
        <w:rPr>
          <w:sz w:val="24"/>
        </w:rPr>
        <w:t>Гарантийный срок 12 месяцев с даты окончания приёмочного испытания или 24 месяца с даты поставки на склад заказчика. В случае приостановки эксплуатации по причине поставщика, гарантийный срок продляется на период простоя.</w:t>
      </w:r>
    </w:p>
    <w:p w14:paraId="37E21DFE" w14:textId="77777777" w:rsidR="002F5D54" w:rsidRPr="00C904E7" w:rsidRDefault="002F5D54" w:rsidP="002F5D54">
      <w:pPr>
        <w:pStyle w:val="BodyText"/>
        <w:spacing w:before="4"/>
        <w:rPr>
          <w:sz w:val="25"/>
        </w:rPr>
      </w:pPr>
    </w:p>
    <w:p w14:paraId="78A572E2" w14:textId="77777777" w:rsidR="002F5D54" w:rsidRPr="00C904E7" w:rsidRDefault="002F5D54" w:rsidP="002F5D54">
      <w:pPr>
        <w:pStyle w:val="ListParagraph"/>
        <w:keepNext/>
        <w:keepLines/>
        <w:numPr>
          <w:ilvl w:val="0"/>
          <w:numId w:val="6"/>
        </w:numPr>
        <w:tabs>
          <w:tab w:val="num" w:pos="1770"/>
        </w:tabs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r w:rsidRPr="00C904E7">
        <w:rPr>
          <w:rFonts w:eastAsiaTheme="majorEastAsia"/>
          <w:b/>
          <w:bCs/>
          <w:caps/>
          <w:sz w:val="24"/>
          <w:szCs w:val="28"/>
        </w:rPr>
        <w:t>Комплектность товара:</w:t>
      </w:r>
    </w:p>
    <w:tbl>
      <w:tblPr>
        <w:tblStyle w:val="TableNormal1"/>
        <w:tblW w:w="0" w:type="auto"/>
        <w:tblInd w:w="-8" w:type="dxa"/>
        <w:tblBorders>
          <w:top w:val="single" w:sz="6" w:space="0" w:color="34383B"/>
          <w:left w:val="single" w:sz="6" w:space="0" w:color="34383B"/>
          <w:bottom w:val="single" w:sz="6" w:space="0" w:color="34383B"/>
          <w:right w:val="single" w:sz="6" w:space="0" w:color="34383B"/>
          <w:insideH w:val="single" w:sz="6" w:space="0" w:color="34383B"/>
          <w:insideV w:val="single" w:sz="6" w:space="0" w:color="34383B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079"/>
        <w:gridCol w:w="1738"/>
      </w:tblGrid>
      <w:tr w:rsidR="002F5D54" w:rsidRPr="00C904E7" w14:paraId="381E73A1" w14:textId="77777777" w:rsidTr="0087432F">
        <w:trPr>
          <w:trHeight w:val="565"/>
        </w:trPr>
        <w:tc>
          <w:tcPr>
            <w:tcW w:w="851" w:type="dxa"/>
          </w:tcPr>
          <w:p w14:paraId="7CBBC5ED" w14:textId="77777777" w:rsidR="002F5D54" w:rsidRPr="00C904E7" w:rsidRDefault="002F5D54" w:rsidP="002F5D5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lang w:val="ru-RU"/>
              </w:rPr>
              <w:t>п/п</w:t>
            </w:r>
          </w:p>
        </w:tc>
        <w:tc>
          <w:tcPr>
            <w:tcW w:w="7079" w:type="dxa"/>
          </w:tcPr>
          <w:p w14:paraId="4AA501D1" w14:textId="77777777" w:rsidR="002F5D54" w:rsidRPr="00C904E7" w:rsidRDefault="002F5D54" w:rsidP="002F5D5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lang w:val="ru-RU"/>
              </w:rPr>
              <w:t>Наименование</w:t>
            </w:r>
          </w:p>
        </w:tc>
        <w:tc>
          <w:tcPr>
            <w:tcW w:w="1738" w:type="dxa"/>
          </w:tcPr>
          <w:p w14:paraId="37439E58" w14:textId="4B2F80C2" w:rsidR="002F5D54" w:rsidRPr="00C904E7" w:rsidRDefault="002F5D54" w:rsidP="002F5D5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lang w:val="ru-RU"/>
              </w:rPr>
              <w:t>Количество, ед.</w:t>
            </w:r>
          </w:p>
        </w:tc>
      </w:tr>
      <w:tr w:rsidR="002F5D54" w:rsidRPr="00C904E7" w14:paraId="4B94DE84" w14:textId="77777777" w:rsidTr="0087432F">
        <w:trPr>
          <w:trHeight w:val="565"/>
        </w:trPr>
        <w:tc>
          <w:tcPr>
            <w:tcW w:w="851" w:type="dxa"/>
          </w:tcPr>
          <w:p w14:paraId="0346C348" w14:textId="77777777" w:rsidR="002F5D54" w:rsidRPr="00C904E7" w:rsidRDefault="002F5D54" w:rsidP="0087432F">
            <w:pPr>
              <w:pStyle w:val="ListParagraph"/>
              <w:spacing w:before="120" w:after="120"/>
              <w:ind w:left="426"/>
              <w:jc w:val="both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1</w:t>
            </w:r>
          </w:p>
        </w:tc>
        <w:tc>
          <w:tcPr>
            <w:tcW w:w="7079" w:type="dxa"/>
            <w:vAlign w:val="center"/>
          </w:tcPr>
          <w:p w14:paraId="4CBE41D3" w14:textId="5A53A4B9" w:rsidR="002F5D54" w:rsidRPr="00C904E7" w:rsidRDefault="00130BDB" w:rsidP="002F5D54">
            <w:pPr>
              <w:pStyle w:val="ListParagraph"/>
              <w:spacing w:before="120" w:after="120"/>
              <w:ind w:left="136"/>
              <w:jc w:val="both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Гидроциклонная установка</w:t>
            </w:r>
          </w:p>
        </w:tc>
        <w:tc>
          <w:tcPr>
            <w:tcW w:w="1738" w:type="dxa"/>
            <w:vAlign w:val="center"/>
          </w:tcPr>
          <w:p w14:paraId="39F01CFD" w14:textId="7D607414" w:rsidR="002F5D54" w:rsidRPr="00C904E7" w:rsidRDefault="002F5D54" w:rsidP="008D00CD">
            <w:pPr>
              <w:pStyle w:val="ListParagraph"/>
              <w:spacing w:before="120" w:after="120"/>
              <w:ind w:left="8"/>
              <w:jc w:val="center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 xml:space="preserve">2 </w:t>
            </w:r>
            <w:r w:rsidR="008D00CD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батареи</w:t>
            </w:r>
          </w:p>
        </w:tc>
      </w:tr>
      <w:tr w:rsidR="002F5D54" w:rsidRPr="00C904E7" w14:paraId="1E2AE92D" w14:textId="77777777" w:rsidTr="0087432F">
        <w:trPr>
          <w:trHeight w:val="546"/>
        </w:trPr>
        <w:tc>
          <w:tcPr>
            <w:tcW w:w="851" w:type="dxa"/>
          </w:tcPr>
          <w:p w14:paraId="0A45CE79" w14:textId="2D66020C" w:rsidR="002F5D54" w:rsidRPr="00C904E7" w:rsidRDefault="00A409AD" w:rsidP="0087432F">
            <w:pPr>
              <w:pStyle w:val="ListParagraph"/>
              <w:spacing w:before="120" w:after="120"/>
              <w:ind w:left="426"/>
              <w:jc w:val="both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2</w:t>
            </w:r>
          </w:p>
        </w:tc>
        <w:tc>
          <w:tcPr>
            <w:tcW w:w="7079" w:type="dxa"/>
            <w:vAlign w:val="center"/>
          </w:tcPr>
          <w:p w14:paraId="330EBBD8" w14:textId="77777777" w:rsidR="002F5D54" w:rsidRPr="00C904E7" w:rsidRDefault="002F5D54" w:rsidP="002F5D54">
            <w:pPr>
              <w:pStyle w:val="ListParagraph"/>
              <w:spacing w:before="120" w:after="120"/>
              <w:ind w:left="136"/>
              <w:jc w:val="both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Комплект ЗИП для ремонта на период эксплуатации 24</w:t>
            </w:r>
          </w:p>
          <w:p w14:paraId="574916AC" w14:textId="77777777" w:rsidR="002F5D54" w:rsidRPr="00C904E7" w:rsidRDefault="002F5D54" w:rsidP="002F5D54">
            <w:pPr>
              <w:pStyle w:val="ListParagraph"/>
              <w:spacing w:before="120" w:after="120"/>
              <w:ind w:left="136"/>
              <w:jc w:val="both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месяца.</w:t>
            </w:r>
          </w:p>
        </w:tc>
        <w:tc>
          <w:tcPr>
            <w:tcW w:w="1738" w:type="dxa"/>
            <w:vAlign w:val="center"/>
          </w:tcPr>
          <w:p w14:paraId="29F7B015" w14:textId="5B24A963" w:rsidR="002F5D54" w:rsidRPr="00C904E7" w:rsidRDefault="002F5D54" w:rsidP="002F5D54">
            <w:pPr>
              <w:pStyle w:val="ListParagraph"/>
              <w:spacing w:before="120" w:after="120"/>
              <w:ind w:left="575"/>
              <w:jc w:val="both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1 ком.</w:t>
            </w:r>
          </w:p>
        </w:tc>
      </w:tr>
    </w:tbl>
    <w:p w14:paraId="70131DD6" w14:textId="37EF9454" w:rsidR="00A107CA" w:rsidRPr="00C904E7" w:rsidRDefault="00A107CA" w:rsidP="00712494">
      <w:pPr>
        <w:ind w:firstLine="567"/>
        <w:jc w:val="center"/>
        <w:rPr>
          <w:sz w:val="24"/>
          <w:szCs w:val="24"/>
        </w:rPr>
      </w:pPr>
    </w:p>
    <w:p w14:paraId="493405CB" w14:textId="5D7396DA" w:rsidR="002F5D54" w:rsidRPr="00C904E7" w:rsidRDefault="002F5D54" w:rsidP="002F5D54">
      <w:pPr>
        <w:pStyle w:val="ListParagraph"/>
        <w:keepNext/>
        <w:keepLines/>
        <w:numPr>
          <w:ilvl w:val="0"/>
          <w:numId w:val="6"/>
        </w:numPr>
        <w:tabs>
          <w:tab w:val="num" w:pos="1770"/>
        </w:tabs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r w:rsidRPr="00C904E7">
        <w:rPr>
          <w:rFonts w:eastAsiaTheme="majorEastAsia"/>
          <w:b/>
          <w:bCs/>
          <w:caps/>
          <w:sz w:val="24"/>
          <w:szCs w:val="28"/>
        </w:rPr>
        <w:t>Список требуемой документации</w:t>
      </w:r>
    </w:p>
    <w:p w14:paraId="6BCF105D" w14:textId="77777777" w:rsidR="002F5D54" w:rsidRPr="00C904E7" w:rsidRDefault="002F5D54" w:rsidP="002F5D54">
      <w:pPr>
        <w:pStyle w:val="ListParagraph"/>
        <w:spacing w:before="120" w:after="120"/>
        <w:jc w:val="both"/>
        <w:rPr>
          <w:sz w:val="24"/>
        </w:rPr>
      </w:pPr>
      <w:r w:rsidRPr="00C904E7">
        <w:rPr>
          <w:sz w:val="24"/>
        </w:rPr>
        <w:t>Поставщик предоставляет Заказчику техническую документацию:</w:t>
      </w:r>
    </w:p>
    <w:tbl>
      <w:tblPr>
        <w:tblStyle w:val="TableNormal1"/>
        <w:tblW w:w="0" w:type="auto"/>
        <w:tblInd w:w="-8" w:type="dxa"/>
        <w:tblBorders>
          <w:top w:val="single" w:sz="6" w:space="0" w:color="343438"/>
          <w:left w:val="single" w:sz="6" w:space="0" w:color="343438"/>
          <w:bottom w:val="single" w:sz="6" w:space="0" w:color="343438"/>
          <w:right w:val="single" w:sz="6" w:space="0" w:color="343438"/>
          <w:insideH w:val="single" w:sz="6" w:space="0" w:color="343438"/>
          <w:insideV w:val="single" w:sz="6" w:space="0" w:color="343438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6236"/>
        <w:gridCol w:w="2583"/>
      </w:tblGrid>
      <w:tr w:rsidR="002F5D54" w:rsidRPr="00C904E7" w14:paraId="3E351D23" w14:textId="77777777" w:rsidTr="00C10391">
        <w:trPr>
          <w:trHeight w:val="250"/>
        </w:trPr>
        <w:tc>
          <w:tcPr>
            <w:tcW w:w="850" w:type="dxa"/>
          </w:tcPr>
          <w:p w14:paraId="01B3B4E7" w14:textId="77777777" w:rsidR="002F5D54" w:rsidRPr="00C904E7" w:rsidRDefault="002F5D54" w:rsidP="002F5D5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lang w:val="ru-RU"/>
              </w:rPr>
              <w:t>п/п</w:t>
            </w:r>
          </w:p>
        </w:tc>
        <w:tc>
          <w:tcPr>
            <w:tcW w:w="6236" w:type="dxa"/>
          </w:tcPr>
          <w:p w14:paraId="662FB1CC" w14:textId="05016E99" w:rsidR="002F5D54" w:rsidRPr="00C904E7" w:rsidRDefault="00C10391" w:rsidP="002F5D5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lang w:val="ru-RU"/>
              </w:rPr>
              <w:t>Документация</w:t>
            </w:r>
          </w:p>
        </w:tc>
        <w:tc>
          <w:tcPr>
            <w:tcW w:w="2583" w:type="dxa"/>
          </w:tcPr>
          <w:p w14:paraId="6C5CC66C" w14:textId="3B9B6A2C" w:rsidR="002F5D54" w:rsidRPr="00C904E7" w:rsidRDefault="002F5D54" w:rsidP="002F5D5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lang w:val="ru-RU"/>
              </w:rPr>
              <w:t>Срок предоставления**</w:t>
            </w:r>
          </w:p>
        </w:tc>
      </w:tr>
      <w:tr w:rsidR="00D70B72" w:rsidRPr="00C904E7" w14:paraId="52063641" w14:textId="77777777" w:rsidTr="009568E1">
        <w:trPr>
          <w:trHeight w:val="536"/>
        </w:trPr>
        <w:tc>
          <w:tcPr>
            <w:tcW w:w="850" w:type="dxa"/>
            <w:vAlign w:val="center"/>
          </w:tcPr>
          <w:p w14:paraId="4ED1C824" w14:textId="38D2F2A4" w:rsidR="00D70B72" w:rsidRPr="00C904E7" w:rsidRDefault="00D70B72" w:rsidP="00D70B72">
            <w:pPr>
              <w:pStyle w:val="ListParagraph"/>
              <w:spacing w:before="120" w:after="120"/>
              <w:ind w:left="136"/>
              <w:jc w:val="center"/>
              <w:rPr>
                <w:rFonts w:ascii="Times New Roman" w:hAnsi="Times New Roman" w:cs="Times New Roman"/>
                <w:sz w:val="24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1</w:t>
            </w:r>
          </w:p>
        </w:tc>
        <w:tc>
          <w:tcPr>
            <w:tcW w:w="6236" w:type="dxa"/>
            <w:vAlign w:val="center"/>
          </w:tcPr>
          <w:p w14:paraId="60F7F8D3" w14:textId="619D74B8" w:rsidR="00D70B72" w:rsidRPr="00C904E7" w:rsidRDefault="00D70B72" w:rsidP="00D70B72">
            <w:pPr>
              <w:pStyle w:val="TableParagraph"/>
              <w:spacing w:line="253" w:lineRule="exact"/>
              <w:ind w:left="143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lang w:val="ru-RU"/>
              </w:rPr>
              <w:t>Габаритный чертеж</w:t>
            </w:r>
          </w:p>
        </w:tc>
        <w:tc>
          <w:tcPr>
            <w:tcW w:w="2583" w:type="dxa"/>
            <w:vAlign w:val="center"/>
          </w:tcPr>
          <w:p w14:paraId="24119823" w14:textId="1FFDE147" w:rsidR="00D70B72" w:rsidRPr="00C904E7" w:rsidRDefault="00D70B72" w:rsidP="00D70B72">
            <w:pPr>
              <w:pStyle w:val="ListParagraph"/>
              <w:spacing w:before="120" w:after="120"/>
              <w:ind w:left="136" w:right="162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10 дней после подписания договора</w:t>
            </w:r>
          </w:p>
        </w:tc>
      </w:tr>
      <w:tr w:rsidR="00D70B72" w:rsidRPr="00C904E7" w14:paraId="175259DD" w14:textId="77777777" w:rsidTr="009568E1">
        <w:trPr>
          <w:trHeight w:val="395"/>
        </w:trPr>
        <w:tc>
          <w:tcPr>
            <w:tcW w:w="850" w:type="dxa"/>
            <w:vAlign w:val="center"/>
          </w:tcPr>
          <w:p w14:paraId="16ABA3F4" w14:textId="0FB340B8" w:rsidR="00D70B72" w:rsidRPr="00C904E7" w:rsidRDefault="00D70B72" w:rsidP="00D70B72">
            <w:pPr>
              <w:pStyle w:val="ListParagraph"/>
              <w:spacing w:before="120" w:after="120"/>
              <w:ind w:left="136"/>
              <w:jc w:val="center"/>
              <w:rPr>
                <w:rFonts w:ascii="Times New Roman" w:hAnsi="Times New Roman" w:cs="Times New Roman"/>
                <w:sz w:val="24"/>
                <w:szCs w:val="20"/>
                <w:lang w:val="ru-RU"/>
              </w:rPr>
            </w:pPr>
            <w:r w:rsidRPr="00C904E7">
              <w:rPr>
                <w:rFonts w:ascii="Times New Roman" w:hAnsi="Times New Roman" w:cs="Times New Roman"/>
                <w:color w:val="111111"/>
                <w:w w:val="99"/>
                <w:sz w:val="24"/>
              </w:rPr>
              <w:t>2</w:t>
            </w:r>
          </w:p>
        </w:tc>
        <w:tc>
          <w:tcPr>
            <w:tcW w:w="6236" w:type="dxa"/>
            <w:vAlign w:val="center"/>
          </w:tcPr>
          <w:p w14:paraId="51BD921E" w14:textId="77777777" w:rsidR="00D70B72" w:rsidRPr="00C904E7" w:rsidRDefault="00D70B72" w:rsidP="00D70B72">
            <w:pPr>
              <w:pStyle w:val="TableParagraph"/>
              <w:spacing w:line="253" w:lineRule="exact"/>
              <w:ind w:left="143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lang w:val="ru-RU"/>
              </w:rPr>
              <w:t>Инструкции по эксплуатации, техобслуживанию</w:t>
            </w:r>
          </w:p>
        </w:tc>
        <w:tc>
          <w:tcPr>
            <w:tcW w:w="2583" w:type="dxa"/>
            <w:vAlign w:val="center"/>
          </w:tcPr>
          <w:p w14:paraId="709B77DD" w14:textId="140D6FEB" w:rsidR="00D70B72" w:rsidRPr="00C904E7" w:rsidRDefault="00D70B72" w:rsidP="00D70B72">
            <w:pPr>
              <w:pStyle w:val="ListParagraph"/>
              <w:spacing w:before="120" w:after="120"/>
              <w:ind w:left="136" w:right="588"/>
              <w:jc w:val="both"/>
              <w:rPr>
                <w:rFonts w:ascii="Times New Roman" w:hAnsi="Times New Roman" w:cs="Times New Roman"/>
                <w:sz w:val="24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С оборудованием</w:t>
            </w:r>
            <w:r w:rsidRPr="00C904E7">
              <w:rPr>
                <w:rFonts w:ascii="Times New Roman" w:hAnsi="Times New Roman" w:cs="Times New Roman"/>
                <w:color w:val="0A0A0A"/>
                <w:spacing w:val="-13"/>
                <w:sz w:val="24"/>
                <w:lang w:val="ru-RU"/>
              </w:rPr>
              <w:t xml:space="preserve"> </w:t>
            </w:r>
          </w:p>
        </w:tc>
      </w:tr>
      <w:tr w:rsidR="00521CCB" w:rsidRPr="00C904E7" w14:paraId="79CC4844" w14:textId="77777777" w:rsidTr="009568E1">
        <w:trPr>
          <w:trHeight w:val="395"/>
        </w:trPr>
        <w:tc>
          <w:tcPr>
            <w:tcW w:w="850" w:type="dxa"/>
            <w:vAlign w:val="center"/>
          </w:tcPr>
          <w:p w14:paraId="43BC470B" w14:textId="250AC5E2" w:rsidR="00521CCB" w:rsidRPr="00C904E7" w:rsidRDefault="00521CCB" w:rsidP="00521CCB">
            <w:pPr>
              <w:pStyle w:val="ListParagraph"/>
              <w:spacing w:before="120" w:after="120"/>
              <w:ind w:left="136"/>
              <w:jc w:val="center"/>
              <w:rPr>
                <w:rFonts w:ascii="Times New Roman" w:hAnsi="Times New Roman" w:cs="Times New Roman"/>
                <w:color w:val="111111"/>
                <w:w w:val="99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color w:val="111111"/>
                <w:w w:val="99"/>
                <w:sz w:val="24"/>
                <w:lang w:val="ru-RU"/>
              </w:rPr>
              <w:t>3</w:t>
            </w:r>
          </w:p>
        </w:tc>
        <w:tc>
          <w:tcPr>
            <w:tcW w:w="6236" w:type="dxa"/>
            <w:vAlign w:val="center"/>
          </w:tcPr>
          <w:p w14:paraId="28FE430B" w14:textId="51CED643" w:rsidR="00521CCB" w:rsidRPr="00C904E7" w:rsidRDefault="00521CCB" w:rsidP="00521CCB">
            <w:pPr>
              <w:pStyle w:val="TableParagraph"/>
              <w:spacing w:line="253" w:lineRule="exact"/>
              <w:ind w:left="143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lang w:val="ru-RU"/>
              </w:rPr>
              <w:t>Каталог запасных частей (электронная версия)</w:t>
            </w:r>
          </w:p>
        </w:tc>
        <w:tc>
          <w:tcPr>
            <w:tcW w:w="2583" w:type="dxa"/>
            <w:vAlign w:val="center"/>
          </w:tcPr>
          <w:p w14:paraId="3D5ED2DD" w14:textId="7B90D184" w:rsidR="00521CCB" w:rsidRPr="00C904E7" w:rsidRDefault="00521CCB" w:rsidP="00521CCB">
            <w:pPr>
              <w:pStyle w:val="ListParagraph"/>
              <w:spacing w:before="120" w:after="120"/>
              <w:ind w:left="136" w:right="588"/>
              <w:jc w:val="both"/>
              <w:rPr>
                <w:rFonts w:ascii="Times New Roman" w:hAnsi="Times New Roman" w:cs="Times New Roman"/>
                <w:sz w:val="24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С оборудованием</w:t>
            </w:r>
            <w:r w:rsidRPr="00C904E7">
              <w:rPr>
                <w:rFonts w:ascii="Times New Roman" w:hAnsi="Times New Roman" w:cs="Times New Roman"/>
                <w:color w:val="0A0A0A"/>
                <w:spacing w:val="-13"/>
                <w:sz w:val="24"/>
                <w:lang w:val="ru-RU"/>
              </w:rPr>
              <w:t xml:space="preserve"> </w:t>
            </w:r>
          </w:p>
        </w:tc>
      </w:tr>
      <w:tr w:rsidR="00521CCB" w:rsidRPr="00C904E7" w14:paraId="13D4DD99" w14:textId="77777777" w:rsidTr="009568E1">
        <w:trPr>
          <w:trHeight w:val="626"/>
        </w:trPr>
        <w:tc>
          <w:tcPr>
            <w:tcW w:w="850" w:type="dxa"/>
            <w:vAlign w:val="center"/>
          </w:tcPr>
          <w:p w14:paraId="4D4E416F" w14:textId="50DB40C2" w:rsidR="00521CCB" w:rsidRPr="00C904E7" w:rsidRDefault="00521CCB" w:rsidP="00521CCB">
            <w:pPr>
              <w:pStyle w:val="TableParagraph"/>
              <w:spacing w:line="252" w:lineRule="exact"/>
              <w:ind w:left="136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color w:val="111111"/>
                <w:w w:val="99"/>
                <w:sz w:val="24"/>
                <w:lang w:val="ru-RU"/>
              </w:rPr>
              <w:t>4</w:t>
            </w:r>
          </w:p>
        </w:tc>
        <w:tc>
          <w:tcPr>
            <w:tcW w:w="6236" w:type="dxa"/>
            <w:vAlign w:val="center"/>
          </w:tcPr>
          <w:p w14:paraId="4E312A79" w14:textId="71F893F9" w:rsidR="00521CCB" w:rsidRPr="00C904E7" w:rsidRDefault="00521CCB" w:rsidP="00521CCB">
            <w:pPr>
              <w:pStyle w:val="TableParagraph"/>
              <w:spacing w:line="253" w:lineRule="exact"/>
              <w:ind w:left="143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lang w:val="ru-RU"/>
              </w:rPr>
              <w:t>Чертежи на быстроизнашиваемые детали</w:t>
            </w:r>
          </w:p>
        </w:tc>
        <w:tc>
          <w:tcPr>
            <w:tcW w:w="2583" w:type="dxa"/>
            <w:vAlign w:val="center"/>
          </w:tcPr>
          <w:p w14:paraId="4F37340E" w14:textId="65D965D8" w:rsidR="00521CCB" w:rsidRPr="00C904E7" w:rsidRDefault="00521CCB" w:rsidP="00521CCB">
            <w:pPr>
              <w:pStyle w:val="TableParagraph"/>
              <w:spacing w:line="252" w:lineRule="exact"/>
              <w:ind w:left="136" w:right="588"/>
              <w:jc w:val="center"/>
              <w:rPr>
                <w:rFonts w:ascii="Times New Roman" w:hAnsi="Times New Roman" w:cs="Times New Roman"/>
                <w:sz w:val="24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С оборудованием</w:t>
            </w:r>
          </w:p>
        </w:tc>
      </w:tr>
      <w:tr w:rsidR="00521CCB" w:rsidRPr="00C904E7" w14:paraId="4D9C0107" w14:textId="77777777" w:rsidTr="009568E1">
        <w:trPr>
          <w:trHeight w:val="45"/>
        </w:trPr>
        <w:tc>
          <w:tcPr>
            <w:tcW w:w="850" w:type="dxa"/>
            <w:vAlign w:val="center"/>
          </w:tcPr>
          <w:p w14:paraId="6845E842" w14:textId="67473970" w:rsidR="00521CCB" w:rsidRPr="00C904E7" w:rsidRDefault="00521CCB" w:rsidP="00521CCB">
            <w:pPr>
              <w:pStyle w:val="TableParagraph"/>
              <w:spacing w:line="252" w:lineRule="exact"/>
              <w:ind w:left="136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w w:val="101"/>
                <w:sz w:val="24"/>
                <w:lang w:val="ru-RU"/>
              </w:rPr>
              <w:t>5</w:t>
            </w:r>
          </w:p>
        </w:tc>
        <w:tc>
          <w:tcPr>
            <w:tcW w:w="6236" w:type="dxa"/>
            <w:vAlign w:val="center"/>
          </w:tcPr>
          <w:p w14:paraId="5CEC1639" w14:textId="42B5C2CF" w:rsidR="00521CCB" w:rsidRPr="00C904E7" w:rsidRDefault="00521CCB" w:rsidP="00521CCB">
            <w:pPr>
              <w:pStyle w:val="TableParagraph"/>
              <w:spacing w:line="253" w:lineRule="exact"/>
              <w:ind w:left="143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lang w:val="ru-RU"/>
              </w:rPr>
              <w:t>Паспорт оборудования</w:t>
            </w:r>
          </w:p>
        </w:tc>
        <w:tc>
          <w:tcPr>
            <w:tcW w:w="2583" w:type="dxa"/>
            <w:vAlign w:val="center"/>
          </w:tcPr>
          <w:p w14:paraId="681D7846" w14:textId="1D654657" w:rsidR="00521CCB" w:rsidRPr="00C904E7" w:rsidRDefault="00521CCB" w:rsidP="00521CCB">
            <w:pPr>
              <w:pStyle w:val="TableParagraph"/>
              <w:spacing w:line="252" w:lineRule="exact"/>
              <w:ind w:left="136" w:right="21"/>
              <w:rPr>
                <w:rFonts w:ascii="Times New Roman" w:hAnsi="Times New Roman" w:cs="Times New Roman"/>
                <w:sz w:val="24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10 дней после подписания договора</w:t>
            </w:r>
          </w:p>
        </w:tc>
      </w:tr>
      <w:tr w:rsidR="00521CCB" w:rsidRPr="00C904E7" w14:paraId="5FF48B39" w14:textId="77777777" w:rsidTr="009568E1">
        <w:trPr>
          <w:trHeight w:val="692"/>
        </w:trPr>
        <w:tc>
          <w:tcPr>
            <w:tcW w:w="850" w:type="dxa"/>
            <w:vAlign w:val="center"/>
          </w:tcPr>
          <w:p w14:paraId="74E03D16" w14:textId="74F01AD6" w:rsidR="00521CCB" w:rsidRPr="00C904E7" w:rsidRDefault="00521CCB" w:rsidP="00521CCB">
            <w:pPr>
              <w:pStyle w:val="TableParagraph"/>
              <w:spacing w:line="245" w:lineRule="exact"/>
              <w:ind w:left="136"/>
              <w:jc w:val="center"/>
              <w:rPr>
                <w:rFonts w:ascii="Times New Roman" w:hAnsi="Times New Roman" w:cs="Times New Roman"/>
                <w:sz w:val="24"/>
              </w:rPr>
            </w:pPr>
            <w:r w:rsidRPr="00C904E7">
              <w:rPr>
                <w:rFonts w:ascii="Times New Roman" w:hAnsi="Times New Roman" w:cs="Times New Roman"/>
                <w:w w:val="101"/>
                <w:sz w:val="24"/>
                <w:lang w:val="ru-RU"/>
              </w:rPr>
              <w:t>6</w:t>
            </w:r>
          </w:p>
        </w:tc>
        <w:tc>
          <w:tcPr>
            <w:tcW w:w="6236" w:type="dxa"/>
            <w:vAlign w:val="center"/>
          </w:tcPr>
          <w:p w14:paraId="59946323" w14:textId="77777777" w:rsidR="00521CCB" w:rsidRPr="00C904E7" w:rsidRDefault="00521CCB" w:rsidP="00521CCB">
            <w:pPr>
              <w:pStyle w:val="TableParagraph"/>
              <w:spacing w:line="253" w:lineRule="exact"/>
              <w:ind w:left="143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lang w:val="ru-RU"/>
              </w:rPr>
              <w:t>Электрические схемы</w:t>
            </w:r>
          </w:p>
        </w:tc>
        <w:tc>
          <w:tcPr>
            <w:tcW w:w="2583" w:type="dxa"/>
            <w:vAlign w:val="center"/>
          </w:tcPr>
          <w:p w14:paraId="2CAC1028" w14:textId="4BD76E31" w:rsidR="00521CCB" w:rsidRPr="00C904E7" w:rsidRDefault="00521CCB" w:rsidP="00521CCB">
            <w:pPr>
              <w:pStyle w:val="TableParagraph"/>
              <w:spacing w:line="245" w:lineRule="exact"/>
              <w:ind w:left="136" w:right="588"/>
              <w:jc w:val="center"/>
              <w:rPr>
                <w:rFonts w:ascii="Times New Roman" w:hAnsi="Times New Roman" w:cs="Times New Roman"/>
                <w:sz w:val="24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С оборудованием</w:t>
            </w:r>
          </w:p>
        </w:tc>
      </w:tr>
      <w:tr w:rsidR="00521CCB" w:rsidRPr="00C904E7" w14:paraId="39AE9CCC" w14:textId="77777777" w:rsidTr="009568E1">
        <w:trPr>
          <w:trHeight w:val="703"/>
        </w:trPr>
        <w:tc>
          <w:tcPr>
            <w:tcW w:w="850" w:type="dxa"/>
            <w:vAlign w:val="center"/>
          </w:tcPr>
          <w:p w14:paraId="79E85BE9" w14:textId="6AA445C9" w:rsidR="00521CCB" w:rsidRPr="00C904E7" w:rsidRDefault="00521CCB" w:rsidP="00521CCB">
            <w:pPr>
              <w:pStyle w:val="TableParagraph"/>
              <w:spacing w:line="245" w:lineRule="exact"/>
              <w:ind w:left="136"/>
              <w:jc w:val="center"/>
              <w:rPr>
                <w:rFonts w:ascii="Times New Roman" w:hAnsi="Times New Roman" w:cs="Times New Roman"/>
                <w:w w:val="101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w w:val="101"/>
                <w:sz w:val="24"/>
                <w:lang w:val="ru-RU"/>
              </w:rPr>
              <w:t>7</w:t>
            </w:r>
          </w:p>
        </w:tc>
        <w:tc>
          <w:tcPr>
            <w:tcW w:w="6236" w:type="dxa"/>
            <w:vAlign w:val="center"/>
          </w:tcPr>
          <w:p w14:paraId="621B03D0" w14:textId="5B2F702C" w:rsidR="00521CCB" w:rsidRPr="00C904E7" w:rsidRDefault="00521CCB" w:rsidP="00521CCB">
            <w:pPr>
              <w:pStyle w:val="TableParagraph"/>
              <w:spacing w:line="253" w:lineRule="exact"/>
              <w:ind w:left="143"/>
              <w:rPr>
                <w:rFonts w:ascii="Times New Roman" w:hAnsi="Times New Roman" w:cs="Times New Roman"/>
                <w:sz w:val="24"/>
                <w:lang w:val="ru-RU"/>
              </w:rPr>
            </w:pPr>
            <w:r w:rsidRPr="00C904E7">
              <w:rPr>
                <w:rFonts w:ascii="Times New Roman" w:hAnsi="Times New Roman" w:cs="Times New Roman"/>
                <w:sz w:val="24"/>
                <w:lang w:val="ru-RU"/>
              </w:rPr>
              <w:t>Сертификаты соответствия, происхождения</w:t>
            </w:r>
          </w:p>
        </w:tc>
        <w:tc>
          <w:tcPr>
            <w:tcW w:w="2583" w:type="dxa"/>
            <w:vAlign w:val="center"/>
          </w:tcPr>
          <w:p w14:paraId="416E25D8" w14:textId="155E6D0C" w:rsidR="00521CCB" w:rsidRPr="00C904E7" w:rsidRDefault="00521CCB" w:rsidP="00521CCB">
            <w:pPr>
              <w:pStyle w:val="TableParagraph"/>
              <w:spacing w:line="245" w:lineRule="exact"/>
              <w:ind w:left="136" w:right="588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C904E7">
              <w:rPr>
                <w:rFonts w:ascii="Times New Roman" w:hAnsi="Times New Roman" w:cs="Times New Roman"/>
                <w:sz w:val="24"/>
                <w:szCs w:val="20"/>
                <w:lang w:val="ru-RU"/>
              </w:rPr>
              <w:t>С оборудованием</w:t>
            </w:r>
          </w:p>
        </w:tc>
      </w:tr>
    </w:tbl>
    <w:p w14:paraId="438DE87E" w14:textId="77777777" w:rsidR="002F5D54" w:rsidRPr="00C904E7" w:rsidRDefault="002F5D54" w:rsidP="002F5D54">
      <w:pPr>
        <w:pStyle w:val="BodyText"/>
        <w:spacing w:before="6"/>
        <w:rPr>
          <w:sz w:val="21"/>
        </w:rPr>
      </w:pPr>
    </w:p>
    <w:p w14:paraId="361CFAFF" w14:textId="006865C0" w:rsidR="002F5D54" w:rsidRPr="00C904E7" w:rsidRDefault="002F5D54" w:rsidP="00C10391">
      <w:pPr>
        <w:pStyle w:val="ListParagraph"/>
        <w:spacing w:before="120" w:after="120"/>
        <w:jc w:val="both"/>
        <w:rPr>
          <w:sz w:val="24"/>
        </w:rPr>
      </w:pPr>
      <w:r w:rsidRPr="00C904E7">
        <w:rPr>
          <w:sz w:val="24"/>
        </w:rPr>
        <w:t>** Чертежи должны быть предоставлены в электронном виде в формате</w:t>
      </w:r>
    </w:p>
    <w:p w14:paraId="10D5DE95" w14:textId="77777777" w:rsidR="002F5D54" w:rsidRPr="00C904E7" w:rsidRDefault="002F5D54" w:rsidP="002F5D54">
      <w:pPr>
        <w:pStyle w:val="BodyText"/>
        <w:spacing w:before="1"/>
        <w:rPr>
          <w:sz w:val="29"/>
        </w:rPr>
      </w:pPr>
    </w:p>
    <w:p w14:paraId="77C8BAB7" w14:textId="77777777" w:rsidR="002F5D54" w:rsidRPr="00C904E7" w:rsidRDefault="002F5D54" w:rsidP="00C10391">
      <w:pPr>
        <w:pStyle w:val="ListParagraph"/>
        <w:spacing w:before="120" w:after="120"/>
        <w:jc w:val="both"/>
        <w:rPr>
          <w:sz w:val="24"/>
        </w:rPr>
      </w:pPr>
      <w:r w:rsidRPr="00C904E7">
        <w:rPr>
          <w:sz w:val="24"/>
        </w:rPr>
        <w:lastRenderedPageBreak/>
        <w:t>Документацию предоставляется на Английском, Русском языке.</w:t>
      </w:r>
    </w:p>
    <w:p w14:paraId="6AAFEE59" w14:textId="77777777" w:rsidR="002F5D54" w:rsidRPr="00C904E7" w:rsidRDefault="002F5D54" w:rsidP="002F5D54">
      <w:pPr>
        <w:pStyle w:val="BodyText"/>
        <w:spacing w:before="7"/>
        <w:rPr>
          <w:sz w:val="27"/>
        </w:rPr>
      </w:pPr>
    </w:p>
    <w:p w14:paraId="04F02DED" w14:textId="77777777" w:rsidR="00C10391" w:rsidRPr="00C904E7" w:rsidRDefault="002F5D54" w:rsidP="00C10391">
      <w:pPr>
        <w:pStyle w:val="ListParagraph"/>
        <w:keepNext/>
        <w:keepLines/>
        <w:numPr>
          <w:ilvl w:val="0"/>
          <w:numId w:val="6"/>
        </w:numPr>
        <w:tabs>
          <w:tab w:val="num" w:pos="1770"/>
        </w:tabs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r w:rsidRPr="00C904E7">
        <w:rPr>
          <w:rFonts w:eastAsiaTheme="majorEastAsia"/>
          <w:b/>
          <w:bCs/>
          <w:caps/>
          <w:sz w:val="24"/>
          <w:szCs w:val="28"/>
        </w:rPr>
        <w:t xml:space="preserve">Требования к упаковке </w:t>
      </w:r>
    </w:p>
    <w:p w14:paraId="7A57AD83" w14:textId="3DF486BE" w:rsidR="002F5D54" w:rsidRPr="00C904E7" w:rsidRDefault="002F5D54" w:rsidP="00C10391">
      <w:pPr>
        <w:pStyle w:val="ListParagraph"/>
        <w:spacing w:before="120" w:after="120"/>
        <w:jc w:val="both"/>
        <w:rPr>
          <w:sz w:val="24"/>
        </w:rPr>
      </w:pPr>
      <w:r w:rsidRPr="00C904E7">
        <w:rPr>
          <w:sz w:val="24"/>
        </w:rPr>
        <w:t>Не регламентируется</w:t>
      </w:r>
      <w:r w:rsidR="00C10391" w:rsidRPr="00C904E7">
        <w:rPr>
          <w:sz w:val="24"/>
        </w:rPr>
        <w:t>.</w:t>
      </w:r>
    </w:p>
    <w:p w14:paraId="10A86AFC" w14:textId="77777777" w:rsidR="002F5D54" w:rsidRPr="00C904E7" w:rsidRDefault="002F5D54" w:rsidP="002F5D54">
      <w:pPr>
        <w:pStyle w:val="BodyText"/>
        <w:spacing w:before="9"/>
        <w:rPr>
          <w:sz w:val="23"/>
        </w:rPr>
      </w:pPr>
    </w:p>
    <w:p w14:paraId="7B9B5B78" w14:textId="77777777" w:rsidR="00C10391" w:rsidRPr="00C904E7" w:rsidRDefault="002F5D54" w:rsidP="00C10391">
      <w:pPr>
        <w:pStyle w:val="ListParagraph"/>
        <w:keepNext/>
        <w:keepLines/>
        <w:numPr>
          <w:ilvl w:val="0"/>
          <w:numId w:val="6"/>
        </w:numPr>
        <w:tabs>
          <w:tab w:val="num" w:pos="1770"/>
        </w:tabs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r w:rsidRPr="00C904E7">
        <w:rPr>
          <w:rFonts w:eastAsiaTheme="majorEastAsia"/>
          <w:b/>
          <w:bCs/>
          <w:caps/>
          <w:sz w:val="24"/>
          <w:szCs w:val="28"/>
        </w:rPr>
        <w:t xml:space="preserve">Дополнительные условия </w:t>
      </w:r>
    </w:p>
    <w:p w14:paraId="281D0AB5" w14:textId="6285CC21" w:rsidR="002F5D54" w:rsidRPr="00C904E7" w:rsidRDefault="002F5D54" w:rsidP="00C10391">
      <w:pPr>
        <w:pStyle w:val="ListParagraph"/>
        <w:spacing w:before="120" w:after="120"/>
        <w:jc w:val="both"/>
        <w:rPr>
          <w:sz w:val="24"/>
        </w:rPr>
      </w:pPr>
      <w:r w:rsidRPr="00C904E7">
        <w:rPr>
          <w:sz w:val="24"/>
        </w:rPr>
        <w:t>Отсутствуют</w:t>
      </w:r>
      <w:r w:rsidR="00C10391" w:rsidRPr="00C904E7">
        <w:rPr>
          <w:sz w:val="24"/>
        </w:rPr>
        <w:t>.</w:t>
      </w:r>
    </w:p>
    <w:p w14:paraId="7D308E54" w14:textId="77777777" w:rsidR="002F5D54" w:rsidRPr="00C904E7" w:rsidRDefault="002F5D54" w:rsidP="002F5D54">
      <w:pPr>
        <w:pStyle w:val="BodyText"/>
        <w:spacing w:before="9"/>
        <w:rPr>
          <w:sz w:val="23"/>
        </w:rPr>
      </w:pPr>
    </w:p>
    <w:p w14:paraId="057F1496" w14:textId="1FB23E8A" w:rsidR="00C10391" w:rsidRPr="00C904E7" w:rsidRDefault="002F5D54" w:rsidP="00C10391">
      <w:pPr>
        <w:pStyle w:val="ListParagraph"/>
        <w:keepNext/>
        <w:keepLines/>
        <w:numPr>
          <w:ilvl w:val="0"/>
          <w:numId w:val="6"/>
        </w:numPr>
        <w:tabs>
          <w:tab w:val="num" w:pos="1770"/>
        </w:tabs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r w:rsidRPr="00C904E7">
        <w:rPr>
          <w:rFonts w:eastAsiaTheme="majorEastAsia"/>
          <w:b/>
          <w:bCs/>
          <w:caps/>
          <w:sz w:val="24"/>
          <w:szCs w:val="28"/>
        </w:rPr>
        <w:t>Прив</w:t>
      </w:r>
      <w:r w:rsidR="00C10391" w:rsidRPr="00C904E7">
        <w:rPr>
          <w:rFonts w:eastAsiaTheme="majorEastAsia"/>
          <w:b/>
          <w:bCs/>
          <w:caps/>
          <w:sz w:val="24"/>
          <w:szCs w:val="28"/>
        </w:rPr>
        <w:t>л</w:t>
      </w:r>
      <w:r w:rsidRPr="00C904E7">
        <w:rPr>
          <w:rFonts w:eastAsiaTheme="majorEastAsia"/>
          <w:b/>
          <w:bCs/>
          <w:caps/>
          <w:sz w:val="24"/>
          <w:szCs w:val="28"/>
        </w:rPr>
        <w:t xml:space="preserve">ечение субпоставщиков </w:t>
      </w:r>
    </w:p>
    <w:p w14:paraId="4AD11EC8" w14:textId="7083A5DD" w:rsidR="002F5D54" w:rsidRPr="00C904E7" w:rsidRDefault="002F5D54" w:rsidP="00C10391">
      <w:pPr>
        <w:pStyle w:val="ListParagraph"/>
        <w:spacing w:before="120" w:after="120"/>
        <w:jc w:val="both"/>
        <w:rPr>
          <w:sz w:val="24"/>
        </w:rPr>
      </w:pPr>
      <w:r w:rsidRPr="00C904E7">
        <w:rPr>
          <w:sz w:val="24"/>
        </w:rPr>
        <w:t>Допускается по согласованию с Заказчиком.</w:t>
      </w:r>
    </w:p>
    <w:p w14:paraId="7D1A328E" w14:textId="77777777" w:rsidR="002F5D54" w:rsidRPr="00C904E7" w:rsidRDefault="002F5D54" w:rsidP="00712494">
      <w:pPr>
        <w:ind w:firstLine="567"/>
        <w:jc w:val="center"/>
        <w:rPr>
          <w:sz w:val="24"/>
          <w:szCs w:val="24"/>
        </w:rPr>
      </w:pPr>
    </w:p>
    <w:p w14:paraId="0ABA64D1" w14:textId="67406EE0" w:rsidR="00712494" w:rsidRPr="00C904E7" w:rsidRDefault="00712494" w:rsidP="00C10391">
      <w:pPr>
        <w:pStyle w:val="ListParagraph"/>
        <w:keepNext/>
        <w:keepLines/>
        <w:numPr>
          <w:ilvl w:val="0"/>
          <w:numId w:val="6"/>
        </w:numPr>
        <w:tabs>
          <w:tab w:val="num" w:pos="1770"/>
        </w:tabs>
        <w:spacing w:before="240" w:after="120" w:line="360" w:lineRule="auto"/>
        <w:outlineLvl w:val="0"/>
        <w:rPr>
          <w:rFonts w:eastAsiaTheme="majorEastAsia"/>
          <w:b/>
          <w:bCs/>
          <w:caps/>
          <w:sz w:val="24"/>
          <w:szCs w:val="28"/>
        </w:rPr>
      </w:pPr>
      <w:r w:rsidRPr="00C904E7">
        <w:rPr>
          <w:rFonts w:eastAsiaTheme="majorEastAsia"/>
          <w:b/>
          <w:bCs/>
          <w:caps/>
          <w:sz w:val="24"/>
          <w:szCs w:val="28"/>
        </w:rPr>
        <w:t>Условия поставки</w:t>
      </w:r>
    </w:p>
    <w:p w14:paraId="6F555187" w14:textId="37329E7B" w:rsidR="00712494" w:rsidRPr="00C904E7" w:rsidRDefault="00712494" w:rsidP="00E46150">
      <w:pPr>
        <w:ind w:firstLine="567"/>
        <w:rPr>
          <w:sz w:val="24"/>
          <w:szCs w:val="24"/>
        </w:rPr>
      </w:pPr>
      <w:r w:rsidRPr="00C904E7">
        <w:rPr>
          <w:sz w:val="24"/>
          <w:szCs w:val="24"/>
        </w:rPr>
        <w:t xml:space="preserve">Товар должен быть поставлен на условиях: </w:t>
      </w:r>
      <w:r w:rsidRPr="00C904E7">
        <w:rPr>
          <w:sz w:val="24"/>
          <w:szCs w:val="24"/>
          <w:lang w:val="en-US"/>
        </w:rPr>
        <w:t>DDP</w:t>
      </w:r>
      <w:r w:rsidRPr="00C904E7">
        <w:rPr>
          <w:sz w:val="24"/>
          <w:szCs w:val="24"/>
        </w:rPr>
        <w:t xml:space="preserve"> станция пгт. Казрети, Грузия</w:t>
      </w:r>
      <w:r w:rsidR="00E46150" w:rsidRPr="00C904E7">
        <w:rPr>
          <w:sz w:val="24"/>
          <w:szCs w:val="24"/>
        </w:rPr>
        <w:t>.</w:t>
      </w:r>
    </w:p>
    <w:p w14:paraId="4F954B94" w14:textId="4BA5CCC0" w:rsidR="00E46150" w:rsidRPr="00C904E7" w:rsidRDefault="00E46150" w:rsidP="0047222F">
      <w:pPr>
        <w:rPr>
          <w:sz w:val="24"/>
          <w:szCs w:val="24"/>
        </w:rPr>
      </w:pPr>
    </w:p>
    <w:bookmarkEnd w:id="0"/>
    <w:bookmarkEnd w:id="1"/>
    <w:p w14:paraId="08CA72AB" w14:textId="16278482" w:rsidR="004D286D" w:rsidRPr="004B5A86" w:rsidRDefault="004D286D" w:rsidP="00E46150">
      <w:pPr>
        <w:rPr>
          <w:sz w:val="24"/>
        </w:rPr>
      </w:pPr>
    </w:p>
    <w:sectPr w:rsidR="004D286D" w:rsidRPr="004B5A86" w:rsidSect="00E46150">
      <w:footerReference w:type="default" r:id="rId8"/>
      <w:pgSz w:w="11906" w:h="16838" w:code="9"/>
      <w:pgMar w:top="1134" w:right="709" w:bottom="1134" w:left="1134" w:header="340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72B56" w14:textId="77777777" w:rsidR="00D4382D" w:rsidRDefault="00D4382D" w:rsidP="0002060A">
      <w:r>
        <w:separator/>
      </w:r>
    </w:p>
  </w:endnote>
  <w:endnote w:type="continuationSeparator" w:id="0">
    <w:p w14:paraId="4B5A17A9" w14:textId="77777777" w:rsidR="00D4382D" w:rsidRDefault="00D4382D" w:rsidP="00020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5307465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3EF7F8A3" w14:textId="2EF69DFC" w:rsidR="000F1750" w:rsidRPr="0002060A" w:rsidRDefault="000F1750">
        <w:pPr>
          <w:pStyle w:val="Footer"/>
          <w:jc w:val="right"/>
          <w:rPr>
            <w:sz w:val="22"/>
            <w:szCs w:val="22"/>
          </w:rPr>
        </w:pPr>
        <w:r w:rsidRPr="0002060A">
          <w:rPr>
            <w:sz w:val="22"/>
            <w:szCs w:val="22"/>
          </w:rPr>
          <w:fldChar w:fldCharType="begin"/>
        </w:r>
        <w:r w:rsidRPr="0002060A">
          <w:rPr>
            <w:sz w:val="22"/>
            <w:szCs w:val="22"/>
          </w:rPr>
          <w:instrText>PAGE   \* MERGEFORMAT</w:instrText>
        </w:r>
        <w:r w:rsidRPr="0002060A">
          <w:rPr>
            <w:sz w:val="22"/>
            <w:szCs w:val="22"/>
          </w:rPr>
          <w:fldChar w:fldCharType="separate"/>
        </w:r>
        <w:r w:rsidR="001B13EA">
          <w:rPr>
            <w:noProof/>
            <w:sz w:val="22"/>
            <w:szCs w:val="22"/>
          </w:rPr>
          <w:t>6</w:t>
        </w:r>
        <w:r w:rsidRPr="0002060A">
          <w:rPr>
            <w:sz w:val="22"/>
            <w:szCs w:val="22"/>
          </w:rPr>
          <w:fldChar w:fldCharType="end"/>
        </w:r>
      </w:p>
    </w:sdtContent>
  </w:sdt>
  <w:p w14:paraId="2C104BF0" w14:textId="77777777" w:rsidR="000F1750" w:rsidRDefault="000F17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FF94A6" w14:textId="77777777" w:rsidR="00D4382D" w:rsidRDefault="00D4382D" w:rsidP="0002060A">
      <w:r>
        <w:separator/>
      </w:r>
    </w:p>
  </w:footnote>
  <w:footnote w:type="continuationSeparator" w:id="0">
    <w:p w14:paraId="34608278" w14:textId="77777777" w:rsidR="00D4382D" w:rsidRDefault="00D4382D" w:rsidP="00020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42EF3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31F7A13"/>
    <w:multiLevelType w:val="hybridMultilevel"/>
    <w:tmpl w:val="D6FAB1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AD2155"/>
    <w:multiLevelType w:val="hybridMultilevel"/>
    <w:tmpl w:val="FB22F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0521C"/>
    <w:multiLevelType w:val="hybridMultilevel"/>
    <w:tmpl w:val="1D1AC5B8"/>
    <w:lvl w:ilvl="0" w:tplc="FE78F97E"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65CFE"/>
    <w:multiLevelType w:val="hybridMultilevel"/>
    <w:tmpl w:val="AFBE9C5C"/>
    <w:lvl w:ilvl="0" w:tplc="D0F854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F911D6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08560C89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0C0B2494"/>
    <w:multiLevelType w:val="hybridMultilevel"/>
    <w:tmpl w:val="5C883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31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9F5F19"/>
    <w:multiLevelType w:val="hybridMultilevel"/>
    <w:tmpl w:val="07B89A24"/>
    <w:lvl w:ilvl="0" w:tplc="3FC866CC">
      <w:start w:val="14"/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E77719"/>
    <w:multiLevelType w:val="hybridMultilevel"/>
    <w:tmpl w:val="B9C2BED8"/>
    <w:lvl w:ilvl="0" w:tplc="F5B8448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A243C"/>
    <w:multiLevelType w:val="hybridMultilevel"/>
    <w:tmpl w:val="8A66E678"/>
    <w:lvl w:ilvl="0" w:tplc="7DE8BFBE">
      <w:start w:val="1"/>
      <w:numFmt w:val="bullet"/>
      <w:lvlText w:val=""/>
      <w:lvlJc w:val="left"/>
      <w:pPr>
        <w:ind w:left="10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11" w15:restartNumberingAfterBreak="0">
    <w:nsid w:val="17D904BF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1AE16D0F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207866BB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4" w15:restartNumberingAfterBreak="0">
    <w:nsid w:val="20A10B21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 w15:restartNumberingAfterBreak="0">
    <w:nsid w:val="21BE35AE"/>
    <w:multiLevelType w:val="hybridMultilevel"/>
    <w:tmpl w:val="446681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792D2A"/>
    <w:multiLevelType w:val="hybridMultilevel"/>
    <w:tmpl w:val="2C181002"/>
    <w:lvl w:ilvl="0" w:tplc="573E7828"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A1A64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2B0473CA"/>
    <w:multiLevelType w:val="hybridMultilevel"/>
    <w:tmpl w:val="E9423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D94F48"/>
    <w:multiLevelType w:val="hybridMultilevel"/>
    <w:tmpl w:val="1168445E"/>
    <w:lvl w:ilvl="0" w:tplc="1A72DDF8">
      <w:start w:val="14"/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916FDD"/>
    <w:multiLevelType w:val="hybridMultilevel"/>
    <w:tmpl w:val="8F3A4DF6"/>
    <w:lvl w:ilvl="0" w:tplc="041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74933D4"/>
    <w:multiLevelType w:val="hybridMultilevel"/>
    <w:tmpl w:val="18700988"/>
    <w:lvl w:ilvl="0" w:tplc="7E48F3CA">
      <w:start w:val="14"/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141720"/>
    <w:multiLevelType w:val="hybridMultilevel"/>
    <w:tmpl w:val="C26AF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A74480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4" w15:restartNumberingAfterBreak="0">
    <w:nsid w:val="3BAE4387"/>
    <w:multiLevelType w:val="multilevel"/>
    <w:tmpl w:val="2A3EDF2E"/>
    <w:lvl w:ilvl="0">
      <w:start w:val="1"/>
      <w:numFmt w:val="decimal"/>
      <w:lvlText w:val="%1."/>
      <w:lvlJc w:val="left"/>
      <w:pPr>
        <w:ind w:left="2437" w:hanging="266"/>
        <w:jc w:val="right"/>
      </w:pPr>
      <w:rPr>
        <w:rFonts w:hint="default"/>
        <w:spacing w:val="-1"/>
        <w:w w:val="10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7" w:hanging="467"/>
        <w:jc w:val="right"/>
      </w:pPr>
      <w:rPr>
        <w:rFonts w:hint="default"/>
        <w:spacing w:val="-1"/>
        <w:w w:val="9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28" w:hanging="715"/>
      </w:pPr>
      <w:rPr>
        <w:rFonts w:ascii="Arial" w:eastAsia="Arial" w:hAnsi="Arial" w:cs="Arial" w:hint="default"/>
        <w:spacing w:val="-1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735" w:hanging="7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0" w:hanging="7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25" w:hanging="7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0" w:hanging="7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5" w:hanging="7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10" w:hanging="715"/>
      </w:pPr>
      <w:rPr>
        <w:rFonts w:hint="default"/>
        <w:lang w:val="ru-RU" w:eastAsia="en-US" w:bidi="ar-SA"/>
      </w:rPr>
    </w:lvl>
  </w:abstractNum>
  <w:abstractNum w:abstractNumId="25" w15:restartNumberingAfterBreak="0">
    <w:nsid w:val="3D117E80"/>
    <w:multiLevelType w:val="hybridMultilevel"/>
    <w:tmpl w:val="85744B1E"/>
    <w:lvl w:ilvl="0" w:tplc="0966F13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B45E18"/>
    <w:multiLevelType w:val="hybridMultilevel"/>
    <w:tmpl w:val="AB7AFC90"/>
    <w:lvl w:ilvl="0" w:tplc="6BC6F3B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0D72A2C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8" w15:restartNumberingAfterBreak="0">
    <w:nsid w:val="43E2786A"/>
    <w:multiLevelType w:val="hybridMultilevel"/>
    <w:tmpl w:val="43125900"/>
    <w:lvl w:ilvl="0" w:tplc="C9069F04">
      <w:start w:val="6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49615762"/>
    <w:multiLevelType w:val="hybridMultilevel"/>
    <w:tmpl w:val="3920E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5C6336"/>
    <w:multiLevelType w:val="hybridMultilevel"/>
    <w:tmpl w:val="52EA75B8"/>
    <w:lvl w:ilvl="0" w:tplc="D9E6E9F0"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BB0B9A"/>
    <w:multiLevelType w:val="hybridMultilevel"/>
    <w:tmpl w:val="2E34FF54"/>
    <w:lvl w:ilvl="0" w:tplc="3D8EFD76"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6720F9"/>
    <w:multiLevelType w:val="multilevel"/>
    <w:tmpl w:val="2DD015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591A76D9"/>
    <w:multiLevelType w:val="hybridMultilevel"/>
    <w:tmpl w:val="7722E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A63338"/>
    <w:multiLevelType w:val="multilevel"/>
    <w:tmpl w:val="ECC864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3C95376"/>
    <w:multiLevelType w:val="hybridMultilevel"/>
    <w:tmpl w:val="172C6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553E49"/>
    <w:multiLevelType w:val="multilevel"/>
    <w:tmpl w:val="31ACF7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5C218F3"/>
    <w:multiLevelType w:val="multilevel"/>
    <w:tmpl w:val="B5422C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8" w15:restartNumberingAfterBreak="0">
    <w:nsid w:val="678A6645"/>
    <w:multiLevelType w:val="hybridMultilevel"/>
    <w:tmpl w:val="4A96B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25165E"/>
    <w:multiLevelType w:val="multilevel"/>
    <w:tmpl w:val="2A3EDF2E"/>
    <w:lvl w:ilvl="0">
      <w:start w:val="1"/>
      <w:numFmt w:val="decimal"/>
      <w:lvlText w:val="%1."/>
      <w:lvlJc w:val="left"/>
      <w:pPr>
        <w:ind w:left="2437" w:hanging="266"/>
        <w:jc w:val="right"/>
      </w:pPr>
      <w:rPr>
        <w:rFonts w:hint="default"/>
        <w:spacing w:val="-1"/>
        <w:w w:val="10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7" w:hanging="467"/>
        <w:jc w:val="right"/>
      </w:pPr>
      <w:rPr>
        <w:rFonts w:hint="default"/>
        <w:spacing w:val="-1"/>
        <w:w w:val="9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28" w:hanging="715"/>
      </w:pPr>
      <w:rPr>
        <w:rFonts w:ascii="Arial" w:eastAsia="Arial" w:hAnsi="Arial" w:cs="Arial" w:hint="default"/>
        <w:spacing w:val="-1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735" w:hanging="7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0" w:hanging="7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25" w:hanging="7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0" w:hanging="7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5" w:hanging="7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10" w:hanging="715"/>
      </w:pPr>
      <w:rPr>
        <w:rFonts w:hint="default"/>
        <w:lang w:val="ru-RU" w:eastAsia="en-US" w:bidi="ar-SA"/>
      </w:rPr>
    </w:lvl>
  </w:abstractNum>
  <w:abstractNum w:abstractNumId="40" w15:restartNumberingAfterBreak="0">
    <w:nsid w:val="6AC43273"/>
    <w:multiLevelType w:val="hybridMultilevel"/>
    <w:tmpl w:val="39BC5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6415B5"/>
    <w:multiLevelType w:val="hybridMultilevel"/>
    <w:tmpl w:val="15B64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40080B"/>
    <w:multiLevelType w:val="hybridMultilevel"/>
    <w:tmpl w:val="AE849420"/>
    <w:lvl w:ilvl="0" w:tplc="B1A6AB9A">
      <w:start w:val="14"/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10557B"/>
    <w:multiLevelType w:val="hybridMultilevel"/>
    <w:tmpl w:val="F2C4CAA2"/>
    <w:lvl w:ilvl="0" w:tplc="88D4A31C">
      <w:numFmt w:val="bullet"/>
      <w:lvlText w:val="-"/>
      <w:lvlJc w:val="left"/>
      <w:pPr>
        <w:ind w:left="720" w:hanging="360"/>
      </w:pPr>
      <w:rPr>
        <w:rFonts w:ascii="ArialMT" w:eastAsia="ArialMT" w:hAnsi="Times New Roman" w:cs="Aria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AC0341"/>
    <w:multiLevelType w:val="multilevel"/>
    <w:tmpl w:val="021AFC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25"/>
  </w:num>
  <w:num w:numId="4">
    <w:abstractNumId w:val="36"/>
  </w:num>
  <w:num w:numId="5">
    <w:abstractNumId w:val="34"/>
  </w:num>
  <w:num w:numId="6">
    <w:abstractNumId w:val="29"/>
  </w:num>
  <w:num w:numId="7">
    <w:abstractNumId w:val="35"/>
  </w:num>
  <w:num w:numId="8">
    <w:abstractNumId w:val="41"/>
  </w:num>
  <w:num w:numId="9">
    <w:abstractNumId w:val="2"/>
  </w:num>
  <w:num w:numId="10">
    <w:abstractNumId w:val="9"/>
  </w:num>
  <w:num w:numId="11">
    <w:abstractNumId w:val="18"/>
  </w:num>
  <w:num w:numId="12">
    <w:abstractNumId w:val="38"/>
  </w:num>
  <w:num w:numId="13">
    <w:abstractNumId w:val="40"/>
  </w:num>
  <w:num w:numId="14">
    <w:abstractNumId w:val="15"/>
  </w:num>
  <w:num w:numId="15">
    <w:abstractNumId w:val="26"/>
  </w:num>
  <w:num w:numId="16">
    <w:abstractNumId w:val="28"/>
  </w:num>
  <w:num w:numId="17">
    <w:abstractNumId w:val="37"/>
  </w:num>
  <w:num w:numId="18">
    <w:abstractNumId w:val="33"/>
  </w:num>
  <w:num w:numId="19">
    <w:abstractNumId w:val="44"/>
  </w:num>
  <w:num w:numId="20">
    <w:abstractNumId w:val="17"/>
  </w:num>
  <w:num w:numId="21">
    <w:abstractNumId w:val="11"/>
  </w:num>
  <w:num w:numId="22">
    <w:abstractNumId w:val="12"/>
  </w:num>
  <w:num w:numId="23">
    <w:abstractNumId w:val="0"/>
  </w:num>
  <w:num w:numId="24">
    <w:abstractNumId w:val="23"/>
  </w:num>
  <w:num w:numId="25">
    <w:abstractNumId w:val="14"/>
  </w:num>
  <w:num w:numId="26">
    <w:abstractNumId w:val="13"/>
  </w:num>
  <w:num w:numId="27">
    <w:abstractNumId w:val="6"/>
  </w:num>
  <w:num w:numId="28">
    <w:abstractNumId w:val="27"/>
  </w:num>
  <w:num w:numId="29">
    <w:abstractNumId w:val="5"/>
  </w:num>
  <w:num w:numId="30">
    <w:abstractNumId w:val="20"/>
  </w:num>
  <w:num w:numId="31">
    <w:abstractNumId w:val="22"/>
  </w:num>
  <w:num w:numId="32">
    <w:abstractNumId w:val="8"/>
  </w:num>
  <w:num w:numId="33">
    <w:abstractNumId w:val="19"/>
  </w:num>
  <w:num w:numId="34">
    <w:abstractNumId w:val="21"/>
  </w:num>
  <w:num w:numId="35">
    <w:abstractNumId w:val="42"/>
  </w:num>
  <w:num w:numId="36">
    <w:abstractNumId w:val="3"/>
  </w:num>
  <w:num w:numId="37">
    <w:abstractNumId w:val="30"/>
  </w:num>
  <w:num w:numId="38">
    <w:abstractNumId w:val="16"/>
  </w:num>
  <w:num w:numId="39">
    <w:abstractNumId w:val="31"/>
  </w:num>
  <w:num w:numId="40">
    <w:abstractNumId w:val="43"/>
  </w:num>
  <w:num w:numId="41">
    <w:abstractNumId w:val="39"/>
  </w:num>
  <w:num w:numId="42">
    <w:abstractNumId w:val="24"/>
  </w:num>
  <w:num w:numId="43">
    <w:abstractNumId w:val="32"/>
  </w:num>
  <w:num w:numId="44">
    <w:abstractNumId w:val="1"/>
  </w:num>
  <w:num w:numId="4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C91"/>
    <w:rsid w:val="00007CF1"/>
    <w:rsid w:val="0002060A"/>
    <w:rsid w:val="00035237"/>
    <w:rsid w:val="00043712"/>
    <w:rsid w:val="00050DE9"/>
    <w:rsid w:val="000518E8"/>
    <w:rsid w:val="00066570"/>
    <w:rsid w:val="00073D22"/>
    <w:rsid w:val="00074893"/>
    <w:rsid w:val="000753B0"/>
    <w:rsid w:val="00085A91"/>
    <w:rsid w:val="00096683"/>
    <w:rsid w:val="000A1BDD"/>
    <w:rsid w:val="000A448F"/>
    <w:rsid w:val="000A7324"/>
    <w:rsid w:val="000A7962"/>
    <w:rsid w:val="000B0A92"/>
    <w:rsid w:val="000B4615"/>
    <w:rsid w:val="000B5D67"/>
    <w:rsid w:val="000C272A"/>
    <w:rsid w:val="000E1C01"/>
    <w:rsid w:val="000E2EE7"/>
    <w:rsid w:val="000E574A"/>
    <w:rsid w:val="000E66FF"/>
    <w:rsid w:val="000F1750"/>
    <w:rsid w:val="000F2443"/>
    <w:rsid w:val="000F3207"/>
    <w:rsid w:val="000F559D"/>
    <w:rsid w:val="00101A9A"/>
    <w:rsid w:val="00102A93"/>
    <w:rsid w:val="001052C5"/>
    <w:rsid w:val="0011453D"/>
    <w:rsid w:val="00130BDB"/>
    <w:rsid w:val="00131D63"/>
    <w:rsid w:val="00133337"/>
    <w:rsid w:val="00142FC5"/>
    <w:rsid w:val="001523B2"/>
    <w:rsid w:val="00164851"/>
    <w:rsid w:val="0017119A"/>
    <w:rsid w:val="00173CE7"/>
    <w:rsid w:val="0018291F"/>
    <w:rsid w:val="00186C64"/>
    <w:rsid w:val="00193BE4"/>
    <w:rsid w:val="0019429E"/>
    <w:rsid w:val="0019568B"/>
    <w:rsid w:val="001961F8"/>
    <w:rsid w:val="001A1E12"/>
    <w:rsid w:val="001B13EA"/>
    <w:rsid w:val="001B3656"/>
    <w:rsid w:val="001B4CEF"/>
    <w:rsid w:val="001B5F96"/>
    <w:rsid w:val="001B689A"/>
    <w:rsid w:val="001C513D"/>
    <w:rsid w:val="001D4B9D"/>
    <w:rsid w:val="001E0CBA"/>
    <w:rsid w:val="001E5FDD"/>
    <w:rsid w:val="001E651D"/>
    <w:rsid w:val="001F3288"/>
    <w:rsid w:val="001F55EC"/>
    <w:rsid w:val="00200654"/>
    <w:rsid w:val="0020139B"/>
    <w:rsid w:val="00202AB1"/>
    <w:rsid w:val="00202B34"/>
    <w:rsid w:val="002045FF"/>
    <w:rsid w:val="00206C5D"/>
    <w:rsid w:val="00211E14"/>
    <w:rsid w:val="0021221A"/>
    <w:rsid w:val="00224A31"/>
    <w:rsid w:val="00227CB0"/>
    <w:rsid w:val="00235EBF"/>
    <w:rsid w:val="0024069A"/>
    <w:rsid w:val="00242C6D"/>
    <w:rsid w:val="00254C47"/>
    <w:rsid w:val="0026027F"/>
    <w:rsid w:val="00262F94"/>
    <w:rsid w:val="00271D9E"/>
    <w:rsid w:val="0027326B"/>
    <w:rsid w:val="002733EC"/>
    <w:rsid w:val="00276BEA"/>
    <w:rsid w:val="00283E65"/>
    <w:rsid w:val="002907A7"/>
    <w:rsid w:val="00297B48"/>
    <w:rsid w:val="002A31B6"/>
    <w:rsid w:val="002B3C64"/>
    <w:rsid w:val="002B462C"/>
    <w:rsid w:val="002B5904"/>
    <w:rsid w:val="002B6E96"/>
    <w:rsid w:val="002C670C"/>
    <w:rsid w:val="002D001B"/>
    <w:rsid w:val="002D6FA1"/>
    <w:rsid w:val="002E2212"/>
    <w:rsid w:val="002E4BB8"/>
    <w:rsid w:val="002E6280"/>
    <w:rsid w:val="002E7110"/>
    <w:rsid w:val="002E7A3A"/>
    <w:rsid w:val="002F15F2"/>
    <w:rsid w:val="002F5D54"/>
    <w:rsid w:val="002F75C6"/>
    <w:rsid w:val="0030026C"/>
    <w:rsid w:val="003038A4"/>
    <w:rsid w:val="00303D1D"/>
    <w:rsid w:val="0030471C"/>
    <w:rsid w:val="00306A60"/>
    <w:rsid w:val="003160EA"/>
    <w:rsid w:val="00325C40"/>
    <w:rsid w:val="00326F0B"/>
    <w:rsid w:val="00333837"/>
    <w:rsid w:val="003377B4"/>
    <w:rsid w:val="0034050B"/>
    <w:rsid w:val="00347EEE"/>
    <w:rsid w:val="00353EFA"/>
    <w:rsid w:val="00357E4B"/>
    <w:rsid w:val="0036299D"/>
    <w:rsid w:val="003703D0"/>
    <w:rsid w:val="00370B36"/>
    <w:rsid w:val="003758C0"/>
    <w:rsid w:val="00377C00"/>
    <w:rsid w:val="00385A49"/>
    <w:rsid w:val="00385B85"/>
    <w:rsid w:val="003911CD"/>
    <w:rsid w:val="00392C31"/>
    <w:rsid w:val="003A1001"/>
    <w:rsid w:val="003B162F"/>
    <w:rsid w:val="003B2CC5"/>
    <w:rsid w:val="003D251B"/>
    <w:rsid w:val="003D3C23"/>
    <w:rsid w:val="003D425D"/>
    <w:rsid w:val="003D5C21"/>
    <w:rsid w:val="003E6649"/>
    <w:rsid w:val="003F0A95"/>
    <w:rsid w:val="003F2BB5"/>
    <w:rsid w:val="003F43AB"/>
    <w:rsid w:val="003F54E2"/>
    <w:rsid w:val="00412EAE"/>
    <w:rsid w:val="0041594D"/>
    <w:rsid w:val="0043001A"/>
    <w:rsid w:val="00434A97"/>
    <w:rsid w:val="004408BB"/>
    <w:rsid w:val="0044685D"/>
    <w:rsid w:val="004507F7"/>
    <w:rsid w:val="0045489C"/>
    <w:rsid w:val="00460304"/>
    <w:rsid w:val="00462946"/>
    <w:rsid w:val="00464298"/>
    <w:rsid w:val="00466A6D"/>
    <w:rsid w:val="0047222F"/>
    <w:rsid w:val="0048470F"/>
    <w:rsid w:val="0048573E"/>
    <w:rsid w:val="004903B4"/>
    <w:rsid w:val="004A66E9"/>
    <w:rsid w:val="004B25FA"/>
    <w:rsid w:val="004B5A86"/>
    <w:rsid w:val="004B7DEF"/>
    <w:rsid w:val="004C5391"/>
    <w:rsid w:val="004C5459"/>
    <w:rsid w:val="004C6E97"/>
    <w:rsid w:val="004C7862"/>
    <w:rsid w:val="004D277B"/>
    <w:rsid w:val="004D286D"/>
    <w:rsid w:val="004D3A03"/>
    <w:rsid w:val="004D4246"/>
    <w:rsid w:val="004D467E"/>
    <w:rsid w:val="004F417C"/>
    <w:rsid w:val="004F6BF7"/>
    <w:rsid w:val="004F6CA7"/>
    <w:rsid w:val="0050255E"/>
    <w:rsid w:val="005034CA"/>
    <w:rsid w:val="005073AD"/>
    <w:rsid w:val="00512F79"/>
    <w:rsid w:val="005136BC"/>
    <w:rsid w:val="00514E29"/>
    <w:rsid w:val="005152CC"/>
    <w:rsid w:val="0052002C"/>
    <w:rsid w:val="00521CCB"/>
    <w:rsid w:val="00525412"/>
    <w:rsid w:val="005332E3"/>
    <w:rsid w:val="0055428B"/>
    <w:rsid w:val="005574E9"/>
    <w:rsid w:val="00573431"/>
    <w:rsid w:val="0058012A"/>
    <w:rsid w:val="005837CA"/>
    <w:rsid w:val="0058755A"/>
    <w:rsid w:val="005A2459"/>
    <w:rsid w:val="005B403C"/>
    <w:rsid w:val="005B509C"/>
    <w:rsid w:val="005E672B"/>
    <w:rsid w:val="00601997"/>
    <w:rsid w:val="00603648"/>
    <w:rsid w:val="00607425"/>
    <w:rsid w:val="00611A12"/>
    <w:rsid w:val="00612825"/>
    <w:rsid w:val="0061387C"/>
    <w:rsid w:val="00614834"/>
    <w:rsid w:val="00620236"/>
    <w:rsid w:val="00627011"/>
    <w:rsid w:val="00635DB0"/>
    <w:rsid w:val="00643602"/>
    <w:rsid w:val="00646AB3"/>
    <w:rsid w:val="00657557"/>
    <w:rsid w:val="00662D04"/>
    <w:rsid w:val="006712F1"/>
    <w:rsid w:val="00672373"/>
    <w:rsid w:val="00672D79"/>
    <w:rsid w:val="00675440"/>
    <w:rsid w:val="00676AA6"/>
    <w:rsid w:val="00680B16"/>
    <w:rsid w:val="006821FF"/>
    <w:rsid w:val="00693330"/>
    <w:rsid w:val="00695D13"/>
    <w:rsid w:val="006A1CAB"/>
    <w:rsid w:val="006A3310"/>
    <w:rsid w:val="006A560D"/>
    <w:rsid w:val="006A74A3"/>
    <w:rsid w:val="006A7837"/>
    <w:rsid w:val="006B2D6E"/>
    <w:rsid w:val="006C6292"/>
    <w:rsid w:val="006C7F71"/>
    <w:rsid w:val="006D63A2"/>
    <w:rsid w:val="006E3A30"/>
    <w:rsid w:val="006E4F12"/>
    <w:rsid w:val="006F1B24"/>
    <w:rsid w:val="006F1D77"/>
    <w:rsid w:val="006F5651"/>
    <w:rsid w:val="00700D6F"/>
    <w:rsid w:val="00710AB1"/>
    <w:rsid w:val="00711DCD"/>
    <w:rsid w:val="00712494"/>
    <w:rsid w:val="00712DB7"/>
    <w:rsid w:val="00717C01"/>
    <w:rsid w:val="00724F87"/>
    <w:rsid w:val="0073783D"/>
    <w:rsid w:val="00741478"/>
    <w:rsid w:val="007523B0"/>
    <w:rsid w:val="00753E37"/>
    <w:rsid w:val="0075436C"/>
    <w:rsid w:val="0075593F"/>
    <w:rsid w:val="00756A96"/>
    <w:rsid w:val="007572D5"/>
    <w:rsid w:val="007628E2"/>
    <w:rsid w:val="007650B5"/>
    <w:rsid w:val="007727F0"/>
    <w:rsid w:val="00780142"/>
    <w:rsid w:val="007839C9"/>
    <w:rsid w:val="00790039"/>
    <w:rsid w:val="00790B99"/>
    <w:rsid w:val="0079229C"/>
    <w:rsid w:val="0079266D"/>
    <w:rsid w:val="00792D94"/>
    <w:rsid w:val="007978D4"/>
    <w:rsid w:val="007A464F"/>
    <w:rsid w:val="007A5EC7"/>
    <w:rsid w:val="007B2E63"/>
    <w:rsid w:val="007B58C0"/>
    <w:rsid w:val="007B6865"/>
    <w:rsid w:val="007C2CEF"/>
    <w:rsid w:val="007C35C4"/>
    <w:rsid w:val="007C4A94"/>
    <w:rsid w:val="007D1A76"/>
    <w:rsid w:val="007D2187"/>
    <w:rsid w:val="007D2229"/>
    <w:rsid w:val="007D43F3"/>
    <w:rsid w:val="007E1B9C"/>
    <w:rsid w:val="00801FA6"/>
    <w:rsid w:val="008110F9"/>
    <w:rsid w:val="00814136"/>
    <w:rsid w:val="00815840"/>
    <w:rsid w:val="00816E46"/>
    <w:rsid w:val="008216BB"/>
    <w:rsid w:val="00830C6A"/>
    <w:rsid w:val="00841119"/>
    <w:rsid w:val="00843B0F"/>
    <w:rsid w:val="0086042D"/>
    <w:rsid w:val="00861BC0"/>
    <w:rsid w:val="00866883"/>
    <w:rsid w:val="00870FC2"/>
    <w:rsid w:val="008739EA"/>
    <w:rsid w:val="0087432F"/>
    <w:rsid w:val="0087622A"/>
    <w:rsid w:val="0088039A"/>
    <w:rsid w:val="00884E79"/>
    <w:rsid w:val="00885090"/>
    <w:rsid w:val="00885ADD"/>
    <w:rsid w:val="00894CA1"/>
    <w:rsid w:val="008A4A29"/>
    <w:rsid w:val="008A5846"/>
    <w:rsid w:val="008A608E"/>
    <w:rsid w:val="008A615D"/>
    <w:rsid w:val="008A6D59"/>
    <w:rsid w:val="008B1D29"/>
    <w:rsid w:val="008B745A"/>
    <w:rsid w:val="008C2CC1"/>
    <w:rsid w:val="008C69FC"/>
    <w:rsid w:val="008D00CD"/>
    <w:rsid w:val="008D1C85"/>
    <w:rsid w:val="008E0E3A"/>
    <w:rsid w:val="008E0F24"/>
    <w:rsid w:val="008F1C55"/>
    <w:rsid w:val="008F37C1"/>
    <w:rsid w:val="009016C1"/>
    <w:rsid w:val="00901701"/>
    <w:rsid w:val="009028C5"/>
    <w:rsid w:val="009052C7"/>
    <w:rsid w:val="00910DC8"/>
    <w:rsid w:val="00910E39"/>
    <w:rsid w:val="00912E27"/>
    <w:rsid w:val="00914B3C"/>
    <w:rsid w:val="00917F89"/>
    <w:rsid w:val="00920068"/>
    <w:rsid w:val="00923A89"/>
    <w:rsid w:val="00925937"/>
    <w:rsid w:val="00940E36"/>
    <w:rsid w:val="00940ECE"/>
    <w:rsid w:val="009456D7"/>
    <w:rsid w:val="00951387"/>
    <w:rsid w:val="0095410D"/>
    <w:rsid w:val="009568E1"/>
    <w:rsid w:val="009610BF"/>
    <w:rsid w:val="0096336E"/>
    <w:rsid w:val="00964C59"/>
    <w:rsid w:val="00970F55"/>
    <w:rsid w:val="009778D3"/>
    <w:rsid w:val="00980767"/>
    <w:rsid w:val="009849BD"/>
    <w:rsid w:val="00984BA0"/>
    <w:rsid w:val="00986A2F"/>
    <w:rsid w:val="0099149C"/>
    <w:rsid w:val="00997418"/>
    <w:rsid w:val="009A29FA"/>
    <w:rsid w:val="009B4860"/>
    <w:rsid w:val="009B518F"/>
    <w:rsid w:val="009B7CAB"/>
    <w:rsid w:val="009C17E7"/>
    <w:rsid w:val="009C20E5"/>
    <w:rsid w:val="009C3A4C"/>
    <w:rsid w:val="009D0164"/>
    <w:rsid w:val="009E163A"/>
    <w:rsid w:val="009F13EA"/>
    <w:rsid w:val="00A02185"/>
    <w:rsid w:val="00A022D9"/>
    <w:rsid w:val="00A10579"/>
    <w:rsid w:val="00A107CA"/>
    <w:rsid w:val="00A11D60"/>
    <w:rsid w:val="00A1587C"/>
    <w:rsid w:val="00A25DF3"/>
    <w:rsid w:val="00A25EC5"/>
    <w:rsid w:val="00A34F50"/>
    <w:rsid w:val="00A3774D"/>
    <w:rsid w:val="00A409AD"/>
    <w:rsid w:val="00A44D4E"/>
    <w:rsid w:val="00A51417"/>
    <w:rsid w:val="00A52C2F"/>
    <w:rsid w:val="00A56097"/>
    <w:rsid w:val="00A61A97"/>
    <w:rsid w:val="00A64CA5"/>
    <w:rsid w:val="00A67162"/>
    <w:rsid w:val="00A8102A"/>
    <w:rsid w:val="00A837E1"/>
    <w:rsid w:val="00A85B87"/>
    <w:rsid w:val="00A9136F"/>
    <w:rsid w:val="00AA26EA"/>
    <w:rsid w:val="00AB12C5"/>
    <w:rsid w:val="00AC2B4C"/>
    <w:rsid w:val="00AD3385"/>
    <w:rsid w:val="00AD5AF3"/>
    <w:rsid w:val="00AE0612"/>
    <w:rsid w:val="00AE3D66"/>
    <w:rsid w:val="00AF5331"/>
    <w:rsid w:val="00B00B15"/>
    <w:rsid w:val="00B00DAE"/>
    <w:rsid w:val="00B03021"/>
    <w:rsid w:val="00B16249"/>
    <w:rsid w:val="00B2261C"/>
    <w:rsid w:val="00B230D8"/>
    <w:rsid w:val="00B31E60"/>
    <w:rsid w:val="00B43B48"/>
    <w:rsid w:val="00B44ADF"/>
    <w:rsid w:val="00B51DB4"/>
    <w:rsid w:val="00B52290"/>
    <w:rsid w:val="00B52F24"/>
    <w:rsid w:val="00B7200D"/>
    <w:rsid w:val="00B72C45"/>
    <w:rsid w:val="00B846D8"/>
    <w:rsid w:val="00B855FD"/>
    <w:rsid w:val="00B92BA1"/>
    <w:rsid w:val="00B941FF"/>
    <w:rsid w:val="00B94260"/>
    <w:rsid w:val="00B94FC7"/>
    <w:rsid w:val="00B96E84"/>
    <w:rsid w:val="00B970C6"/>
    <w:rsid w:val="00BA6E78"/>
    <w:rsid w:val="00BB378F"/>
    <w:rsid w:val="00BC18D8"/>
    <w:rsid w:val="00BC26E1"/>
    <w:rsid w:val="00BC3FBE"/>
    <w:rsid w:val="00BD2555"/>
    <w:rsid w:val="00BD78EE"/>
    <w:rsid w:val="00BF4359"/>
    <w:rsid w:val="00BF7734"/>
    <w:rsid w:val="00C068A5"/>
    <w:rsid w:val="00C10391"/>
    <w:rsid w:val="00C20F8A"/>
    <w:rsid w:val="00C223B4"/>
    <w:rsid w:val="00C300A9"/>
    <w:rsid w:val="00C3546E"/>
    <w:rsid w:val="00C3739F"/>
    <w:rsid w:val="00C438B7"/>
    <w:rsid w:val="00C44BCC"/>
    <w:rsid w:val="00C46083"/>
    <w:rsid w:val="00C464DA"/>
    <w:rsid w:val="00C636B5"/>
    <w:rsid w:val="00C70A72"/>
    <w:rsid w:val="00C7660E"/>
    <w:rsid w:val="00C863E5"/>
    <w:rsid w:val="00C904E7"/>
    <w:rsid w:val="00C92F23"/>
    <w:rsid w:val="00C9376C"/>
    <w:rsid w:val="00C9765A"/>
    <w:rsid w:val="00CA1A49"/>
    <w:rsid w:val="00CA743A"/>
    <w:rsid w:val="00CB03BC"/>
    <w:rsid w:val="00CC4A3C"/>
    <w:rsid w:val="00CC71F5"/>
    <w:rsid w:val="00CD57EE"/>
    <w:rsid w:val="00CE0BFF"/>
    <w:rsid w:val="00CE6ABC"/>
    <w:rsid w:val="00CF351D"/>
    <w:rsid w:val="00CF35E7"/>
    <w:rsid w:val="00D042E7"/>
    <w:rsid w:val="00D06C69"/>
    <w:rsid w:val="00D24DE1"/>
    <w:rsid w:val="00D26C3C"/>
    <w:rsid w:val="00D30DF9"/>
    <w:rsid w:val="00D36481"/>
    <w:rsid w:val="00D36FDF"/>
    <w:rsid w:val="00D37C61"/>
    <w:rsid w:val="00D4382D"/>
    <w:rsid w:val="00D466B7"/>
    <w:rsid w:val="00D52EC2"/>
    <w:rsid w:val="00D56352"/>
    <w:rsid w:val="00D63FFF"/>
    <w:rsid w:val="00D70B72"/>
    <w:rsid w:val="00D71BEB"/>
    <w:rsid w:val="00D74FB5"/>
    <w:rsid w:val="00D7651D"/>
    <w:rsid w:val="00D8026B"/>
    <w:rsid w:val="00D83BB9"/>
    <w:rsid w:val="00D92987"/>
    <w:rsid w:val="00D93B32"/>
    <w:rsid w:val="00D95A6A"/>
    <w:rsid w:val="00DA1457"/>
    <w:rsid w:val="00DA6EFA"/>
    <w:rsid w:val="00DB5A13"/>
    <w:rsid w:val="00DB5B94"/>
    <w:rsid w:val="00DC4A03"/>
    <w:rsid w:val="00DC4E62"/>
    <w:rsid w:val="00DC52EC"/>
    <w:rsid w:val="00DE07CF"/>
    <w:rsid w:val="00DE11B6"/>
    <w:rsid w:val="00DF4D28"/>
    <w:rsid w:val="00DF5727"/>
    <w:rsid w:val="00E0003B"/>
    <w:rsid w:val="00E01CFE"/>
    <w:rsid w:val="00E07D51"/>
    <w:rsid w:val="00E164DB"/>
    <w:rsid w:val="00E24CDF"/>
    <w:rsid w:val="00E30E8F"/>
    <w:rsid w:val="00E33D73"/>
    <w:rsid w:val="00E368E0"/>
    <w:rsid w:val="00E41E76"/>
    <w:rsid w:val="00E46150"/>
    <w:rsid w:val="00E46D89"/>
    <w:rsid w:val="00E479E8"/>
    <w:rsid w:val="00E519E0"/>
    <w:rsid w:val="00E53927"/>
    <w:rsid w:val="00E54A25"/>
    <w:rsid w:val="00E5557B"/>
    <w:rsid w:val="00E55840"/>
    <w:rsid w:val="00E56ADC"/>
    <w:rsid w:val="00E63588"/>
    <w:rsid w:val="00E64C0C"/>
    <w:rsid w:val="00E664AF"/>
    <w:rsid w:val="00E77778"/>
    <w:rsid w:val="00E83A51"/>
    <w:rsid w:val="00E87362"/>
    <w:rsid w:val="00E923BB"/>
    <w:rsid w:val="00E936A6"/>
    <w:rsid w:val="00EA08FD"/>
    <w:rsid w:val="00EA2677"/>
    <w:rsid w:val="00EA269B"/>
    <w:rsid w:val="00EA77AC"/>
    <w:rsid w:val="00EC383A"/>
    <w:rsid w:val="00ED2B54"/>
    <w:rsid w:val="00ED60C1"/>
    <w:rsid w:val="00ED6B27"/>
    <w:rsid w:val="00ED7C91"/>
    <w:rsid w:val="00EE3399"/>
    <w:rsid w:val="00EE49F4"/>
    <w:rsid w:val="00EF3232"/>
    <w:rsid w:val="00F03C04"/>
    <w:rsid w:val="00F1180B"/>
    <w:rsid w:val="00F11EE4"/>
    <w:rsid w:val="00F13782"/>
    <w:rsid w:val="00F1610B"/>
    <w:rsid w:val="00F171D9"/>
    <w:rsid w:val="00F17DE4"/>
    <w:rsid w:val="00F47A81"/>
    <w:rsid w:val="00F47C8B"/>
    <w:rsid w:val="00F50B2F"/>
    <w:rsid w:val="00F56218"/>
    <w:rsid w:val="00F60CC7"/>
    <w:rsid w:val="00F67E84"/>
    <w:rsid w:val="00F75BC4"/>
    <w:rsid w:val="00F7606B"/>
    <w:rsid w:val="00F92261"/>
    <w:rsid w:val="00F92CA4"/>
    <w:rsid w:val="00F96E48"/>
    <w:rsid w:val="00FA0D5D"/>
    <w:rsid w:val="00FA3A36"/>
    <w:rsid w:val="00FA7997"/>
    <w:rsid w:val="00FB57C7"/>
    <w:rsid w:val="00FC0C64"/>
    <w:rsid w:val="00FC4A8B"/>
    <w:rsid w:val="00FD20DA"/>
    <w:rsid w:val="00FD24AF"/>
    <w:rsid w:val="00FD314F"/>
    <w:rsid w:val="00FF3654"/>
    <w:rsid w:val="00FF3A4B"/>
    <w:rsid w:val="00FF4471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A4C46"/>
  <w15:docId w15:val="{AD3565D8-2FAD-44DC-BF6B-AC4D7E3C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1417"/>
  </w:style>
  <w:style w:type="paragraph" w:styleId="Heading1">
    <w:name w:val="heading 1"/>
    <w:basedOn w:val="Normal"/>
    <w:next w:val="Normal"/>
    <w:link w:val="Heading1Char"/>
    <w:uiPriority w:val="9"/>
    <w:qFormat/>
    <w:rsid w:val="00074893"/>
    <w:pPr>
      <w:keepNext/>
      <w:keepLines/>
      <w:jc w:val="center"/>
      <w:outlineLvl w:val="0"/>
    </w:pPr>
    <w:rPr>
      <w:rFonts w:eastAsiaTheme="majorEastAsia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Сетка таблицы777,Текст в таблице,Обычная таблица со сеткой 10,MA Table"/>
    <w:basedOn w:val="TableNormal"/>
    <w:uiPriority w:val="39"/>
    <w:rsid w:val="00753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37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Абзац маркированнный,UL,Шаг процесса,Table-Normal,RSHB_Table-Normal,Предусловия,Bullet List,FooterText,numbered,Bullet Number,Индексы,Num Bullet 1,Indention_list,1,Абзац,Абзац списка крупного,Основной Текст,Нумерованый список"/>
    <w:basedOn w:val="Normal"/>
    <w:link w:val="ListParagraphChar"/>
    <w:uiPriority w:val="1"/>
    <w:qFormat/>
    <w:rsid w:val="00EF3232"/>
    <w:pPr>
      <w:ind w:left="720"/>
      <w:contextualSpacing/>
    </w:pPr>
  </w:style>
  <w:style w:type="paragraph" w:styleId="Header">
    <w:name w:val="header"/>
    <w:aliases w:val=" Знак Знак, Знак,Знак Знак,Знак"/>
    <w:basedOn w:val="Normal"/>
    <w:link w:val="HeaderChar"/>
    <w:rsid w:val="00377C00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HeaderChar">
    <w:name w:val="Header Char"/>
    <w:aliases w:val=" Знак Знак Char, Знак Char,Знак Знак Char,Знак Char"/>
    <w:basedOn w:val="DefaultParagraphFont"/>
    <w:link w:val="Header"/>
    <w:rsid w:val="00377C00"/>
    <w:rPr>
      <w:rFonts w:eastAsia="Times New Roman"/>
      <w:sz w:val="24"/>
      <w:szCs w:val="24"/>
      <w:lang w:eastAsia="ru-RU"/>
    </w:rPr>
  </w:style>
  <w:style w:type="character" w:customStyle="1" w:styleId="fontstyle01">
    <w:name w:val="fontstyle01"/>
    <w:basedOn w:val="DefaultParagraphFont"/>
    <w:rsid w:val="00377C0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77C00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74893"/>
    <w:rPr>
      <w:rFonts w:eastAsiaTheme="majorEastAsia"/>
      <w:b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02060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60A"/>
  </w:style>
  <w:style w:type="character" w:styleId="CommentReference">
    <w:name w:val="annotation reference"/>
    <w:basedOn w:val="DefaultParagraphFont"/>
    <w:uiPriority w:val="99"/>
    <w:semiHidden/>
    <w:unhideWhenUsed/>
    <w:rsid w:val="009C3A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3A4C"/>
  </w:style>
  <w:style w:type="character" w:customStyle="1" w:styleId="CommentTextChar">
    <w:name w:val="Comment Text Char"/>
    <w:basedOn w:val="DefaultParagraphFont"/>
    <w:link w:val="CommentText"/>
    <w:uiPriority w:val="99"/>
    <w:rsid w:val="009C3A4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A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A4C"/>
    <w:rPr>
      <w:b/>
      <w:bCs/>
    </w:rPr>
  </w:style>
  <w:style w:type="paragraph" w:styleId="Revision">
    <w:name w:val="Revision"/>
    <w:hidden/>
    <w:uiPriority w:val="99"/>
    <w:semiHidden/>
    <w:rsid w:val="0079266D"/>
  </w:style>
  <w:style w:type="paragraph" w:styleId="BodyText">
    <w:name w:val="Body Text"/>
    <w:basedOn w:val="Normal"/>
    <w:link w:val="BodyTextChar"/>
    <w:rsid w:val="00712494"/>
    <w:rPr>
      <w:rFonts w:eastAsia="Times New Roman"/>
      <w:sz w:val="28"/>
      <w:lang w:eastAsia="ru-RU"/>
    </w:rPr>
  </w:style>
  <w:style w:type="character" w:customStyle="1" w:styleId="BodyTextChar">
    <w:name w:val="Body Text Char"/>
    <w:basedOn w:val="DefaultParagraphFont"/>
    <w:link w:val="BodyText"/>
    <w:rsid w:val="00712494"/>
    <w:rPr>
      <w:rFonts w:eastAsia="Times New Roman"/>
      <w:sz w:val="28"/>
      <w:lang w:eastAsia="ru-RU"/>
    </w:rPr>
  </w:style>
  <w:style w:type="paragraph" w:styleId="BodyTextIndent">
    <w:name w:val="Body Text Indent"/>
    <w:basedOn w:val="Normal"/>
    <w:link w:val="BodyTextIndentChar"/>
    <w:rsid w:val="00712494"/>
    <w:pPr>
      <w:ind w:left="284" w:hanging="284"/>
    </w:pPr>
    <w:rPr>
      <w:rFonts w:eastAsia="Times New Roman"/>
      <w:sz w:val="28"/>
      <w:lang w:eastAsia="ru-RU"/>
    </w:rPr>
  </w:style>
  <w:style w:type="character" w:customStyle="1" w:styleId="BodyTextIndentChar">
    <w:name w:val="Body Text Indent Char"/>
    <w:basedOn w:val="DefaultParagraphFont"/>
    <w:link w:val="BodyTextIndent"/>
    <w:rsid w:val="00712494"/>
    <w:rPr>
      <w:rFonts w:eastAsia="Times New Roman"/>
      <w:sz w:val="28"/>
      <w:lang w:eastAsia="ru-RU"/>
    </w:rPr>
  </w:style>
  <w:style w:type="character" w:customStyle="1" w:styleId="ListParagraphChar">
    <w:name w:val="List Paragraph Char"/>
    <w:aliases w:val="Абзац маркированнный Char,UL Char,Шаг процесса Char,Table-Normal Char,RSHB_Table-Normal Char,Предусловия Char,Bullet List Char,FooterText Char,numbered Char,Bullet Number Char,Индексы Char,Num Bullet 1 Char,Indention_list Char,1 Char"/>
    <w:basedOn w:val="DefaultParagraphFont"/>
    <w:link w:val="ListParagraph"/>
    <w:uiPriority w:val="34"/>
    <w:qFormat/>
    <w:locked/>
    <w:rsid w:val="00325C40"/>
  </w:style>
  <w:style w:type="paragraph" w:styleId="NoSpacing">
    <w:name w:val="No Spacing"/>
    <w:uiPriority w:val="1"/>
    <w:qFormat/>
    <w:rsid w:val="00412EAE"/>
  </w:style>
  <w:style w:type="table" w:customStyle="1" w:styleId="TableNormal1">
    <w:name w:val="Table Normal1"/>
    <w:uiPriority w:val="2"/>
    <w:semiHidden/>
    <w:unhideWhenUsed/>
    <w:qFormat/>
    <w:rsid w:val="002F5D54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F5D5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84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1842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8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FB41E-2C5C-4442-807E-5ACBCFFE8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1261</Words>
  <Characters>7191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ОАО "СПбАЭП"</Company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</dc:creator>
  <cp:lastModifiedBy>Ivan Sobolev</cp:lastModifiedBy>
  <cp:revision>2</cp:revision>
  <cp:lastPrinted>2023-09-20T10:05:00Z</cp:lastPrinted>
  <dcterms:created xsi:type="dcterms:W3CDTF">2026-10-29T08:31:00Z</dcterms:created>
  <dcterms:modified xsi:type="dcterms:W3CDTF">2026-10-29T08:31:00Z</dcterms:modified>
</cp:coreProperties>
</file>